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7B599" w14:textId="77777777" w:rsidR="00593B05" w:rsidRPr="0080751B" w:rsidRDefault="00305CF2" w:rsidP="00664153">
      <w:pPr>
        <w:jc w:val="center"/>
        <w:rPr>
          <w:rFonts w:ascii="Arial" w:hAnsi="Arial" w:cs="Arial"/>
          <w:b/>
          <w:sz w:val="28"/>
          <w:szCs w:val="28"/>
        </w:rPr>
      </w:pPr>
      <w:bookmarkStart w:id="0" w:name="_GoBack"/>
      <w:bookmarkEnd w:id="0"/>
      <w:r w:rsidRPr="0080751B">
        <w:rPr>
          <w:rFonts w:ascii="Arial" w:hAnsi="Arial" w:cs="Arial"/>
          <w:b/>
          <w:sz w:val="28"/>
          <w:szCs w:val="28"/>
        </w:rPr>
        <w:t>Water Availability and Use Science Program</w:t>
      </w:r>
    </w:p>
    <w:p w14:paraId="6EFE8340" w14:textId="77777777" w:rsidR="00305CF2" w:rsidRPr="0080751B" w:rsidRDefault="00A4313B" w:rsidP="00664153">
      <w:pPr>
        <w:jc w:val="center"/>
        <w:rPr>
          <w:rFonts w:ascii="Arial" w:hAnsi="Arial" w:cs="Arial"/>
          <w:b/>
          <w:sz w:val="28"/>
          <w:szCs w:val="28"/>
        </w:rPr>
      </w:pPr>
      <w:r w:rsidRPr="0080751B">
        <w:rPr>
          <w:rFonts w:ascii="Arial" w:hAnsi="Arial" w:cs="Arial"/>
          <w:b/>
          <w:sz w:val="28"/>
          <w:szCs w:val="28"/>
        </w:rPr>
        <w:t>Upper Rio Grande Basin Focus Area Study</w:t>
      </w:r>
    </w:p>
    <w:p w14:paraId="34FE11D5" w14:textId="77777777" w:rsidR="00A4313B" w:rsidRPr="0080751B" w:rsidRDefault="00A4313B" w:rsidP="00664153">
      <w:pPr>
        <w:jc w:val="center"/>
        <w:rPr>
          <w:rFonts w:ascii="Arial" w:hAnsi="Arial" w:cs="Arial"/>
          <w:b/>
          <w:sz w:val="28"/>
          <w:szCs w:val="28"/>
        </w:rPr>
      </w:pPr>
    </w:p>
    <w:p w14:paraId="11FEDB4B" w14:textId="77777777" w:rsidR="00593B05" w:rsidRPr="0080751B" w:rsidRDefault="0067074A" w:rsidP="00664153">
      <w:pPr>
        <w:jc w:val="center"/>
        <w:rPr>
          <w:rFonts w:ascii="Arial" w:hAnsi="Arial" w:cs="Arial"/>
          <w:b/>
          <w:sz w:val="28"/>
          <w:szCs w:val="28"/>
        </w:rPr>
      </w:pPr>
      <w:r w:rsidRPr="0080751B">
        <w:rPr>
          <w:rFonts w:ascii="Arial" w:hAnsi="Arial" w:cs="Arial"/>
          <w:b/>
          <w:sz w:val="28"/>
          <w:szCs w:val="28"/>
        </w:rPr>
        <w:t>FY 201</w:t>
      </w:r>
      <w:r w:rsidR="00461C76" w:rsidRPr="0080751B">
        <w:rPr>
          <w:rFonts w:ascii="Arial" w:hAnsi="Arial" w:cs="Arial"/>
          <w:b/>
          <w:sz w:val="28"/>
          <w:szCs w:val="28"/>
        </w:rPr>
        <w:t>7</w:t>
      </w:r>
      <w:r w:rsidR="00655B21" w:rsidRPr="0080751B">
        <w:rPr>
          <w:rFonts w:ascii="Arial" w:hAnsi="Arial" w:cs="Arial"/>
          <w:b/>
          <w:sz w:val="28"/>
          <w:szCs w:val="28"/>
        </w:rPr>
        <w:t xml:space="preserve"> </w:t>
      </w:r>
      <w:r w:rsidR="00593B05" w:rsidRPr="0080751B">
        <w:rPr>
          <w:rFonts w:ascii="Arial" w:hAnsi="Arial" w:cs="Arial"/>
          <w:b/>
          <w:sz w:val="28"/>
          <w:szCs w:val="28"/>
        </w:rPr>
        <w:t>End</w:t>
      </w:r>
      <w:r w:rsidR="0074672C" w:rsidRPr="0080751B">
        <w:rPr>
          <w:rFonts w:ascii="Arial" w:hAnsi="Arial" w:cs="Arial"/>
          <w:b/>
          <w:sz w:val="28"/>
          <w:szCs w:val="28"/>
        </w:rPr>
        <w:t>-of-</w:t>
      </w:r>
      <w:r w:rsidR="00655B21" w:rsidRPr="0080751B">
        <w:rPr>
          <w:rFonts w:ascii="Arial" w:hAnsi="Arial" w:cs="Arial"/>
          <w:b/>
          <w:sz w:val="28"/>
          <w:szCs w:val="28"/>
        </w:rPr>
        <w:t>Year</w:t>
      </w:r>
      <w:r w:rsidR="00A34536" w:rsidRPr="0080751B">
        <w:rPr>
          <w:rFonts w:ascii="Arial" w:hAnsi="Arial" w:cs="Arial"/>
          <w:b/>
          <w:sz w:val="28"/>
          <w:szCs w:val="28"/>
        </w:rPr>
        <w:t xml:space="preserve"> Report</w:t>
      </w:r>
    </w:p>
    <w:p w14:paraId="792F8796" w14:textId="77777777" w:rsidR="00593B05" w:rsidRPr="0080751B" w:rsidRDefault="00461C76" w:rsidP="00664153">
      <w:pPr>
        <w:jc w:val="center"/>
        <w:rPr>
          <w:rFonts w:ascii="Arial" w:hAnsi="Arial" w:cs="Arial"/>
          <w:b/>
          <w:sz w:val="28"/>
          <w:szCs w:val="28"/>
        </w:rPr>
      </w:pPr>
      <w:r w:rsidRPr="0080751B">
        <w:rPr>
          <w:rFonts w:ascii="Arial" w:hAnsi="Arial" w:cs="Arial"/>
          <w:b/>
          <w:sz w:val="28"/>
          <w:szCs w:val="28"/>
        </w:rPr>
        <w:t>September 1</w:t>
      </w:r>
      <w:r w:rsidR="00305CF2" w:rsidRPr="0080751B">
        <w:rPr>
          <w:rFonts w:ascii="Arial" w:hAnsi="Arial" w:cs="Arial"/>
          <w:b/>
          <w:sz w:val="28"/>
          <w:szCs w:val="28"/>
        </w:rPr>
        <w:t>, 201</w:t>
      </w:r>
      <w:r w:rsidR="002202E0" w:rsidRPr="0080751B">
        <w:rPr>
          <w:rFonts w:ascii="Arial" w:hAnsi="Arial" w:cs="Arial"/>
          <w:b/>
          <w:sz w:val="28"/>
          <w:szCs w:val="28"/>
        </w:rPr>
        <w:t>7</w:t>
      </w:r>
    </w:p>
    <w:p w14:paraId="2F71804D" w14:textId="77777777" w:rsidR="00593B05" w:rsidRPr="0080751B" w:rsidRDefault="00593B05" w:rsidP="00664153">
      <w:pPr>
        <w:jc w:val="center"/>
        <w:rPr>
          <w:rFonts w:ascii="Arial" w:hAnsi="Arial" w:cs="Arial"/>
          <w:b/>
        </w:rPr>
      </w:pPr>
    </w:p>
    <w:p w14:paraId="3053D8B9" w14:textId="77777777" w:rsidR="007F7F07" w:rsidRPr="0080751B" w:rsidRDefault="007F7F07" w:rsidP="007F7F07">
      <w:pPr>
        <w:rPr>
          <w:rFonts w:ascii="Arial" w:hAnsi="Arial" w:cs="Arial"/>
        </w:rPr>
      </w:pPr>
    </w:p>
    <w:p w14:paraId="1BAE0761" w14:textId="77777777" w:rsidR="00630893" w:rsidRPr="0080751B" w:rsidRDefault="00D54F3C" w:rsidP="00664153">
      <w:pPr>
        <w:pStyle w:val="NormalWeb"/>
        <w:spacing w:before="0" w:beforeAutospacing="0" w:after="0" w:afterAutospacing="0"/>
        <w:rPr>
          <w:rStyle w:val="Strong"/>
        </w:rPr>
      </w:pPr>
      <w:r w:rsidRPr="0080751B">
        <w:rPr>
          <w:rStyle w:val="Strong"/>
        </w:rPr>
        <w:t>(1) PROJECT ACCOMPLISHMENTS</w:t>
      </w:r>
      <w:r w:rsidR="001E1A1C" w:rsidRPr="0080751B">
        <w:rPr>
          <w:rStyle w:val="Strong"/>
        </w:rPr>
        <w:t>/CONTRIBUTIONS</w:t>
      </w:r>
      <w:r w:rsidR="0067074A" w:rsidRPr="0080751B">
        <w:rPr>
          <w:rStyle w:val="Strong"/>
        </w:rPr>
        <w:t xml:space="preserve"> (FY 201</w:t>
      </w:r>
      <w:r w:rsidR="00461C76" w:rsidRPr="0080751B">
        <w:rPr>
          <w:rStyle w:val="Strong"/>
        </w:rPr>
        <w:t>7</w:t>
      </w:r>
      <w:r w:rsidR="00762724" w:rsidRPr="0080751B">
        <w:rPr>
          <w:rStyle w:val="Strong"/>
        </w:rPr>
        <w:t>)</w:t>
      </w:r>
    </w:p>
    <w:p w14:paraId="7E5DC35D" w14:textId="77777777" w:rsidR="007F7F07" w:rsidRPr="0080751B" w:rsidRDefault="007F7F07" w:rsidP="00664153">
      <w:pPr>
        <w:pStyle w:val="NormalWeb"/>
        <w:spacing w:before="0" w:beforeAutospacing="0" w:after="0" w:afterAutospacing="0"/>
      </w:pPr>
    </w:p>
    <w:p w14:paraId="6E1CD0A7" w14:textId="77777777" w:rsidR="00082EE8" w:rsidRPr="0080751B" w:rsidRDefault="00082EE8" w:rsidP="00664153">
      <w:pPr>
        <w:pStyle w:val="NormalWeb"/>
        <w:spacing w:before="0" w:beforeAutospacing="0" w:after="0" w:afterAutospacing="0"/>
      </w:pPr>
      <w:r w:rsidRPr="0080751B">
        <w:t xml:space="preserve">The </w:t>
      </w:r>
      <w:r w:rsidR="00A4313B" w:rsidRPr="0080751B">
        <w:t xml:space="preserve">Upper Rio Grande Basin (URGB) Focus Area Study (FAS) </w:t>
      </w:r>
      <w:r w:rsidRPr="0080751B">
        <w:t xml:space="preserve">has completed the </w:t>
      </w:r>
      <w:r w:rsidR="00461C76" w:rsidRPr="0080751B">
        <w:t>second</w:t>
      </w:r>
      <w:r w:rsidRPr="0080751B">
        <w:t xml:space="preserve"> </w:t>
      </w:r>
      <w:r w:rsidR="00A4313B" w:rsidRPr="0080751B">
        <w:t xml:space="preserve">year of the projected </w:t>
      </w:r>
      <w:r w:rsidRPr="0080751B">
        <w:t>three</w:t>
      </w:r>
      <w:r w:rsidR="00A4313B" w:rsidRPr="0080751B">
        <w:t>-</w:t>
      </w:r>
      <w:r w:rsidRPr="0080751B">
        <w:t>year</w:t>
      </w:r>
      <w:r w:rsidR="00A4313B" w:rsidRPr="0080751B">
        <w:t xml:space="preserve"> project</w:t>
      </w:r>
      <w:r w:rsidRPr="0080751B">
        <w:t xml:space="preserve">. </w:t>
      </w:r>
      <w:r w:rsidR="00A4313B" w:rsidRPr="0080751B">
        <w:t xml:space="preserve"> </w:t>
      </w:r>
      <w:r w:rsidRPr="0080751B">
        <w:t>All project components are on schedule</w:t>
      </w:r>
      <w:r w:rsidR="0026519B" w:rsidRPr="0080751B">
        <w:t>;</w:t>
      </w:r>
      <w:r w:rsidRPr="0080751B">
        <w:t xml:space="preserve"> none have been completed to date.</w:t>
      </w:r>
      <w:r w:rsidR="00A4313B" w:rsidRPr="0080751B">
        <w:t xml:space="preserve">  No publications are in press.</w:t>
      </w:r>
    </w:p>
    <w:p w14:paraId="627D78E6" w14:textId="77777777" w:rsidR="00A4313B" w:rsidRPr="0080751B" w:rsidRDefault="00A4313B" w:rsidP="00664153">
      <w:pPr>
        <w:pStyle w:val="NormalWeb"/>
        <w:spacing w:before="0" w:beforeAutospacing="0" w:after="0" w:afterAutospacing="0"/>
      </w:pPr>
    </w:p>
    <w:p w14:paraId="0293EE7E" w14:textId="77777777" w:rsidR="00A4313B" w:rsidRPr="0080751B" w:rsidRDefault="00A4313B" w:rsidP="00664153">
      <w:pPr>
        <w:pStyle w:val="NormalWeb"/>
        <w:spacing w:before="0" w:beforeAutospacing="0" w:after="0" w:afterAutospacing="0"/>
      </w:pPr>
      <w:r w:rsidRPr="0080751B">
        <w:t>The following section summarizes accomplishments from each project component from FY 201</w:t>
      </w:r>
      <w:r w:rsidR="00461C76" w:rsidRPr="0080751B">
        <w:t>7</w:t>
      </w:r>
      <w:r w:rsidRPr="0080751B">
        <w:t>.</w:t>
      </w:r>
    </w:p>
    <w:p w14:paraId="00311093" w14:textId="77777777" w:rsidR="00082EE8" w:rsidRPr="0080751B" w:rsidRDefault="00082EE8" w:rsidP="00664153">
      <w:pPr>
        <w:pStyle w:val="NormalWeb"/>
        <w:spacing w:before="0" w:beforeAutospacing="0" w:after="0" w:afterAutospacing="0"/>
      </w:pPr>
    </w:p>
    <w:p w14:paraId="75557EBD" w14:textId="77777777" w:rsidR="004829F1" w:rsidRPr="0080751B" w:rsidRDefault="004829F1" w:rsidP="00664153">
      <w:pPr>
        <w:pStyle w:val="NormalWeb"/>
        <w:spacing w:before="0" w:beforeAutospacing="0" w:after="0" w:afterAutospacing="0"/>
        <w:rPr>
          <w:u w:val="single"/>
        </w:rPr>
      </w:pPr>
      <w:r w:rsidRPr="0080751B">
        <w:rPr>
          <w:u w:val="single"/>
        </w:rPr>
        <w:t>Water Use</w:t>
      </w:r>
    </w:p>
    <w:p w14:paraId="6BEC175B" w14:textId="77777777" w:rsidR="00D2260A" w:rsidRPr="0080751B" w:rsidRDefault="00D2260A" w:rsidP="00664153">
      <w:pPr>
        <w:pStyle w:val="NormalWeb"/>
        <w:spacing w:before="0" w:beforeAutospacing="0" w:after="0" w:afterAutospacing="0"/>
      </w:pPr>
      <w:r w:rsidRPr="0080751B">
        <w:t>Available water-use data from the USGS water-use compilations for Colorado, New Mexico, and Texas (1985-2015), other completed studies, and new approaches are being assessed to evaluate water use and withdrawal trends in the URGB.</w:t>
      </w:r>
    </w:p>
    <w:p w14:paraId="5B48F412" w14:textId="77777777" w:rsidR="00D2260A" w:rsidRPr="0080751B" w:rsidRDefault="00D2260A" w:rsidP="00664153">
      <w:pPr>
        <w:pStyle w:val="NormalWeb"/>
        <w:spacing w:before="0" w:beforeAutospacing="0" w:after="0" w:afterAutospacing="0"/>
      </w:pPr>
    </w:p>
    <w:p w14:paraId="18C833AD" w14:textId="77777777" w:rsidR="00F52AB7" w:rsidRPr="0080751B" w:rsidRDefault="004829F1" w:rsidP="00664153">
      <w:pPr>
        <w:pStyle w:val="NormalWeb"/>
        <w:spacing w:before="0" w:beforeAutospacing="0" w:after="0" w:afterAutospacing="0"/>
      </w:pPr>
      <w:r w:rsidRPr="0080751B">
        <w:t xml:space="preserve">Data for each major water-use category (public supply, self-supplied domestic, self-supplied industrial, commercial, thermoelectric, livestock, mining, aquaculture, irrigation, hydroelectric, and wastewater) </w:t>
      </w:r>
      <w:r w:rsidR="00AC1644" w:rsidRPr="0080751B">
        <w:t xml:space="preserve">in the CO, NM, and TX portions of the URGB </w:t>
      </w:r>
      <w:r w:rsidRPr="0080751B">
        <w:t>for the years 1985, 1990, 1995, 2000, 2005,</w:t>
      </w:r>
      <w:r w:rsidR="00AC1644" w:rsidRPr="0080751B">
        <w:t xml:space="preserve"> and</w:t>
      </w:r>
      <w:r w:rsidRPr="0080751B">
        <w:t xml:space="preserve"> 2010 </w:t>
      </w:r>
      <w:r w:rsidR="00F52AB7" w:rsidRPr="0080751B">
        <w:t>have</w:t>
      </w:r>
      <w:r w:rsidR="00867C6D" w:rsidRPr="0080751B">
        <w:t xml:space="preserve"> be</w:t>
      </w:r>
      <w:r w:rsidR="00F52AB7" w:rsidRPr="0080751B">
        <w:t>en</w:t>
      </w:r>
      <w:r w:rsidRPr="0080751B">
        <w:t xml:space="preserve"> re-aggregated from a county basis to a wate</w:t>
      </w:r>
      <w:r w:rsidR="00AC1644" w:rsidRPr="0080751B">
        <w:t>rshed basi</w:t>
      </w:r>
      <w:r w:rsidRPr="0080751B">
        <w:t>s at the eight-digit hydrologic unit code (HUC-8) scale</w:t>
      </w:r>
      <w:r w:rsidR="00867C6D" w:rsidRPr="0080751B">
        <w:t xml:space="preserve">.  </w:t>
      </w:r>
      <w:r w:rsidR="00AC1644" w:rsidRPr="0080751B">
        <w:t xml:space="preserve">The compilation for 2015 is </w:t>
      </w:r>
      <w:r w:rsidR="00F52AB7" w:rsidRPr="0080751B">
        <w:t>nearly complete</w:t>
      </w:r>
      <w:r w:rsidR="0026519B" w:rsidRPr="0080751B">
        <w:t xml:space="preserve">.  </w:t>
      </w:r>
      <w:r w:rsidR="00F52AB7" w:rsidRPr="0080751B">
        <w:t xml:space="preserve">Water use category trends were analyzed </w:t>
      </w:r>
      <w:r w:rsidR="00065A36">
        <w:t>and quality</w:t>
      </w:r>
      <w:r w:rsidR="009107AF">
        <w:t xml:space="preserve"> </w:t>
      </w:r>
      <w:r w:rsidR="00065A36">
        <w:t xml:space="preserve">assured </w:t>
      </w:r>
      <w:r w:rsidR="00F52AB7" w:rsidRPr="0080751B">
        <w:t xml:space="preserve">for all categories at the HUC-8 level from 1985 to 2010 using graphical summary (choropleth) maps.  </w:t>
      </w:r>
    </w:p>
    <w:p w14:paraId="53734538" w14:textId="77777777" w:rsidR="00384771" w:rsidRPr="0080751B" w:rsidRDefault="00384771" w:rsidP="00384771">
      <w:pPr>
        <w:pStyle w:val="NormalWeb"/>
        <w:spacing w:before="0" w:beforeAutospacing="0" w:after="0" w:afterAutospacing="0"/>
      </w:pPr>
    </w:p>
    <w:p w14:paraId="0833593A" w14:textId="77777777" w:rsidR="00AC1644" w:rsidRPr="0080751B" w:rsidRDefault="00AC1644" w:rsidP="00664153">
      <w:pPr>
        <w:pStyle w:val="NormalWeb"/>
        <w:spacing w:before="0" w:beforeAutospacing="0" w:after="0" w:afterAutospacing="0"/>
      </w:pPr>
      <w:r w:rsidRPr="0080751B">
        <w:t xml:space="preserve">A new </w:t>
      </w:r>
      <w:r w:rsidR="000A2730" w:rsidRPr="0080751B">
        <w:t>semi-</w:t>
      </w:r>
      <w:r w:rsidR="00AC634B" w:rsidRPr="0080751B">
        <w:t xml:space="preserve">automated </w:t>
      </w:r>
      <w:r w:rsidRPr="0080751B">
        <w:t xml:space="preserve">method was developed to produce a </w:t>
      </w:r>
      <w:r w:rsidR="000A2730" w:rsidRPr="0080751B">
        <w:t>vector feature class</w:t>
      </w:r>
      <w:r w:rsidRPr="0080751B">
        <w:t xml:space="preserve"> of irrigated agricultural field boundaries </w:t>
      </w:r>
      <w:r w:rsidR="000A2730" w:rsidRPr="0080751B">
        <w:t>using</w:t>
      </w:r>
      <w:r w:rsidRPr="0080751B">
        <w:t xml:space="preserve"> 201</w:t>
      </w:r>
      <w:r w:rsidR="00F52AB7" w:rsidRPr="0080751B">
        <w:t>5</w:t>
      </w:r>
      <w:r w:rsidRPr="0080751B">
        <w:t xml:space="preserve"> aerial imagery data from the National Agriculture Imagery Program (NAIP)</w:t>
      </w:r>
      <w:r w:rsidR="000A2730" w:rsidRPr="0080751B">
        <w:t xml:space="preserve"> and ESRI ArcGIS tools</w:t>
      </w:r>
      <w:r w:rsidRPr="0080751B">
        <w:t xml:space="preserve">. </w:t>
      </w:r>
      <w:r w:rsidR="007B36C3" w:rsidRPr="0080751B">
        <w:t>A complete set of agricultural field</w:t>
      </w:r>
      <w:r w:rsidR="000A2730" w:rsidRPr="0080751B">
        <w:t xml:space="preserve"> polygons </w:t>
      </w:r>
      <w:r w:rsidR="007B36C3" w:rsidRPr="0080751B">
        <w:t>in New Mexico and Texas was</w:t>
      </w:r>
      <w:r w:rsidR="00AC634B" w:rsidRPr="0080751B">
        <w:t xml:space="preserve"> </w:t>
      </w:r>
      <w:r w:rsidR="000A2730" w:rsidRPr="0080751B">
        <w:t>generated</w:t>
      </w:r>
      <w:r w:rsidR="00AC634B" w:rsidRPr="0080751B">
        <w:t xml:space="preserve"> </w:t>
      </w:r>
      <w:r w:rsidR="007B36C3" w:rsidRPr="0080751B">
        <w:t>using geoprocessing methods supplemented by manual digitization</w:t>
      </w:r>
      <w:r w:rsidR="00AC634B" w:rsidRPr="0080751B">
        <w:t xml:space="preserve">. </w:t>
      </w:r>
      <w:r w:rsidR="00E52AA1" w:rsidRPr="0080751B">
        <w:t xml:space="preserve"> </w:t>
      </w:r>
      <w:r w:rsidR="00AC634B" w:rsidRPr="0080751B">
        <w:t>Field boundaries for the C</w:t>
      </w:r>
      <w:r w:rsidR="000A2730" w:rsidRPr="0080751B">
        <w:t>olorado</w:t>
      </w:r>
      <w:r w:rsidR="00AC634B" w:rsidRPr="0080751B">
        <w:t xml:space="preserve"> portion of the URGB were previously completed</w:t>
      </w:r>
      <w:r w:rsidR="00BF5328" w:rsidRPr="0080751B">
        <w:t xml:space="preserve"> and </w:t>
      </w:r>
      <w:r w:rsidR="000A2730" w:rsidRPr="0080751B">
        <w:t>provided by</w:t>
      </w:r>
      <w:r w:rsidR="00BF5328" w:rsidRPr="0080751B">
        <w:t xml:space="preserve"> the Rio Grande Water Conservation District</w:t>
      </w:r>
      <w:r w:rsidR="00AC634B" w:rsidRPr="0080751B">
        <w:t xml:space="preserve">. </w:t>
      </w:r>
      <w:r w:rsidR="007B36C3" w:rsidRPr="0080751B">
        <w:t>Crop type assignment was completed using a combination of the USDA Cropland Data layer</w:t>
      </w:r>
      <w:r w:rsidR="00DA1767" w:rsidRPr="0080751B">
        <w:t xml:space="preserve"> (or similar data from Instituto Nacional de Estadística y Geografía (INEGI, Mexico))</w:t>
      </w:r>
      <w:r w:rsidR="007B36C3" w:rsidRPr="0080751B">
        <w:t>, manual crop assignments, and an accuracy assessment.</w:t>
      </w:r>
      <w:r w:rsidR="00065A36">
        <w:t xml:space="preserve"> </w:t>
      </w:r>
      <w:r w:rsidR="00065A36" w:rsidRPr="00065A36">
        <w:t>Irrigated acres for golf courses within the RGB are being digitized from satellite images</w:t>
      </w:r>
      <w:r w:rsidR="00065A36">
        <w:t>,</w:t>
      </w:r>
      <w:r w:rsidR="00065A36" w:rsidRPr="00065A36">
        <w:t xml:space="preserve"> and this data</w:t>
      </w:r>
      <w:r w:rsidR="00065A36">
        <w:t xml:space="preserve"> </w:t>
      </w:r>
      <w:r w:rsidR="00065A36" w:rsidRPr="00065A36">
        <w:t xml:space="preserve">layer will be included with the crop irrigated acres in the </w:t>
      </w:r>
      <w:r w:rsidR="009107AF">
        <w:t>evapotranspiration (</w:t>
      </w:r>
      <w:r w:rsidR="00065A36">
        <w:t>ET</w:t>
      </w:r>
      <w:r w:rsidR="009107AF">
        <w:t>)</w:t>
      </w:r>
      <w:r w:rsidR="00065A36">
        <w:t xml:space="preserve">/ </w:t>
      </w:r>
      <w:r w:rsidR="00065A36" w:rsidRPr="00065A36">
        <w:t>consumptive use calculations.</w:t>
      </w:r>
    </w:p>
    <w:p w14:paraId="34F2BE6B" w14:textId="77777777" w:rsidR="004829F1" w:rsidRPr="0080751B" w:rsidRDefault="004829F1" w:rsidP="00664153">
      <w:pPr>
        <w:pStyle w:val="NormalWeb"/>
        <w:spacing w:before="0" w:beforeAutospacing="0" w:after="0" w:afterAutospacing="0"/>
      </w:pPr>
    </w:p>
    <w:p w14:paraId="5F7FD920" w14:textId="77777777" w:rsidR="004829F1" w:rsidRPr="0080751B" w:rsidRDefault="004829F1" w:rsidP="00664153">
      <w:pPr>
        <w:pStyle w:val="NormalWeb"/>
        <w:spacing w:before="0" w:beforeAutospacing="0" w:after="0" w:afterAutospacing="0"/>
        <w:rPr>
          <w:u w:val="single"/>
        </w:rPr>
      </w:pPr>
      <w:r w:rsidRPr="0080751B">
        <w:rPr>
          <w:u w:val="single"/>
        </w:rPr>
        <w:lastRenderedPageBreak/>
        <w:t>Evapotranspiration</w:t>
      </w:r>
    </w:p>
    <w:p w14:paraId="46B97AB0" w14:textId="77777777" w:rsidR="00D2260A" w:rsidRPr="0080751B" w:rsidRDefault="00D2260A" w:rsidP="00664153">
      <w:pPr>
        <w:pStyle w:val="NormalWeb"/>
        <w:spacing w:before="0" w:beforeAutospacing="0" w:after="0" w:afterAutospacing="0"/>
      </w:pPr>
      <w:r w:rsidRPr="0080751B">
        <w:t>Evapotranspiration (ET) from irrigated croplands and native vegetation (e.g., riparian ecosystems) is a significant component of the water budget in the Western U.S. Remote sensing can provide useful, spatially-distributed information and has important advantages over statistical interpolation between ET flux towers and climate stations, or estimates made from indirect proxies, like consumption of electricity by irrigation pumps.</w:t>
      </w:r>
    </w:p>
    <w:p w14:paraId="54A49883" w14:textId="77777777" w:rsidR="00D2260A" w:rsidRPr="0080751B" w:rsidRDefault="00D2260A" w:rsidP="00664153">
      <w:pPr>
        <w:pStyle w:val="NormalWeb"/>
        <w:spacing w:before="0" w:beforeAutospacing="0" w:after="0" w:afterAutospacing="0"/>
      </w:pPr>
    </w:p>
    <w:p w14:paraId="497BCCFB" w14:textId="77777777" w:rsidR="004829F1" w:rsidRPr="0080751B" w:rsidRDefault="004944FD" w:rsidP="00664153">
      <w:pPr>
        <w:pStyle w:val="NormalWeb"/>
        <w:spacing w:before="0" w:beforeAutospacing="0" w:after="0" w:afterAutospacing="0"/>
      </w:pPr>
      <w:r w:rsidRPr="0080751B">
        <w:t xml:space="preserve">The Operational Simplified Surface Energy Balance (SSEBop) model was used to estimate actual ET for the URGB.  Land surface temperature from </w:t>
      </w:r>
      <w:r w:rsidR="0047079C" w:rsidRPr="0080751B">
        <w:t xml:space="preserve">780 Landsat images (over </w:t>
      </w:r>
      <w:r w:rsidRPr="0080751B">
        <w:t xml:space="preserve">17 </w:t>
      </w:r>
      <w:r w:rsidR="0047079C" w:rsidRPr="0080751B">
        <w:t>path/rows)</w:t>
      </w:r>
      <w:r w:rsidRPr="0080751B">
        <w:t>, air temperature from the</w:t>
      </w:r>
      <w:r w:rsidR="0047079C" w:rsidRPr="0080751B">
        <w:t xml:space="preserve"> </w:t>
      </w:r>
      <w:r w:rsidR="00D73A80" w:rsidRPr="0080751B">
        <w:t xml:space="preserve">USGS </w:t>
      </w:r>
      <w:r w:rsidR="0047079C" w:rsidRPr="0080751B">
        <w:t>TopoWx</w:t>
      </w:r>
      <w:r w:rsidRPr="0080751B">
        <w:t xml:space="preserve">, and potential ET from </w:t>
      </w:r>
      <w:r w:rsidR="0047079C" w:rsidRPr="0080751B">
        <w:t xml:space="preserve">GRIDMET, which used data </w:t>
      </w:r>
      <w:r w:rsidR="00393958" w:rsidRPr="0080751B">
        <w:t xml:space="preserve">from the </w:t>
      </w:r>
      <w:r w:rsidRPr="0080751B">
        <w:t>North American Land Data Assimilation System (NLDAS)</w:t>
      </w:r>
      <w:r w:rsidR="0047079C" w:rsidRPr="0080751B">
        <w:t>,</w:t>
      </w:r>
      <w:r w:rsidRPr="0080751B">
        <w:t xml:space="preserve"> were used to calculate monthly and annual actual ET at a 100-m resolution throughout the URGB</w:t>
      </w:r>
      <w:r w:rsidR="004830E7" w:rsidRPr="0080751B">
        <w:t xml:space="preserve"> for 2015</w:t>
      </w:r>
      <w:r w:rsidRPr="0080751B">
        <w:t xml:space="preserve">.  </w:t>
      </w:r>
      <w:r w:rsidR="004830E7" w:rsidRPr="0080751B">
        <w:t>Six</w:t>
      </w:r>
      <w:r w:rsidR="002B4E0B" w:rsidRPr="0080751B">
        <w:t xml:space="preserve"> ET flux towers within the URGB </w:t>
      </w:r>
      <w:r w:rsidR="004830E7" w:rsidRPr="0080751B">
        <w:t>were used to validate SSEBop, particularly</w:t>
      </w:r>
      <w:r w:rsidR="002B4E0B" w:rsidRPr="0080751B">
        <w:t xml:space="preserve"> for mountain forest areas.</w:t>
      </w:r>
      <w:r w:rsidR="004830E7" w:rsidRPr="0080751B">
        <w:t xml:space="preserve"> Work is nearly complete to calculate monthly, 100-m, actual ET for the entire URGB for </w:t>
      </w:r>
      <w:r w:rsidR="009107AF">
        <w:t xml:space="preserve">the period </w:t>
      </w:r>
      <w:r w:rsidR="004830E7" w:rsidRPr="0080751B">
        <w:t>1984 to 2014.</w:t>
      </w:r>
    </w:p>
    <w:p w14:paraId="2D738889" w14:textId="77777777" w:rsidR="005B2605" w:rsidRPr="0080751B" w:rsidRDefault="005B2605" w:rsidP="00664153">
      <w:pPr>
        <w:pStyle w:val="NormalWeb"/>
        <w:spacing w:before="0" w:beforeAutospacing="0" w:after="0" w:afterAutospacing="0"/>
      </w:pPr>
    </w:p>
    <w:p w14:paraId="4449B0F5" w14:textId="77777777" w:rsidR="004829F1" w:rsidRPr="0080751B" w:rsidRDefault="004829F1" w:rsidP="00664153">
      <w:pPr>
        <w:pStyle w:val="NormalWeb"/>
        <w:spacing w:before="0" w:beforeAutospacing="0" w:after="0" w:afterAutospacing="0"/>
        <w:rPr>
          <w:u w:val="single"/>
        </w:rPr>
      </w:pPr>
      <w:r w:rsidRPr="0080751B">
        <w:rPr>
          <w:u w:val="single"/>
        </w:rPr>
        <w:t>Groundwater</w:t>
      </w:r>
    </w:p>
    <w:p w14:paraId="5A1681E4" w14:textId="77777777" w:rsidR="00D2260A" w:rsidRPr="0080751B" w:rsidRDefault="00D2260A" w:rsidP="00664153">
      <w:pPr>
        <w:pStyle w:val="NormalWeb"/>
        <w:spacing w:before="0" w:beforeAutospacing="0" w:after="0" w:afterAutospacing="0"/>
      </w:pPr>
      <w:r w:rsidRPr="0080751B">
        <w:t>Water enters the primary URGB aquifer, known as the Sant</w:t>
      </w:r>
      <w:r w:rsidR="00C177F3" w:rsidRPr="0080751B">
        <w:t>a</w:t>
      </w:r>
      <w:r w:rsidRPr="0080751B">
        <w:t xml:space="preserve"> Fe Group</w:t>
      </w:r>
      <w:r w:rsidR="004645E3" w:rsidRPr="0080751B">
        <w:t xml:space="preserve">, </w:t>
      </w:r>
      <w:r w:rsidRPr="0080751B">
        <w:t>from mountain front recharge</w:t>
      </w:r>
      <w:r w:rsidR="00AD6865" w:rsidRPr="0080751B">
        <w:t>,</w:t>
      </w:r>
      <w:r w:rsidRPr="0080751B">
        <w:t xml:space="preserve"> seepage from the Rio Grande</w:t>
      </w:r>
      <w:r w:rsidR="004645E3" w:rsidRPr="0080751B">
        <w:t xml:space="preserve">, </w:t>
      </w:r>
      <w:r w:rsidRPr="0080751B">
        <w:t>its tributaries</w:t>
      </w:r>
      <w:r w:rsidR="004645E3" w:rsidRPr="0080751B">
        <w:t xml:space="preserve"> and adjacent </w:t>
      </w:r>
      <w:r w:rsidRPr="0080751B">
        <w:t xml:space="preserve">conveyance structures, and </w:t>
      </w:r>
      <w:r w:rsidR="00AD6865" w:rsidRPr="0080751B">
        <w:t xml:space="preserve">seepage of </w:t>
      </w:r>
      <w:r w:rsidRPr="0080751B">
        <w:t xml:space="preserve">excess irrigation. </w:t>
      </w:r>
      <w:r w:rsidR="00AD6865" w:rsidRPr="0080751B">
        <w:t>G</w:t>
      </w:r>
      <w:r w:rsidRPr="0080751B">
        <w:t xml:space="preserve">roundwater pumpage </w:t>
      </w:r>
      <w:r w:rsidR="00AD6865" w:rsidRPr="0080751B">
        <w:t>has exceeded</w:t>
      </w:r>
      <w:r w:rsidRPr="0080751B">
        <w:t xml:space="preserve"> recharge, </w:t>
      </w:r>
      <w:r w:rsidR="00AD6865" w:rsidRPr="0080751B">
        <w:t>causing ground</w:t>
      </w:r>
      <w:r w:rsidRPr="0080751B">
        <w:t>water level</w:t>
      </w:r>
      <w:r w:rsidR="00AD6865" w:rsidRPr="0080751B">
        <w:t>s</w:t>
      </w:r>
      <w:r w:rsidRPr="0080751B">
        <w:t xml:space="preserve"> </w:t>
      </w:r>
      <w:r w:rsidR="00AD6865" w:rsidRPr="0080751B">
        <w:t xml:space="preserve">to </w:t>
      </w:r>
      <w:r w:rsidRPr="0080751B">
        <w:t>decline</w:t>
      </w:r>
      <w:r w:rsidR="00AD6865" w:rsidRPr="0080751B">
        <w:t xml:space="preserve"> throughout the URGB, with</w:t>
      </w:r>
      <w:r w:rsidRPr="0080751B">
        <w:t xml:space="preserve"> adverse effects on long-term groundwater availability and sustainability, water quality, and land subsidence</w:t>
      </w:r>
      <w:r w:rsidR="004645E3" w:rsidRPr="0080751B">
        <w:t>.</w:t>
      </w:r>
      <w:r w:rsidR="00AD6865" w:rsidRPr="0080751B">
        <w:t xml:space="preserve">  The FAS is synthesizing disparate studies to develop a basin wide hydrogeologic framework, and assessing current status and recent trends in groundwater levels.</w:t>
      </w:r>
    </w:p>
    <w:p w14:paraId="2C81EE55" w14:textId="77777777" w:rsidR="00D2260A" w:rsidRPr="0080751B" w:rsidRDefault="00D2260A" w:rsidP="00664153">
      <w:pPr>
        <w:pStyle w:val="NormalWeb"/>
        <w:spacing w:before="0" w:beforeAutospacing="0" w:after="0" w:afterAutospacing="0"/>
      </w:pPr>
    </w:p>
    <w:p w14:paraId="0FA0F8F1" w14:textId="77777777" w:rsidR="000A2730" w:rsidRPr="0080751B" w:rsidRDefault="00E9423E" w:rsidP="00664153">
      <w:pPr>
        <w:pStyle w:val="NormalWeb"/>
        <w:spacing w:before="0" w:beforeAutospacing="0" w:after="0" w:afterAutospacing="0"/>
      </w:pPr>
      <w:r w:rsidRPr="0080751B">
        <w:t>Using data from literature, s</w:t>
      </w:r>
      <w:r w:rsidR="00D6477B" w:rsidRPr="0080751B">
        <w:t xml:space="preserve">tructural </w:t>
      </w:r>
      <w:r w:rsidRPr="0080751B">
        <w:t xml:space="preserve">groundwater </w:t>
      </w:r>
      <w:r w:rsidR="00D6477B" w:rsidRPr="0080751B">
        <w:t xml:space="preserve">basin boundaries </w:t>
      </w:r>
      <w:r w:rsidRPr="0080751B">
        <w:t>have been</w:t>
      </w:r>
      <w:r w:rsidR="00D6477B" w:rsidRPr="0080751B">
        <w:t xml:space="preserve"> digitized and entered into a geodatabase, cross-sections </w:t>
      </w:r>
      <w:r w:rsidRPr="0080751B">
        <w:t>have been</w:t>
      </w:r>
      <w:r w:rsidR="00D6477B" w:rsidRPr="0080751B">
        <w:t xml:space="preserve"> compiled </w:t>
      </w:r>
      <w:r w:rsidRPr="0080751B">
        <w:t xml:space="preserve">(and constructed, where possible) </w:t>
      </w:r>
      <w:r w:rsidR="00D6477B" w:rsidRPr="0080751B">
        <w:t>in a georeferenced 3-D imaging platform</w:t>
      </w:r>
      <w:r w:rsidR="000A2730" w:rsidRPr="0080751B">
        <w:t xml:space="preserve"> and evaluated, and hydraulic properties </w:t>
      </w:r>
      <w:r w:rsidRPr="0080751B">
        <w:t>have been</w:t>
      </w:r>
      <w:r w:rsidR="000A2730" w:rsidRPr="0080751B">
        <w:t xml:space="preserve"> extracted and </w:t>
      </w:r>
      <w:r w:rsidR="00384771" w:rsidRPr="0080751B">
        <w:t>compiled</w:t>
      </w:r>
      <w:r w:rsidR="000A2730" w:rsidRPr="0080751B">
        <w:t xml:space="preserve"> in tables</w:t>
      </w:r>
      <w:r w:rsidR="00D6477B" w:rsidRPr="0080751B">
        <w:t xml:space="preserve">. </w:t>
      </w:r>
      <w:r w:rsidR="000A2730" w:rsidRPr="0080751B">
        <w:t>A hydrostratigraphic section (</w:t>
      </w:r>
      <w:r w:rsidRPr="0080751B">
        <w:t>“</w:t>
      </w:r>
      <w:r w:rsidR="000A2730" w:rsidRPr="0080751B">
        <w:t>strat map</w:t>
      </w:r>
      <w:r w:rsidRPr="0080751B">
        <w:t>”</w:t>
      </w:r>
      <w:r w:rsidR="000A2730" w:rsidRPr="0080751B">
        <w:t>) is being developed for each of the sub-basins that comprise the URGB.</w:t>
      </w:r>
    </w:p>
    <w:p w14:paraId="2D7AE2A9" w14:textId="77777777" w:rsidR="000A2730" w:rsidRPr="0080751B" w:rsidRDefault="000A2730" w:rsidP="00664153">
      <w:pPr>
        <w:pStyle w:val="NormalWeb"/>
        <w:spacing w:before="0" w:beforeAutospacing="0" w:after="0" w:afterAutospacing="0"/>
      </w:pPr>
    </w:p>
    <w:p w14:paraId="5E562E35" w14:textId="77777777" w:rsidR="004829F1" w:rsidRPr="0080751B" w:rsidRDefault="004829F1" w:rsidP="00664153">
      <w:pPr>
        <w:pStyle w:val="NormalWeb"/>
        <w:spacing w:before="0" w:beforeAutospacing="0" w:after="0" w:afterAutospacing="0"/>
        <w:rPr>
          <w:u w:val="single"/>
        </w:rPr>
      </w:pPr>
      <w:r w:rsidRPr="0080751B">
        <w:rPr>
          <w:u w:val="single"/>
        </w:rPr>
        <w:t>Snow Processes</w:t>
      </w:r>
    </w:p>
    <w:p w14:paraId="2B3785AA" w14:textId="77777777" w:rsidR="00E0250B" w:rsidRPr="0080751B" w:rsidRDefault="00E0250B" w:rsidP="00664153">
      <w:pPr>
        <w:pStyle w:val="NormalWeb"/>
        <w:spacing w:before="0" w:beforeAutospacing="0" w:after="0" w:afterAutospacing="0"/>
      </w:pPr>
      <w:r w:rsidRPr="0080751B">
        <w:t xml:space="preserve">Snow water resources are of critical interest to URGB stakeholders. </w:t>
      </w:r>
      <w:r w:rsidR="004645E3" w:rsidRPr="0080751B">
        <w:t>Snowmelt may contribute 70-8</w:t>
      </w:r>
      <w:r w:rsidR="004830E7" w:rsidRPr="0080751B">
        <w:t>5</w:t>
      </w:r>
      <w:r w:rsidR="004645E3" w:rsidRPr="0080751B">
        <w:t xml:space="preserve">% of annual runoff in the western U.S. and is critically important to water availability in the URGB. Reservoirs capture and distribute snowmelt runoff to meet water supply demands of the Basin and legal requirements of the </w:t>
      </w:r>
      <w:r w:rsidR="004830E7" w:rsidRPr="0080751B">
        <w:t xml:space="preserve">Rio Grande </w:t>
      </w:r>
      <w:r w:rsidR="004645E3" w:rsidRPr="0080751B">
        <w:t>Compact.</w:t>
      </w:r>
      <w:r w:rsidR="004830E7" w:rsidRPr="0080751B">
        <w:t xml:space="preserve"> </w:t>
      </w:r>
    </w:p>
    <w:p w14:paraId="0C0F9F81" w14:textId="77777777" w:rsidR="00E0250B" w:rsidRPr="0080751B" w:rsidRDefault="00E0250B" w:rsidP="00664153">
      <w:pPr>
        <w:pStyle w:val="NormalWeb"/>
        <w:spacing w:before="0" w:beforeAutospacing="0" w:after="0" w:afterAutospacing="0"/>
      </w:pPr>
    </w:p>
    <w:p w14:paraId="4E66DC0C" w14:textId="77777777" w:rsidR="004829F1" w:rsidRPr="0080751B" w:rsidRDefault="004830E7" w:rsidP="00664153">
      <w:pPr>
        <w:pStyle w:val="NormalWeb"/>
        <w:spacing w:before="0" w:beforeAutospacing="0" w:after="0" w:afterAutospacing="0"/>
      </w:pPr>
      <w:r w:rsidRPr="0080751B">
        <w:t xml:space="preserve">This </w:t>
      </w:r>
      <w:r w:rsidR="00E0250B" w:rsidRPr="0080751B">
        <w:t>Focus Area S</w:t>
      </w:r>
      <w:r w:rsidRPr="0080751B">
        <w:t>tudy integrate</w:t>
      </w:r>
      <w:r w:rsidR="00E16054" w:rsidRPr="0080751B">
        <w:t>s</w:t>
      </w:r>
      <w:r w:rsidRPr="0080751B">
        <w:t xml:space="preserve"> field measurements, remote sensing, and modeling</w:t>
      </w:r>
      <w:r w:rsidR="00E16054" w:rsidRPr="0080751B">
        <w:t xml:space="preserve"> to improve our understanding of the influence of climate, land cover, topography, and other factors on snow processes in the URGB. Results will </w:t>
      </w:r>
      <w:r w:rsidRPr="0080751B">
        <w:t>provide a better</w:t>
      </w:r>
      <w:r w:rsidR="00603194" w:rsidRPr="0080751B">
        <w:t xml:space="preserve"> understanding of the processes that influence water yield from </w:t>
      </w:r>
      <w:r w:rsidR="00603194" w:rsidRPr="0080751B">
        <w:lastRenderedPageBreak/>
        <w:t xml:space="preserve">snowpack </w:t>
      </w:r>
      <w:r w:rsidRPr="0080751B">
        <w:t xml:space="preserve">and </w:t>
      </w:r>
      <w:r w:rsidR="00603194" w:rsidRPr="0080751B">
        <w:t>improve the ability of water managers to plan for changes in the timing and availability of snowmelt-derived water resources.</w:t>
      </w:r>
    </w:p>
    <w:p w14:paraId="5B149D70" w14:textId="77777777" w:rsidR="004645E3" w:rsidRPr="0080751B" w:rsidRDefault="004645E3" w:rsidP="00664153">
      <w:pPr>
        <w:pStyle w:val="NormalWeb"/>
        <w:spacing w:before="0" w:beforeAutospacing="0" w:after="0" w:afterAutospacing="0"/>
      </w:pPr>
    </w:p>
    <w:p w14:paraId="40E8ACCD" w14:textId="77777777" w:rsidR="004645E3" w:rsidRPr="0080751B" w:rsidRDefault="004645E3" w:rsidP="00664153">
      <w:pPr>
        <w:pStyle w:val="NormalWeb"/>
        <w:spacing w:before="0" w:beforeAutospacing="0" w:after="0" w:afterAutospacing="0"/>
      </w:pPr>
      <w:r w:rsidRPr="0080751B">
        <w:t xml:space="preserve">Four </w:t>
      </w:r>
      <w:r w:rsidR="00224118" w:rsidRPr="0080751B">
        <w:t xml:space="preserve">new </w:t>
      </w:r>
      <w:r w:rsidRPr="0080751B">
        <w:t xml:space="preserve">enhanced meteorological stations were </w:t>
      </w:r>
      <w:r w:rsidR="00224118" w:rsidRPr="0080751B">
        <w:t>maintained</w:t>
      </w:r>
      <w:r w:rsidRPr="0080751B">
        <w:t xml:space="preserve"> in the Basin and </w:t>
      </w:r>
      <w:r w:rsidR="00065A36">
        <w:t xml:space="preserve">two </w:t>
      </w:r>
      <w:r w:rsidR="00224118" w:rsidRPr="0080751B">
        <w:t>snow survey</w:t>
      </w:r>
      <w:r w:rsidR="00065A36">
        <w:t>s</w:t>
      </w:r>
      <w:r w:rsidR="00E0250B" w:rsidRPr="0080751B">
        <w:t xml:space="preserve"> </w:t>
      </w:r>
      <w:r w:rsidRPr="0080751B">
        <w:t>w</w:t>
      </w:r>
      <w:r w:rsidR="00065A36">
        <w:t>ere</w:t>
      </w:r>
      <w:r w:rsidRPr="0080751B">
        <w:t xml:space="preserve"> conducted</w:t>
      </w:r>
      <w:r w:rsidR="00065A36">
        <w:t xml:space="preserve"> in 2017</w:t>
      </w:r>
      <w:r w:rsidR="00224118" w:rsidRPr="0080751B">
        <w:t>. Data will be used</w:t>
      </w:r>
      <w:r w:rsidRPr="0080751B">
        <w:t xml:space="preserve"> to improve the </w:t>
      </w:r>
      <w:r w:rsidR="00D34119" w:rsidRPr="0080751B">
        <w:t xml:space="preserve">interpretation of existing </w:t>
      </w:r>
      <w:r w:rsidR="009107AF">
        <w:t>National Resource Conservation Service Snow Telemetry (</w:t>
      </w:r>
      <w:r w:rsidR="00D34119" w:rsidRPr="0080751B">
        <w:t>SNOTEL</w:t>
      </w:r>
      <w:r w:rsidR="009107AF">
        <w:t>)</w:t>
      </w:r>
      <w:r w:rsidR="00D34119" w:rsidRPr="0080751B">
        <w:t xml:space="preserve"> data and advance </w:t>
      </w:r>
      <w:r w:rsidRPr="0080751B">
        <w:t>snowpack</w:t>
      </w:r>
      <w:r w:rsidR="00D34119" w:rsidRPr="0080751B">
        <w:t xml:space="preserve"> and snowmelt</w:t>
      </w:r>
      <w:r w:rsidRPr="0080751B">
        <w:t xml:space="preserve"> modeling.</w:t>
      </w:r>
      <w:r w:rsidR="00D34119" w:rsidRPr="0080751B">
        <w:t xml:space="preserve">  </w:t>
      </w:r>
      <w:r w:rsidR="00E0250B" w:rsidRPr="0080751B">
        <w:t>Peak snow water equivalent depth at four study sites were below average in 2016 and above</w:t>
      </w:r>
      <w:r w:rsidR="00E16054" w:rsidRPr="0080751B">
        <w:t xml:space="preserve"> </w:t>
      </w:r>
      <w:r w:rsidR="00E0250B" w:rsidRPr="0080751B">
        <w:t xml:space="preserve">average in 2017. However, both years had faster, earlier melt outs than average, which </w:t>
      </w:r>
      <w:r w:rsidR="002E0635" w:rsidRPr="0080751B">
        <w:t>presents challenges for</w:t>
      </w:r>
      <w:r w:rsidR="00E0250B" w:rsidRPr="0080751B">
        <w:t xml:space="preserve"> water management</w:t>
      </w:r>
      <w:r w:rsidR="002E0635" w:rsidRPr="0080751B">
        <w:t xml:space="preserve"> and planning</w:t>
      </w:r>
      <w:r w:rsidR="00E0250B" w:rsidRPr="0080751B">
        <w:t xml:space="preserve">. </w:t>
      </w:r>
      <w:r w:rsidR="009107AF">
        <w:t xml:space="preserve">Data for the models </w:t>
      </w:r>
      <w:r w:rsidR="002E0635" w:rsidRPr="0080751B">
        <w:t xml:space="preserve">SnowModel (WY2016) and </w:t>
      </w:r>
      <w:r w:rsidR="009107AF" w:rsidRPr="0080751B">
        <w:t>Precipitation-Runoff Modeling System (</w:t>
      </w:r>
      <w:r w:rsidR="002E0635" w:rsidRPr="0080751B">
        <w:t>PRMS</w:t>
      </w:r>
      <w:r w:rsidR="009107AF">
        <w:t>)</w:t>
      </w:r>
      <w:r w:rsidR="002E0635" w:rsidRPr="0080751B">
        <w:t xml:space="preserve"> (1980-2014) </w:t>
      </w:r>
      <w:r w:rsidR="00224118" w:rsidRPr="0080751B">
        <w:t xml:space="preserve">were compiled, a script was developed to format weather input data, </w:t>
      </w:r>
      <w:r w:rsidR="002E0635" w:rsidRPr="0080751B">
        <w:t xml:space="preserve">and preliminary runs </w:t>
      </w:r>
      <w:r w:rsidR="00224118" w:rsidRPr="0080751B">
        <w:t>were</w:t>
      </w:r>
      <w:r w:rsidR="002E0635" w:rsidRPr="0080751B">
        <w:t xml:space="preserve"> complete</w:t>
      </w:r>
      <w:r w:rsidR="00224118" w:rsidRPr="0080751B">
        <w:t>d</w:t>
      </w:r>
      <w:r w:rsidR="002E0635" w:rsidRPr="0080751B">
        <w:t>.</w:t>
      </w:r>
      <w:r w:rsidR="00065A36">
        <w:t xml:space="preserve"> Initial SnowModel runs </w:t>
      </w:r>
      <w:r w:rsidR="00065A36" w:rsidRPr="00C73D84">
        <w:t xml:space="preserve">indicated that </w:t>
      </w:r>
      <w:r w:rsidR="00065A36">
        <w:t xml:space="preserve">SNOTEL </w:t>
      </w:r>
      <w:r w:rsidR="00065A36" w:rsidRPr="00C73D84">
        <w:t>observations are comparable to simulated basin-average winter precipitation but overestimate both the simulated basin-average snow water equivalent and snowmelt rate.</w:t>
      </w:r>
    </w:p>
    <w:p w14:paraId="393A0984" w14:textId="77777777" w:rsidR="00D6477B" w:rsidRPr="0080751B" w:rsidRDefault="00D6477B" w:rsidP="00664153">
      <w:pPr>
        <w:pStyle w:val="NormalWeb"/>
        <w:spacing w:before="0" w:beforeAutospacing="0" w:after="0" w:afterAutospacing="0"/>
      </w:pPr>
    </w:p>
    <w:p w14:paraId="028BED04" w14:textId="77777777" w:rsidR="004829F1" w:rsidRPr="0080751B" w:rsidRDefault="004829F1" w:rsidP="00664153">
      <w:pPr>
        <w:pStyle w:val="NormalWeb"/>
        <w:spacing w:before="0" w:beforeAutospacing="0" w:after="0" w:afterAutospacing="0"/>
        <w:rPr>
          <w:u w:val="single"/>
        </w:rPr>
      </w:pPr>
      <w:r w:rsidRPr="0080751B">
        <w:rPr>
          <w:u w:val="single"/>
        </w:rPr>
        <w:t>S</w:t>
      </w:r>
      <w:r w:rsidR="00867C6D" w:rsidRPr="0080751B">
        <w:rPr>
          <w:u w:val="single"/>
        </w:rPr>
        <w:t>treamflow</w:t>
      </w:r>
      <w:r w:rsidRPr="0080751B">
        <w:rPr>
          <w:u w:val="single"/>
        </w:rPr>
        <w:t xml:space="preserve"> Processes</w:t>
      </w:r>
    </w:p>
    <w:p w14:paraId="4D1060AF" w14:textId="77777777" w:rsidR="00DE6C77" w:rsidRPr="0080751B" w:rsidRDefault="00DE6C77" w:rsidP="00664153">
      <w:pPr>
        <w:pStyle w:val="NormalWeb"/>
        <w:spacing w:before="0" w:beforeAutospacing="0" w:after="0" w:afterAutospacing="0"/>
      </w:pPr>
      <w:r w:rsidRPr="0080751B">
        <w:t xml:space="preserve">It is important to think of groundwater and surface water as a single, connected resource. Baseflow, or the groundwater contribution to streams, is critical to sustaining streamflow in the URGB. </w:t>
      </w:r>
      <w:r w:rsidR="009107AF">
        <w:t>However,</w:t>
      </w:r>
      <w:r w:rsidRPr="0080751B">
        <w:t xml:space="preserve"> the timing and availability of spring runoff is changing, which may substantially affect the way surface water must be managed. </w:t>
      </w:r>
    </w:p>
    <w:p w14:paraId="0859F631" w14:textId="77777777" w:rsidR="00DE6C77" w:rsidRPr="0080751B" w:rsidRDefault="00DE6C77" w:rsidP="00664153">
      <w:pPr>
        <w:pStyle w:val="NormalWeb"/>
        <w:spacing w:before="0" w:beforeAutospacing="0" w:after="0" w:afterAutospacing="0"/>
      </w:pPr>
    </w:p>
    <w:p w14:paraId="7E466D65" w14:textId="77777777" w:rsidR="00603194" w:rsidRPr="0080751B" w:rsidRDefault="002753F3" w:rsidP="00664153">
      <w:pPr>
        <w:pStyle w:val="NormalWeb"/>
        <w:spacing w:before="0" w:beforeAutospacing="0" w:after="0" w:afterAutospacing="0"/>
      </w:pPr>
      <w:r w:rsidRPr="0080751B">
        <w:t xml:space="preserve">Baseflow ranged from 24% to 59% of streamflow for </w:t>
      </w:r>
      <w:r w:rsidR="00DE6C77" w:rsidRPr="0080751B">
        <w:t>19 sites in the URGB</w:t>
      </w:r>
      <w:r w:rsidR="00304558" w:rsidRPr="0080751B">
        <w:t xml:space="preserve"> that met the </w:t>
      </w:r>
      <w:r w:rsidR="00DE6C77" w:rsidRPr="0080751B">
        <w:t xml:space="preserve">stringent criteria </w:t>
      </w:r>
      <w:r w:rsidR="00304558" w:rsidRPr="0080751B">
        <w:t>needed to apply a novel chemical baseflow separation technique</w:t>
      </w:r>
      <w:r w:rsidR="00DE6C77" w:rsidRPr="0080751B">
        <w:t xml:space="preserve">.  </w:t>
      </w:r>
      <w:r w:rsidR="00304558" w:rsidRPr="0080751B">
        <w:t xml:space="preserve">Preliminary analysis of four automated USGS graphical hydrograph separation methods found only one that was promising, perhaps indicating limitations in applying the standard methods for </w:t>
      </w:r>
      <w:r w:rsidR="002A5338" w:rsidRPr="0080751B">
        <w:t xml:space="preserve">semi-arid </w:t>
      </w:r>
      <w:r w:rsidR="00304558" w:rsidRPr="0080751B">
        <w:t>URGB conditions</w:t>
      </w:r>
      <w:r w:rsidR="00DE6C77" w:rsidRPr="0080751B">
        <w:t>.</w:t>
      </w:r>
      <w:r w:rsidR="00304558" w:rsidRPr="0080751B">
        <w:t xml:space="preserve">  Using chemical baseflow results to calibrate graphical baseflow methods </w:t>
      </w:r>
      <w:r w:rsidR="002A5338" w:rsidRPr="0080751B">
        <w:t>would be an important scientific contribution and allow</w:t>
      </w:r>
      <w:r w:rsidR="00304558" w:rsidRPr="0080751B">
        <w:t xml:space="preserve"> accurate baseflow estimates for other </w:t>
      </w:r>
      <w:r w:rsidR="002A5338" w:rsidRPr="0080751B">
        <w:t xml:space="preserve">streamgage </w:t>
      </w:r>
      <w:r w:rsidR="00304558" w:rsidRPr="0080751B">
        <w:t xml:space="preserve">sites </w:t>
      </w:r>
      <w:r w:rsidR="002A5338" w:rsidRPr="0080751B">
        <w:t xml:space="preserve">in the region </w:t>
      </w:r>
      <w:r w:rsidR="00304558" w:rsidRPr="0080751B">
        <w:t>that don’t meet the stringent criteria.</w:t>
      </w:r>
    </w:p>
    <w:p w14:paraId="6EDFB359" w14:textId="77777777" w:rsidR="00D34119" w:rsidRPr="0080751B" w:rsidRDefault="00D34119" w:rsidP="00664153">
      <w:pPr>
        <w:pStyle w:val="NormalWeb"/>
        <w:spacing w:before="0" w:beforeAutospacing="0" w:after="0" w:afterAutospacing="0"/>
      </w:pPr>
    </w:p>
    <w:p w14:paraId="16F060AF" w14:textId="77777777" w:rsidR="004829F1" w:rsidRPr="0080751B" w:rsidRDefault="004829F1" w:rsidP="00664153">
      <w:pPr>
        <w:pStyle w:val="NormalWeb"/>
        <w:spacing w:before="0" w:beforeAutospacing="0" w:after="0" w:afterAutospacing="0"/>
        <w:rPr>
          <w:u w:val="single"/>
        </w:rPr>
      </w:pPr>
      <w:r w:rsidRPr="0080751B">
        <w:rPr>
          <w:u w:val="single"/>
        </w:rPr>
        <w:t>Watershed processes</w:t>
      </w:r>
    </w:p>
    <w:p w14:paraId="1EB9DD16" w14:textId="77777777" w:rsidR="00A4313B" w:rsidRPr="0080751B" w:rsidRDefault="00A4313B" w:rsidP="00664153">
      <w:pPr>
        <w:pStyle w:val="NormalWeb"/>
        <w:spacing w:before="0" w:beforeAutospacing="0" w:after="0" w:afterAutospacing="0"/>
      </w:pPr>
      <w:r w:rsidRPr="0080751B">
        <w:t>Hydrologic simulation models provide a useful tool to assess the effects of different watershed management alternatives on water resource availability and timing. Data and results from water</w:t>
      </w:r>
      <w:r w:rsidR="009107AF">
        <w:t>-</w:t>
      </w:r>
      <w:r w:rsidRPr="0080751B">
        <w:t>use, ET, snow</w:t>
      </w:r>
      <w:r w:rsidR="009107AF">
        <w:t>-</w:t>
      </w:r>
      <w:r w:rsidRPr="0080751B">
        <w:t xml:space="preserve">process, and </w:t>
      </w:r>
      <w:r w:rsidR="00384771" w:rsidRPr="0080751B">
        <w:t>streamflow</w:t>
      </w:r>
      <w:r w:rsidR="009107AF">
        <w:t>-</w:t>
      </w:r>
      <w:r w:rsidRPr="0080751B">
        <w:t xml:space="preserve">process components of this study will be integrated using a regional calibration of the PRMS to allow simulation of the impacts of land-use and climate change.  </w:t>
      </w:r>
    </w:p>
    <w:p w14:paraId="5B6361B8" w14:textId="77777777" w:rsidR="00A4313B" w:rsidRPr="0080751B" w:rsidRDefault="00A4313B" w:rsidP="00664153">
      <w:pPr>
        <w:pStyle w:val="NormalWeb"/>
        <w:spacing w:before="0" w:beforeAutospacing="0" w:after="0" w:afterAutospacing="0"/>
      </w:pPr>
    </w:p>
    <w:p w14:paraId="0EA8A9B0" w14:textId="77777777" w:rsidR="00DE6C77" w:rsidRPr="0080751B" w:rsidRDefault="00463A9B" w:rsidP="00664153">
      <w:pPr>
        <w:pStyle w:val="NormalWeb"/>
        <w:spacing w:before="0" w:beforeAutospacing="0" w:after="0" w:afterAutospacing="0"/>
      </w:pPr>
      <w:r w:rsidRPr="0080751B">
        <w:t xml:space="preserve">The PRMS model framework of about 1400 hydrologic response units (HRUs) has been constructed for the entire URGB.  </w:t>
      </w:r>
      <w:r w:rsidR="00A4313B" w:rsidRPr="0080751B">
        <w:t xml:space="preserve">Climate, soils, topographic, land-use, and land-management information </w:t>
      </w:r>
      <w:r w:rsidRPr="0080751B">
        <w:t>have</w:t>
      </w:r>
      <w:r w:rsidR="00A4313B" w:rsidRPr="0080751B">
        <w:t xml:space="preserve"> being compiled for </w:t>
      </w:r>
      <w:r w:rsidRPr="0080751B">
        <w:t>each HRU</w:t>
      </w:r>
      <w:r w:rsidR="00664153" w:rsidRPr="0080751B">
        <w:t xml:space="preserve">.  </w:t>
      </w:r>
      <w:r w:rsidRPr="0080751B">
        <w:t>Ten sub-basins with streamflow gages distributed across the URGB were identified as “native basins”</w:t>
      </w:r>
      <w:r w:rsidR="0080751B" w:rsidRPr="0080751B">
        <w:t xml:space="preserve"> and a basin-wide ET dataset has been compiled</w:t>
      </w:r>
      <w:r w:rsidRPr="0080751B">
        <w:t xml:space="preserve"> for use in calibrating PRMS. </w:t>
      </w:r>
    </w:p>
    <w:p w14:paraId="7782703E" w14:textId="77777777" w:rsidR="00DE6C77" w:rsidRPr="0080751B" w:rsidRDefault="00DE6C77" w:rsidP="00664153">
      <w:pPr>
        <w:pStyle w:val="NormalWeb"/>
        <w:spacing w:before="0" w:beforeAutospacing="0" w:after="0" w:afterAutospacing="0"/>
      </w:pPr>
    </w:p>
    <w:p w14:paraId="6218FA46" w14:textId="77777777" w:rsidR="004829F1" w:rsidRPr="0080751B" w:rsidRDefault="004829F1" w:rsidP="00664153">
      <w:pPr>
        <w:pStyle w:val="NormalWeb"/>
        <w:spacing w:before="0" w:beforeAutospacing="0" w:after="0" w:afterAutospacing="0"/>
        <w:rPr>
          <w:u w:val="single"/>
        </w:rPr>
      </w:pPr>
      <w:r w:rsidRPr="0080751B">
        <w:rPr>
          <w:u w:val="single"/>
        </w:rPr>
        <w:t>Study Results Visualization</w:t>
      </w:r>
    </w:p>
    <w:p w14:paraId="73464417" w14:textId="77777777" w:rsidR="00082EE8" w:rsidRPr="0080751B" w:rsidRDefault="006560CB" w:rsidP="00664153">
      <w:pPr>
        <w:pStyle w:val="NormalWeb"/>
        <w:spacing w:before="0" w:beforeAutospacing="0" w:after="0" w:afterAutospacing="0"/>
      </w:pPr>
      <w:r w:rsidRPr="0080751B">
        <w:t xml:space="preserve">The creation of a new, public-facing </w:t>
      </w:r>
      <w:r w:rsidR="009107AF">
        <w:t xml:space="preserve">project </w:t>
      </w:r>
      <w:r w:rsidRPr="0080751B">
        <w:t xml:space="preserve">website and mapping application </w:t>
      </w:r>
      <w:r w:rsidR="009107AF">
        <w:t>is expected to</w:t>
      </w:r>
      <w:r w:rsidRPr="0080751B">
        <w:t xml:space="preserve"> be extremely valuable to the community of professionals managing and monitoring water resources in the URGB. This new web presence intends to provide access to water data available for the URGB and access to research products stemming from the URGB FAS.</w:t>
      </w:r>
    </w:p>
    <w:p w14:paraId="69AF1F70" w14:textId="77777777" w:rsidR="00664153" w:rsidRPr="0080751B" w:rsidRDefault="00664153" w:rsidP="00664153">
      <w:pPr>
        <w:pStyle w:val="NormalWeb"/>
        <w:spacing w:before="0" w:beforeAutospacing="0" w:after="0" w:afterAutospacing="0"/>
      </w:pPr>
    </w:p>
    <w:p w14:paraId="7E55F9E7" w14:textId="77777777" w:rsidR="006560CB" w:rsidRPr="0080751B" w:rsidRDefault="006560CB" w:rsidP="00664153">
      <w:pPr>
        <w:pStyle w:val="NormalWeb"/>
        <w:spacing w:before="0" w:beforeAutospacing="0" w:after="0" w:afterAutospacing="0"/>
      </w:pPr>
      <w:r w:rsidRPr="0080751B">
        <w:t>A project website was constructed (</w:t>
      </w:r>
      <w:hyperlink r:id="rId8" w:history="1">
        <w:r w:rsidRPr="0080751B">
          <w:rPr>
            <w:rStyle w:val="Hyperlink"/>
            <w:color w:val="auto"/>
          </w:rPr>
          <w:t>https://txpub.usgs.gov/projects/urgb_fas/</w:t>
        </w:r>
      </w:hyperlink>
      <w:r w:rsidRPr="0080751B">
        <w:t xml:space="preserve">) </w:t>
      </w:r>
      <w:r w:rsidR="001060EA" w:rsidRPr="0080751B">
        <w:t xml:space="preserve">as the communication vehicle for project information to our stakeholders. The website </w:t>
      </w:r>
      <w:r w:rsidRPr="0080751B">
        <w:t xml:space="preserve">currently </w:t>
      </w:r>
      <w:r w:rsidR="001060EA" w:rsidRPr="0080751B">
        <w:t xml:space="preserve">is </w:t>
      </w:r>
      <w:r w:rsidRPr="0080751B">
        <w:t xml:space="preserve">live with basic project information, </w:t>
      </w:r>
      <w:r w:rsidR="001060EA" w:rsidRPr="0080751B">
        <w:t xml:space="preserve">real-time maps, methods descriptions, timeline, and expected deliverables.  </w:t>
      </w:r>
    </w:p>
    <w:p w14:paraId="43611A8A" w14:textId="77777777" w:rsidR="007F7F07" w:rsidRPr="0080751B" w:rsidRDefault="007F7F07" w:rsidP="00664153">
      <w:pPr>
        <w:pStyle w:val="NormalWeb"/>
        <w:spacing w:before="0" w:beforeAutospacing="0" w:after="0" w:afterAutospacing="0"/>
        <w:rPr>
          <w:b/>
          <w:bCs/>
        </w:rPr>
      </w:pPr>
    </w:p>
    <w:p w14:paraId="7F43F147" w14:textId="77777777" w:rsidR="002D521C" w:rsidRPr="0080751B" w:rsidRDefault="002D521C">
      <w:pPr>
        <w:rPr>
          <w:rStyle w:val="Strong"/>
          <w:rFonts w:ascii="Arial" w:hAnsi="Arial" w:cs="Arial"/>
        </w:rPr>
      </w:pPr>
    </w:p>
    <w:p w14:paraId="6C8C2621" w14:textId="77777777" w:rsidR="00507801" w:rsidRPr="0080751B" w:rsidRDefault="00D54F3C" w:rsidP="00664153">
      <w:pPr>
        <w:pStyle w:val="NormalWeb"/>
        <w:spacing w:before="0" w:beforeAutospacing="0" w:after="0" w:afterAutospacing="0"/>
        <w:rPr>
          <w:rStyle w:val="Strong"/>
        </w:rPr>
      </w:pPr>
      <w:r w:rsidRPr="0080751B">
        <w:rPr>
          <w:rStyle w:val="Strong"/>
        </w:rPr>
        <w:t xml:space="preserve">(2) PROJECT WORKPLAN </w:t>
      </w:r>
      <w:r w:rsidR="00507801" w:rsidRPr="0080751B">
        <w:rPr>
          <w:rStyle w:val="Strong"/>
        </w:rPr>
        <w:t xml:space="preserve">AND BUDGET </w:t>
      </w:r>
      <w:r w:rsidRPr="0080751B">
        <w:rPr>
          <w:rStyle w:val="Strong"/>
        </w:rPr>
        <w:t xml:space="preserve">FOR </w:t>
      </w:r>
      <w:r w:rsidR="009078B8" w:rsidRPr="0080751B">
        <w:rPr>
          <w:rStyle w:val="Strong"/>
        </w:rPr>
        <w:t>FY</w:t>
      </w:r>
      <w:r w:rsidR="00762724" w:rsidRPr="0080751B">
        <w:rPr>
          <w:rStyle w:val="Strong"/>
        </w:rPr>
        <w:t xml:space="preserve"> </w:t>
      </w:r>
      <w:r w:rsidR="00E57C12" w:rsidRPr="0080751B">
        <w:rPr>
          <w:rStyle w:val="Strong"/>
        </w:rPr>
        <w:t>201</w:t>
      </w:r>
      <w:r w:rsidR="00461C76" w:rsidRPr="0080751B">
        <w:rPr>
          <w:rStyle w:val="Strong"/>
        </w:rPr>
        <w:t>8</w:t>
      </w:r>
    </w:p>
    <w:p w14:paraId="579FAB36" w14:textId="77777777" w:rsidR="007F7F07" w:rsidRPr="0080751B" w:rsidRDefault="007F7F07" w:rsidP="00664153">
      <w:pPr>
        <w:pStyle w:val="NormalWeb"/>
        <w:spacing w:before="0" w:beforeAutospacing="0" w:after="0" w:afterAutospacing="0"/>
      </w:pPr>
    </w:p>
    <w:p w14:paraId="23780DC3" w14:textId="77777777" w:rsidR="00536C68" w:rsidRPr="0080751B" w:rsidRDefault="00536C68" w:rsidP="00664153">
      <w:pPr>
        <w:pStyle w:val="NormalWeb"/>
        <w:spacing w:before="0" w:beforeAutospacing="0" w:after="0" w:afterAutospacing="0"/>
      </w:pPr>
      <w:r w:rsidRPr="0080751B">
        <w:rPr>
          <w:noProof/>
        </w:rPr>
        <w:t xml:space="preserve">The </w:t>
      </w:r>
      <w:r w:rsidR="00461C76" w:rsidRPr="0080751B">
        <w:rPr>
          <w:noProof/>
        </w:rPr>
        <w:t xml:space="preserve">revised </w:t>
      </w:r>
      <w:r w:rsidRPr="0080751B">
        <w:rPr>
          <w:noProof/>
        </w:rPr>
        <w:t xml:space="preserve">URGB FAS </w:t>
      </w:r>
      <w:r w:rsidR="00461C76" w:rsidRPr="0080751B">
        <w:rPr>
          <w:noProof/>
        </w:rPr>
        <w:t>workplan (January 5, 2017) calls for the following specific</w:t>
      </w:r>
      <w:r w:rsidRPr="0080751B">
        <w:t xml:space="preserve"> objectives</w:t>
      </w:r>
      <w:r w:rsidR="00461C76" w:rsidRPr="0080751B">
        <w:t>:</w:t>
      </w:r>
      <w:r w:rsidRPr="0080751B">
        <w:t xml:space="preserve"> (a) assessing w</w:t>
      </w:r>
      <w:r w:rsidRPr="0080751B">
        <w:rPr>
          <w:noProof/>
        </w:rPr>
        <w:t>ater-use data by category for 1985-2015 at the HUC-8 scale; (b) quantifying actual evapotranspiration using the remote-sensing-based Simplified Surface Energy Balance method; (c) assessing groundwater availability through a basin-scale hydrogeologic framework and water-level surface and change maps; (d) modeling snow processes in URGB headwaters; (e) characterizing streamflow processes through trend analysis and automated hydrograph and hydrochemical baseflow separation methods; (f) integrating water-budget components using a PRMS watershed model; and (g) summarizing results in publically displayed interactive web maps</w:t>
      </w:r>
      <w:r w:rsidRPr="0080751B">
        <w:t>.</w:t>
      </w:r>
    </w:p>
    <w:p w14:paraId="4FB4AED5" w14:textId="77777777" w:rsidR="00536C68" w:rsidRPr="0080751B" w:rsidRDefault="00536C68" w:rsidP="00664153">
      <w:pPr>
        <w:pStyle w:val="NormalWeb"/>
        <w:spacing w:before="0" w:beforeAutospacing="0" w:after="0" w:afterAutospacing="0"/>
      </w:pPr>
    </w:p>
    <w:p w14:paraId="61A3F5AC" w14:textId="77777777" w:rsidR="00542A1E" w:rsidRPr="0080751B" w:rsidRDefault="00E06E57" w:rsidP="00542A1E">
      <w:pPr>
        <w:pStyle w:val="NormalWeb"/>
        <w:spacing w:before="0" w:beforeAutospacing="0" w:after="0" w:afterAutospacing="0"/>
      </w:pPr>
      <w:r w:rsidRPr="0080751B">
        <w:t>In support of</w:t>
      </w:r>
      <w:r w:rsidR="009107AF">
        <w:t xml:space="preserve"> the</w:t>
      </w:r>
      <w:r w:rsidRPr="0080751B">
        <w:t xml:space="preserve"> objectives listed above, the following approaches and activities are planned for FY</w:t>
      </w:r>
      <w:r w:rsidR="00461C76" w:rsidRPr="0080751B">
        <w:t xml:space="preserve"> 20</w:t>
      </w:r>
      <w:r w:rsidRPr="0080751B">
        <w:t>1</w:t>
      </w:r>
      <w:r w:rsidR="00461C76" w:rsidRPr="0080751B">
        <w:t>8</w:t>
      </w:r>
      <w:r w:rsidRPr="0080751B">
        <w:t>.</w:t>
      </w:r>
    </w:p>
    <w:p w14:paraId="6A14AE95" w14:textId="77777777" w:rsidR="00E06E57" w:rsidRPr="0080751B" w:rsidRDefault="00E06E57" w:rsidP="00542A1E">
      <w:pPr>
        <w:pStyle w:val="NormalWeb"/>
        <w:spacing w:before="0" w:beforeAutospacing="0" w:after="0" w:afterAutospacing="0"/>
      </w:pPr>
    </w:p>
    <w:p w14:paraId="367A87EF" w14:textId="77777777" w:rsidR="00E06E57" w:rsidRPr="0080751B" w:rsidRDefault="00E06E57" w:rsidP="00E06E57">
      <w:pPr>
        <w:pStyle w:val="NormalWeb"/>
        <w:spacing w:before="0" w:beforeAutospacing="0" w:after="0" w:afterAutospacing="0"/>
        <w:rPr>
          <w:u w:val="single"/>
        </w:rPr>
      </w:pPr>
      <w:r w:rsidRPr="0080751B">
        <w:rPr>
          <w:u w:val="single"/>
        </w:rPr>
        <w:t>Water Use</w:t>
      </w:r>
    </w:p>
    <w:p w14:paraId="15BDB4B1" w14:textId="0B457CE3" w:rsidR="00E06E57" w:rsidRPr="0080751B" w:rsidRDefault="00E06E57" w:rsidP="00E06E57">
      <w:pPr>
        <w:pStyle w:val="NormalWeb"/>
        <w:spacing w:before="0" w:beforeAutospacing="0" w:after="0" w:afterAutospacing="0"/>
      </w:pPr>
      <w:r w:rsidRPr="0080751B">
        <w:t xml:space="preserve">The NM Office of the State Engineer (NM OSE) </w:t>
      </w:r>
      <w:r w:rsidR="0059200B" w:rsidRPr="0080751B">
        <w:t>w</w:t>
      </w:r>
      <w:r w:rsidRPr="0080751B">
        <w:t xml:space="preserve">as </w:t>
      </w:r>
      <w:r w:rsidR="0059200B" w:rsidRPr="0080751B">
        <w:t xml:space="preserve">not able to complete </w:t>
      </w:r>
      <w:r w:rsidRPr="0080751B">
        <w:t>the N</w:t>
      </w:r>
      <w:r w:rsidR="009107AF">
        <w:t xml:space="preserve">ew </w:t>
      </w:r>
      <w:r w:rsidRPr="0080751B">
        <w:t>M</w:t>
      </w:r>
      <w:r w:rsidR="009107AF">
        <w:t>exico</w:t>
      </w:r>
      <w:r w:rsidRPr="0080751B">
        <w:t xml:space="preserve"> 2015 compilation </w:t>
      </w:r>
      <w:r w:rsidR="0059200B" w:rsidRPr="0080751B">
        <w:t xml:space="preserve">by </w:t>
      </w:r>
      <w:r w:rsidRPr="0080751B">
        <w:t>the March 2017 USGS deadline</w:t>
      </w:r>
      <w:r w:rsidR="0059200B" w:rsidRPr="0080751B">
        <w:t xml:space="preserve">, so </w:t>
      </w:r>
      <w:r w:rsidR="00DA1767" w:rsidRPr="0080751B">
        <w:t>the</w:t>
      </w:r>
      <w:r w:rsidRPr="0080751B">
        <w:t xml:space="preserve"> </w:t>
      </w:r>
      <w:r w:rsidR="00DA1767" w:rsidRPr="0080751B">
        <w:t xml:space="preserve">FAS team </w:t>
      </w:r>
      <w:r w:rsidRPr="0080751B">
        <w:t>assist</w:t>
      </w:r>
      <w:r w:rsidR="00DA1767" w:rsidRPr="0080751B">
        <w:t>ed</w:t>
      </w:r>
      <w:r w:rsidRPr="0080751B">
        <w:t xml:space="preserve"> NM OSE.  </w:t>
      </w:r>
      <w:r w:rsidR="00DA1767" w:rsidRPr="0080751B">
        <w:t>Work will be completed and wrapped into the 1985-2015 analysis of trends</w:t>
      </w:r>
      <w:r w:rsidRPr="0080751B">
        <w:t>.</w:t>
      </w:r>
      <w:r w:rsidR="00463A9B" w:rsidRPr="0080751B">
        <w:t xml:space="preserve"> </w:t>
      </w:r>
      <w:r w:rsidR="004047DC">
        <w:t>The</w:t>
      </w:r>
      <w:r w:rsidR="00463A9B" w:rsidRPr="0080751B">
        <w:t xml:space="preserve"> water use results</w:t>
      </w:r>
      <w:r w:rsidR="004047DC" w:rsidRPr="004047DC">
        <w:t xml:space="preserve"> </w:t>
      </w:r>
      <w:r w:rsidR="004047DC">
        <w:t>will be integrated</w:t>
      </w:r>
      <w:r w:rsidR="00463A9B" w:rsidRPr="0080751B">
        <w:t xml:space="preserve"> with other study components.</w:t>
      </w:r>
    </w:p>
    <w:p w14:paraId="29C9AE1D" w14:textId="77777777" w:rsidR="00DA1767" w:rsidRPr="0080751B" w:rsidRDefault="00DA1767" w:rsidP="00E06E57">
      <w:pPr>
        <w:pStyle w:val="NormalWeb"/>
        <w:spacing w:before="0" w:beforeAutospacing="0" w:after="0" w:afterAutospacing="0"/>
      </w:pPr>
    </w:p>
    <w:p w14:paraId="392950C6" w14:textId="77777777" w:rsidR="00E06E57" w:rsidRPr="0080751B" w:rsidRDefault="00E06E57" w:rsidP="00E06E57">
      <w:pPr>
        <w:pStyle w:val="NormalWeb"/>
        <w:spacing w:before="0" w:beforeAutospacing="0" w:after="0" w:afterAutospacing="0"/>
        <w:rPr>
          <w:u w:val="single"/>
        </w:rPr>
      </w:pPr>
      <w:r w:rsidRPr="0080751B">
        <w:rPr>
          <w:u w:val="single"/>
        </w:rPr>
        <w:t>Evapotranspiration</w:t>
      </w:r>
    </w:p>
    <w:p w14:paraId="010C854A" w14:textId="0ABD1ED2" w:rsidR="00E06E57" w:rsidRPr="0080751B" w:rsidRDefault="00DA1767" w:rsidP="00E06E57">
      <w:pPr>
        <w:pStyle w:val="NormalWeb"/>
        <w:spacing w:before="0" w:beforeAutospacing="0" w:after="0" w:afterAutospacing="0"/>
      </w:pPr>
      <w:r w:rsidRPr="0080751B">
        <w:t xml:space="preserve">Work will be completed to calculate monthly, 100-m, actual ET for the entire URGB for 1984 to 2015.  Actual ET data from SSEBop will be used to validate ET processes in the PRMS watershed model.  Actual ET data from SSEBop will also be compared with existing state consumptive use estimates. </w:t>
      </w:r>
      <w:r w:rsidR="00862393">
        <w:t>The</w:t>
      </w:r>
      <w:r w:rsidR="00463A9B" w:rsidRPr="0080751B">
        <w:t xml:space="preserve"> ET results </w:t>
      </w:r>
      <w:r w:rsidR="00862393">
        <w:t xml:space="preserve">will be integrated </w:t>
      </w:r>
      <w:r w:rsidR="00463A9B" w:rsidRPr="0080751B">
        <w:t>with other study components.</w:t>
      </w:r>
    </w:p>
    <w:p w14:paraId="586214B0" w14:textId="77777777" w:rsidR="00E06E57" w:rsidRPr="0080751B" w:rsidRDefault="00E06E57" w:rsidP="00E06E57">
      <w:pPr>
        <w:pStyle w:val="NormalWeb"/>
        <w:spacing w:before="0" w:beforeAutospacing="0" w:after="0" w:afterAutospacing="0"/>
      </w:pPr>
    </w:p>
    <w:p w14:paraId="45C0959B" w14:textId="77777777" w:rsidR="00E06E57" w:rsidRPr="0080751B" w:rsidRDefault="00E06E57" w:rsidP="00E06E57">
      <w:pPr>
        <w:pStyle w:val="NormalWeb"/>
        <w:spacing w:before="0" w:beforeAutospacing="0" w:after="0" w:afterAutospacing="0"/>
        <w:rPr>
          <w:u w:val="single"/>
        </w:rPr>
      </w:pPr>
      <w:r w:rsidRPr="0080751B">
        <w:rPr>
          <w:u w:val="single"/>
        </w:rPr>
        <w:t>Groundwater</w:t>
      </w:r>
    </w:p>
    <w:p w14:paraId="08382F4F" w14:textId="18DA38FE" w:rsidR="00044ED6" w:rsidRPr="0080751B" w:rsidRDefault="00065A36" w:rsidP="00044ED6">
      <w:pPr>
        <w:pStyle w:val="NormalWeb"/>
        <w:spacing w:before="0" w:beforeAutospacing="0" w:after="0" w:afterAutospacing="0"/>
      </w:pPr>
      <w:r w:rsidRPr="009107AF">
        <w:t xml:space="preserve">Work will be completed on the </w:t>
      </w:r>
      <w:r w:rsidR="009107AF" w:rsidRPr="009107AF">
        <w:t>h</w:t>
      </w:r>
      <w:r w:rsidRPr="009107AF">
        <w:t>ydr</w:t>
      </w:r>
      <w:r w:rsidR="009107AF" w:rsidRPr="009107AF">
        <w:t>o</w:t>
      </w:r>
      <w:r w:rsidRPr="009107AF">
        <w:t xml:space="preserve">geologic </w:t>
      </w:r>
      <w:r w:rsidR="009107AF" w:rsidRPr="009107AF">
        <w:t>f</w:t>
      </w:r>
      <w:r w:rsidRPr="009107AF">
        <w:t xml:space="preserve">ramework for the URGB including publishing </w:t>
      </w:r>
      <w:r w:rsidR="009107AF">
        <w:t xml:space="preserve">a </w:t>
      </w:r>
      <w:r w:rsidRPr="009107AF">
        <w:t xml:space="preserve">Data Release of digital boundaries of </w:t>
      </w:r>
      <w:r w:rsidR="009107AF">
        <w:t>a</w:t>
      </w:r>
      <w:r w:rsidRPr="009107AF">
        <w:t xml:space="preserve">lluvial </w:t>
      </w:r>
      <w:r w:rsidR="009107AF">
        <w:t>b</w:t>
      </w:r>
      <w:r w:rsidRPr="009107AF">
        <w:t xml:space="preserve">asins, hydraulic properties, and compiled water level data. Water-level altitude maps and water-level change maps for subbasins that have ample data to construct maps will be completed.  Current time period </w:t>
      </w:r>
      <w:r w:rsidR="009107AF">
        <w:t xml:space="preserve">covered in this objective </w:t>
      </w:r>
      <w:r w:rsidRPr="009107AF">
        <w:t>is 1985-2015;</w:t>
      </w:r>
      <w:r>
        <w:rPr>
          <w:u w:val="single"/>
        </w:rPr>
        <w:t xml:space="preserve"> </w:t>
      </w:r>
      <w:r w:rsidR="00E06E57" w:rsidRPr="0080751B">
        <w:t xml:space="preserve">availability of data will determine actual time period for water-level maps.  Geostatistical methods will be used to analyze ground-water-level </w:t>
      </w:r>
      <w:r w:rsidR="00044ED6" w:rsidRPr="0080751B">
        <w:t xml:space="preserve">current </w:t>
      </w:r>
      <w:r w:rsidR="00E06E57" w:rsidRPr="0080751B">
        <w:t xml:space="preserve">status and </w:t>
      </w:r>
      <w:r w:rsidR="00044ED6" w:rsidRPr="0080751B">
        <w:t xml:space="preserve">historical </w:t>
      </w:r>
      <w:r w:rsidR="00E06E57" w:rsidRPr="0080751B">
        <w:t>trends, with particular attention to discontinuities between groups of wells over space and time</w:t>
      </w:r>
      <w:r w:rsidR="00044ED6" w:rsidRPr="0080751B">
        <w:t>, which indicate barriers to flow between wells, changes in withdraw</w:t>
      </w:r>
      <w:r w:rsidR="00414F39">
        <w:t>a</w:t>
      </w:r>
      <w:r w:rsidR="00044ED6" w:rsidRPr="0080751B">
        <w:t>ls, or other factors</w:t>
      </w:r>
      <w:r w:rsidR="00E06E57" w:rsidRPr="0080751B">
        <w:t xml:space="preserve">.  </w:t>
      </w:r>
      <w:r w:rsidR="004047DC">
        <w:t>Storage parameters</w:t>
      </w:r>
      <w:r w:rsidR="00044ED6" w:rsidRPr="0080751B">
        <w:t xml:space="preserve"> </w:t>
      </w:r>
      <w:r w:rsidR="004047DC">
        <w:t xml:space="preserve">from existing </w:t>
      </w:r>
      <w:r w:rsidR="00044ED6" w:rsidRPr="0080751B">
        <w:t xml:space="preserve">groundwater flow models </w:t>
      </w:r>
      <w:r w:rsidR="00414F39">
        <w:t xml:space="preserve">will be used </w:t>
      </w:r>
      <w:r w:rsidR="00044ED6" w:rsidRPr="0080751B">
        <w:t xml:space="preserve">to </w:t>
      </w:r>
      <w:r w:rsidR="004047DC">
        <w:t>compute</w:t>
      </w:r>
      <w:r w:rsidR="00044ED6" w:rsidRPr="0080751B">
        <w:t xml:space="preserve"> aquifer storage</w:t>
      </w:r>
      <w:r w:rsidR="00C62DB1">
        <w:t xml:space="preserve"> volume</w:t>
      </w:r>
      <w:r w:rsidR="00044ED6" w:rsidRPr="0080751B">
        <w:t xml:space="preserve"> and changes in storage</w:t>
      </w:r>
      <w:r w:rsidR="004047DC">
        <w:t xml:space="preserve"> </w:t>
      </w:r>
      <w:r w:rsidR="00C62DB1">
        <w:t xml:space="preserve">volume </w:t>
      </w:r>
      <w:r w:rsidR="004047DC">
        <w:t xml:space="preserve">from </w:t>
      </w:r>
      <w:r w:rsidR="00C62DB1">
        <w:t>water level data</w:t>
      </w:r>
      <w:r w:rsidR="00044ED6" w:rsidRPr="0080751B">
        <w:t xml:space="preserve">. </w:t>
      </w:r>
      <w:r w:rsidR="004047DC">
        <w:t>The</w:t>
      </w:r>
      <w:r w:rsidR="00463A9B" w:rsidRPr="0080751B">
        <w:t xml:space="preserve"> groundwater results </w:t>
      </w:r>
      <w:r w:rsidR="004047DC">
        <w:t xml:space="preserve">will be integrated </w:t>
      </w:r>
      <w:r w:rsidR="00463A9B" w:rsidRPr="0080751B">
        <w:t>with other study components.</w:t>
      </w:r>
    </w:p>
    <w:p w14:paraId="6E7B8E90" w14:textId="77777777" w:rsidR="00044ED6" w:rsidRPr="0080751B" w:rsidRDefault="00044ED6" w:rsidP="00E06E57">
      <w:pPr>
        <w:pStyle w:val="NormalWeb"/>
        <w:spacing w:before="0" w:beforeAutospacing="0" w:after="0" w:afterAutospacing="0"/>
      </w:pPr>
    </w:p>
    <w:p w14:paraId="1519123E" w14:textId="77777777" w:rsidR="00E06E57" w:rsidRPr="0080751B" w:rsidRDefault="00E06E57" w:rsidP="00E06E57">
      <w:pPr>
        <w:pStyle w:val="NormalWeb"/>
        <w:spacing w:before="0" w:beforeAutospacing="0" w:after="0" w:afterAutospacing="0"/>
        <w:rPr>
          <w:u w:val="single"/>
        </w:rPr>
      </w:pPr>
      <w:r w:rsidRPr="0080751B">
        <w:rPr>
          <w:u w:val="single"/>
        </w:rPr>
        <w:t>Snow Processes</w:t>
      </w:r>
    </w:p>
    <w:p w14:paraId="7DDD8599" w14:textId="7E7808FD" w:rsidR="00E06E57" w:rsidRPr="0080751B" w:rsidRDefault="00BA50E9" w:rsidP="00E06E57">
      <w:pPr>
        <w:pStyle w:val="NormalWeb"/>
        <w:spacing w:before="0" w:beforeAutospacing="0" w:after="0" w:afterAutospacing="0"/>
      </w:pPr>
      <w:r w:rsidRPr="0080751B">
        <w:t>R</w:t>
      </w:r>
      <w:r w:rsidR="00E06E57" w:rsidRPr="0080751B">
        <w:t xml:space="preserve">esearchers will use </w:t>
      </w:r>
      <w:r w:rsidRPr="0080751B">
        <w:t>data collected in project year</w:t>
      </w:r>
      <w:r w:rsidR="00224118" w:rsidRPr="0080751B">
        <w:t>s</w:t>
      </w:r>
      <w:r w:rsidRPr="0080751B">
        <w:t xml:space="preserve"> 1</w:t>
      </w:r>
      <w:r w:rsidR="00E16054" w:rsidRPr="0080751B">
        <w:t xml:space="preserve"> and 2,</w:t>
      </w:r>
      <w:r w:rsidR="00E06E57" w:rsidRPr="0080751B">
        <w:t xml:space="preserve"> and other historical data </w:t>
      </w:r>
      <w:r w:rsidR="00E16054" w:rsidRPr="0080751B">
        <w:t>to parameterize SnowM</w:t>
      </w:r>
      <w:r w:rsidR="00E06E57" w:rsidRPr="0080751B">
        <w:t>odel.  Model results will be used to quantify snow water resources in the URGB and determine how representative existing SNOTEL measurements are of snowmelt in the Basin.</w:t>
      </w:r>
      <w:r w:rsidR="00224118" w:rsidRPr="0080751B">
        <w:t xml:space="preserve"> Results will be summarized and provided in ScienceBase.</w:t>
      </w:r>
      <w:r w:rsidR="00463A9B" w:rsidRPr="0080751B">
        <w:t xml:space="preserve"> </w:t>
      </w:r>
      <w:r w:rsidR="004047DC">
        <w:t>The</w:t>
      </w:r>
      <w:r w:rsidR="00463A9B" w:rsidRPr="0080751B">
        <w:t xml:space="preserve"> snow process results</w:t>
      </w:r>
      <w:r w:rsidR="004047DC" w:rsidRPr="004047DC">
        <w:t xml:space="preserve"> </w:t>
      </w:r>
      <w:r w:rsidR="004047DC">
        <w:t>will be integrated</w:t>
      </w:r>
      <w:r w:rsidR="00463A9B" w:rsidRPr="0080751B">
        <w:t xml:space="preserve"> with other study components.</w:t>
      </w:r>
    </w:p>
    <w:p w14:paraId="365B3DD0" w14:textId="77777777" w:rsidR="00E06E57" w:rsidRPr="0080751B" w:rsidRDefault="00E06E57" w:rsidP="00E06E57">
      <w:pPr>
        <w:pStyle w:val="NormalWeb"/>
        <w:spacing w:before="0" w:beforeAutospacing="0" w:after="0" w:afterAutospacing="0"/>
      </w:pPr>
    </w:p>
    <w:p w14:paraId="655F1885" w14:textId="77777777" w:rsidR="00E06E57" w:rsidRPr="0080751B" w:rsidRDefault="00E06E57" w:rsidP="00E06E57">
      <w:pPr>
        <w:pStyle w:val="NormalWeb"/>
        <w:spacing w:before="0" w:beforeAutospacing="0" w:after="0" w:afterAutospacing="0"/>
        <w:rPr>
          <w:u w:val="single"/>
        </w:rPr>
      </w:pPr>
      <w:r w:rsidRPr="0080751B">
        <w:rPr>
          <w:u w:val="single"/>
        </w:rPr>
        <w:t>Streamflow Processes</w:t>
      </w:r>
    </w:p>
    <w:p w14:paraId="0C3C9CDB" w14:textId="19716867" w:rsidR="00E06E57" w:rsidRPr="0080751B" w:rsidRDefault="00BA50E9" w:rsidP="00E06E57">
      <w:pPr>
        <w:pStyle w:val="NormalWeb"/>
        <w:spacing w:before="0" w:beforeAutospacing="0" w:after="0" w:afterAutospacing="0"/>
      </w:pPr>
      <w:r w:rsidRPr="0080751B">
        <w:t>Refine preliminary</w:t>
      </w:r>
      <w:r w:rsidR="00E52AA1" w:rsidRPr="0080751B">
        <w:t xml:space="preserve"> chemical baseflow separation</w:t>
      </w:r>
      <w:r w:rsidRPr="0080751B">
        <w:t xml:space="preserve"> results, which </w:t>
      </w:r>
      <w:r w:rsidR="00E06E57" w:rsidRPr="0080751B">
        <w:t xml:space="preserve">indicated that baseflow was a substantial fraction of streamflow throughout the URGB, but that </w:t>
      </w:r>
      <w:r w:rsidR="009107AF">
        <w:t xml:space="preserve">the </w:t>
      </w:r>
      <w:r w:rsidR="00E06E57" w:rsidRPr="0080751B">
        <w:t xml:space="preserve">fraction varied widely across the Basin. </w:t>
      </w:r>
      <w:r w:rsidRPr="0080751B">
        <w:t xml:space="preserve">Complete traditional streamflow hydrographic baseflow separation </w:t>
      </w:r>
      <w:r w:rsidR="00E52AA1" w:rsidRPr="0080751B">
        <w:t xml:space="preserve">analysis for comparison with chemical baseflow analysis. </w:t>
      </w:r>
      <w:r w:rsidRPr="0080751B">
        <w:t>A</w:t>
      </w:r>
      <w:r w:rsidR="00E06E57" w:rsidRPr="0080751B">
        <w:t>ssess how baseflow relates to watershed characteristics, and explore variability and trends in baseflow across the Basin and over time.</w:t>
      </w:r>
      <w:r w:rsidR="00463A9B" w:rsidRPr="0080751B">
        <w:t xml:space="preserve"> </w:t>
      </w:r>
      <w:r w:rsidR="004047DC">
        <w:t>The</w:t>
      </w:r>
      <w:r w:rsidR="00463A9B" w:rsidRPr="0080751B">
        <w:t xml:space="preserve"> streamflow results </w:t>
      </w:r>
      <w:r w:rsidR="004047DC">
        <w:t xml:space="preserve">will be integrated </w:t>
      </w:r>
      <w:r w:rsidR="00463A9B" w:rsidRPr="0080751B">
        <w:t>with other study components.</w:t>
      </w:r>
    </w:p>
    <w:p w14:paraId="0C5A3EAD" w14:textId="77777777" w:rsidR="00E06E57" w:rsidRPr="0080751B" w:rsidRDefault="00E06E57" w:rsidP="00E06E57">
      <w:pPr>
        <w:pStyle w:val="NormalWeb"/>
        <w:spacing w:before="0" w:beforeAutospacing="0" w:after="0" w:afterAutospacing="0"/>
      </w:pPr>
    </w:p>
    <w:p w14:paraId="7D232067" w14:textId="77777777" w:rsidR="00E06E57" w:rsidRPr="0080751B" w:rsidRDefault="00E06E57" w:rsidP="00E06E57">
      <w:pPr>
        <w:pStyle w:val="NormalWeb"/>
        <w:spacing w:before="0" w:beforeAutospacing="0" w:after="0" w:afterAutospacing="0"/>
        <w:rPr>
          <w:u w:val="single"/>
        </w:rPr>
      </w:pPr>
      <w:r w:rsidRPr="0080751B">
        <w:rPr>
          <w:u w:val="single"/>
        </w:rPr>
        <w:t>Watershed processes</w:t>
      </w:r>
    </w:p>
    <w:p w14:paraId="479EFA0A" w14:textId="77777777" w:rsidR="00E06E57" w:rsidRPr="0080751B" w:rsidRDefault="0080751B" w:rsidP="00E06E57">
      <w:pPr>
        <w:pStyle w:val="NormalWeb"/>
        <w:spacing w:before="0" w:beforeAutospacing="0" w:after="0" w:afterAutospacing="0"/>
      </w:pPr>
      <w:r w:rsidRPr="0080751B">
        <w:t>The PRMS model will be sequentially calibrated for ET processes and streamflow in native basins.  Calibrations of PRMS snow-process parameters from the Rio Grande Headwaters from a parallel study will be applied to the snow regions of the URGB</w:t>
      </w:r>
      <w:r w:rsidR="00E52AA1" w:rsidRPr="0080751B">
        <w:t>.</w:t>
      </w:r>
      <w:r w:rsidRPr="0080751B">
        <w:t xml:space="preserve">  Weather forcing data will be used with the calibrated model to simulate long-term trends in water-budget elements, such as soil moisture and native streamflow.</w:t>
      </w:r>
    </w:p>
    <w:p w14:paraId="38EB3DC1" w14:textId="77777777" w:rsidR="00E06E57" w:rsidRPr="0080751B" w:rsidRDefault="00E06E57" w:rsidP="00E06E57">
      <w:pPr>
        <w:pStyle w:val="NormalWeb"/>
        <w:spacing w:before="0" w:beforeAutospacing="0" w:after="0" w:afterAutospacing="0"/>
      </w:pPr>
    </w:p>
    <w:p w14:paraId="33ACF313" w14:textId="77777777" w:rsidR="00E06E57" w:rsidRPr="0080751B" w:rsidRDefault="00E06E57" w:rsidP="00E06E57">
      <w:pPr>
        <w:pStyle w:val="NormalWeb"/>
        <w:spacing w:before="0" w:beforeAutospacing="0" w:after="0" w:afterAutospacing="0"/>
        <w:rPr>
          <w:u w:val="single"/>
        </w:rPr>
      </w:pPr>
      <w:r w:rsidRPr="0080751B">
        <w:rPr>
          <w:u w:val="single"/>
        </w:rPr>
        <w:t>Study Results Visualization</w:t>
      </w:r>
    </w:p>
    <w:p w14:paraId="0CF5F134" w14:textId="77777777" w:rsidR="00E06E57" w:rsidRPr="0080751B" w:rsidRDefault="00E52AA1" w:rsidP="00E06E57">
      <w:pPr>
        <w:pStyle w:val="NormalWeb"/>
        <w:spacing w:before="0" w:beforeAutospacing="0" w:after="0" w:afterAutospacing="0"/>
      </w:pPr>
      <w:r w:rsidRPr="0080751B">
        <w:t xml:space="preserve">The </w:t>
      </w:r>
      <w:r w:rsidR="00E06E57" w:rsidRPr="0080751B">
        <w:t>project website (</w:t>
      </w:r>
      <w:hyperlink r:id="rId9" w:history="1">
        <w:r w:rsidR="00E06E57" w:rsidRPr="0080751B">
          <w:rPr>
            <w:rStyle w:val="Hyperlink"/>
            <w:color w:val="auto"/>
          </w:rPr>
          <w:t>https://txpub.usgs.gov/projects/urgb_fas/</w:t>
        </w:r>
      </w:hyperlink>
      <w:r w:rsidR="00E06E57" w:rsidRPr="0080751B">
        <w:t>) will be enhanced with updated project information and results; links to data and other products, state Water Science Center websites, National Water Census website, and other useful resources; a full-frame mapping application to show final geospatial data products; and direct connection to ScienceBase for released/final data products.</w:t>
      </w:r>
    </w:p>
    <w:p w14:paraId="52330E70" w14:textId="77777777" w:rsidR="002D521C" w:rsidRPr="0080751B" w:rsidRDefault="002D521C" w:rsidP="00E06E57">
      <w:pPr>
        <w:pStyle w:val="NormalWeb"/>
        <w:spacing w:before="0" w:beforeAutospacing="0" w:after="0" w:afterAutospacing="0"/>
      </w:pPr>
    </w:p>
    <w:p w14:paraId="0BBDC185" w14:textId="77777777" w:rsidR="002D521C" w:rsidRPr="0080751B" w:rsidRDefault="0079001B" w:rsidP="00E06E57">
      <w:pPr>
        <w:pStyle w:val="NormalWeb"/>
        <w:spacing w:before="0" w:beforeAutospacing="0" w:after="0" w:afterAutospacing="0"/>
        <w:rPr>
          <w:b/>
          <w:u w:val="single"/>
        </w:rPr>
      </w:pPr>
      <w:r w:rsidRPr="0080751B">
        <w:rPr>
          <w:b/>
          <w:u w:val="single"/>
        </w:rPr>
        <w:t>Budget for FY</w:t>
      </w:r>
      <w:r w:rsidR="00461C76" w:rsidRPr="0080751B">
        <w:rPr>
          <w:b/>
          <w:u w:val="single"/>
        </w:rPr>
        <w:t xml:space="preserve"> 20</w:t>
      </w:r>
      <w:r w:rsidRPr="0080751B">
        <w:rPr>
          <w:b/>
          <w:u w:val="single"/>
        </w:rPr>
        <w:t>1</w:t>
      </w:r>
      <w:r w:rsidR="00461C76" w:rsidRPr="0080751B">
        <w:rPr>
          <w:b/>
          <w:u w:val="single"/>
        </w:rPr>
        <w:t>8</w:t>
      </w:r>
    </w:p>
    <w:p w14:paraId="09B5D533" w14:textId="77777777" w:rsidR="0079001B" w:rsidRPr="0080751B" w:rsidRDefault="0079001B" w:rsidP="00E06E57">
      <w:pPr>
        <w:pStyle w:val="NormalWeb"/>
        <w:spacing w:before="0" w:beforeAutospacing="0" w:after="0" w:afterAutospacing="0"/>
      </w:pPr>
      <w:r w:rsidRPr="0080751B">
        <w:t>The URGB FAS requests $500,000 to support project activities in FY</w:t>
      </w:r>
      <w:r w:rsidR="00461C76" w:rsidRPr="0080751B">
        <w:t xml:space="preserve"> </w:t>
      </w:r>
      <w:r w:rsidRPr="0080751B">
        <w:t>201</w:t>
      </w:r>
      <w:r w:rsidR="00461C76" w:rsidRPr="0080751B">
        <w:t>8</w:t>
      </w:r>
      <w:r w:rsidRPr="0080751B">
        <w:t xml:space="preserve"> (Table 1).</w:t>
      </w:r>
      <w:r w:rsidR="00B70F30" w:rsidRPr="0080751B">
        <w:t xml:space="preserve">  The total amount is unchanged from the original project work plan.</w:t>
      </w:r>
    </w:p>
    <w:p w14:paraId="1FC0BCC0" w14:textId="77777777" w:rsidR="00CC584D" w:rsidRPr="0080751B" w:rsidRDefault="00CC584D" w:rsidP="00E06E57">
      <w:pPr>
        <w:pStyle w:val="NormalWeb"/>
        <w:spacing w:before="0" w:beforeAutospacing="0" w:after="0" w:afterAutospacing="0"/>
      </w:pPr>
    </w:p>
    <w:p w14:paraId="4015E692" w14:textId="77777777" w:rsidR="0079001B" w:rsidRPr="0080751B" w:rsidRDefault="00CC584D" w:rsidP="00E06E57">
      <w:pPr>
        <w:pStyle w:val="NormalWeb"/>
        <w:spacing w:before="0" w:beforeAutospacing="0" w:after="0" w:afterAutospacing="0"/>
      </w:pPr>
      <w:r w:rsidRPr="0080751B">
        <w:rPr>
          <w:b/>
        </w:rPr>
        <w:t>Table 1.</w:t>
      </w:r>
      <w:r w:rsidRPr="0080751B">
        <w:t xml:space="preserve"> Estimated </w:t>
      </w:r>
      <w:r w:rsidR="00B70F30" w:rsidRPr="0080751B">
        <w:t>FY</w:t>
      </w:r>
      <w:r w:rsidR="00461C76" w:rsidRPr="0080751B">
        <w:t xml:space="preserve"> </w:t>
      </w:r>
      <w:r w:rsidR="00B70F30" w:rsidRPr="0080751B">
        <w:t>201</w:t>
      </w:r>
      <w:r w:rsidR="00461C76" w:rsidRPr="0080751B">
        <w:t>8</w:t>
      </w:r>
      <w:r w:rsidR="00B70F30" w:rsidRPr="0080751B">
        <w:t xml:space="preserve"> </w:t>
      </w:r>
      <w:r w:rsidRPr="0080751B">
        <w:t>funding for URGB FAS, itemized by Water Science Center and project component.</w:t>
      </w:r>
      <w:r w:rsidR="00E51522" w:rsidRPr="0080751B">
        <w:t xml:space="preserve"> </w:t>
      </w:r>
    </w:p>
    <w:tbl>
      <w:tblPr>
        <w:tblStyle w:val="TableGrid"/>
        <w:tblW w:w="8667" w:type="dxa"/>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4747"/>
        <w:gridCol w:w="1351"/>
        <w:gridCol w:w="1218"/>
        <w:gridCol w:w="1351"/>
      </w:tblGrid>
      <w:tr w:rsidR="00FF5BFA" w:rsidRPr="0080751B" w14:paraId="40666FB8" w14:textId="77777777" w:rsidTr="00CC584D">
        <w:tc>
          <w:tcPr>
            <w:tcW w:w="4747" w:type="dxa"/>
            <w:tcBorders>
              <w:bottom w:val="single" w:sz="4" w:space="0" w:color="auto"/>
            </w:tcBorders>
          </w:tcPr>
          <w:p w14:paraId="233B3A32" w14:textId="77777777" w:rsidR="00CC584D" w:rsidRPr="0080751B" w:rsidRDefault="00CC584D" w:rsidP="00E06E57">
            <w:pPr>
              <w:pStyle w:val="NormalWeb"/>
              <w:spacing w:before="0" w:beforeAutospacing="0" w:after="0" w:afterAutospacing="0"/>
              <w:rPr>
                <w:b/>
              </w:rPr>
            </w:pPr>
            <w:r w:rsidRPr="0080751B">
              <w:rPr>
                <w:b/>
              </w:rPr>
              <w:t xml:space="preserve">Water Science Center </w:t>
            </w:r>
          </w:p>
          <w:p w14:paraId="32344AC2" w14:textId="77777777" w:rsidR="00CC584D" w:rsidRPr="0080751B" w:rsidRDefault="00CC584D" w:rsidP="00CC584D">
            <w:pPr>
              <w:pStyle w:val="NormalWeb"/>
              <w:spacing w:before="0" w:beforeAutospacing="0" w:after="0" w:afterAutospacing="0"/>
              <w:ind w:left="157"/>
            </w:pPr>
            <w:r w:rsidRPr="0080751B">
              <w:t>Project Component</w:t>
            </w:r>
          </w:p>
        </w:tc>
        <w:tc>
          <w:tcPr>
            <w:tcW w:w="1351" w:type="dxa"/>
            <w:tcBorders>
              <w:bottom w:val="single" w:sz="4" w:space="0" w:color="auto"/>
            </w:tcBorders>
          </w:tcPr>
          <w:p w14:paraId="1B24CFF7" w14:textId="77777777" w:rsidR="00CC584D" w:rsidRPr="0080751B" w:rsidRDefault="00CC584D" w:rsidP="00CC584D">
            <w:pPr>
              <w:pStyle w:val="NormalWeb"/>
              <w:spacing w:before="0" w:beforeAutospacing="0" w:after="0" w:afterAutospacing="0"/>
              <w:jc w:val="center"/>
              <w:rPr>
                <w:b/>
              </w:rPr>
            </w:pPr>
            <w:r w:rsidRPr="0080751B">
              <w:rPr>
                <w:b/>
              </w:rPr>
              <w:t>Salary</w:t>
            </w:r>
          </w:p>
        </w:tc>
        <w:tc>
          <w:tcPr>
            <w:tcW w:w="1218" w:type="dxa"/>
            <w:tcBorders>
              <w:bottom w:val="single" w:sz="4" w:space="0" w:color="auto"/>
            </w:tcBorders>
          </w:tcPr>
          <w:p w14:paraId="6E4B0840" w14:textId="77777777" w:rsidR="00CC584D" w:rsidRPr="0080751B" w:rsidRDefault="00CC584D" w:rsidP="00CC584D">
            <w:pPr>
              <w:pStyle w:val="NormalWeb"/>
              <w:spacing w:before="0" w:beforeAutospacing="0" w:after="0" w:afterAutospacing="0"/>
              <w:jc w:val="center"/>
              <w:rPr>
                <w:b/>
              </w:rPr>
            </w:pPr>
            <w:r w:rsidRPr="0080751B">
              <w:rPr>
                <w:b/>
              </w:rPr>
              <w:t>Travel</w:t>
            </w:r>
          </w:p>
        </w:tc>
        <w:tc>
          <w:tcPr>
            <w:tcW w:w="1351" w:type="dxa"/>
            <w:tcBorders>
              <w:bottom w:val="single" w:sz="4" w:space="0" w:color="auto"/>
            </w:tcBorders>
          </w:tcPr>
          <w:p w14:paraId="4F887111" w14:textId="77777777" w:rsidR="00CC584D" w:rsidRPr="0080751B" w:rsidRDefault="00CC584D" w:rsidP="00CC584D">
            <w:pPr>
              <w:pStyle w:val="NormalWeb"/>
              <w:spacing w:before="0" w:beforeAutospacing="0" w:after="0" w:afterAutospacing="0"/>
              <w:jc w:val="center"/>
              <w:rPr>
                <w:b/>
              </w:rPr>
            </w:pPr>
            <w:r w:rsidRPr="0080751B">
              <w:rPr>
                <w:b/>
              </w:rPr>
              <w:t>Total</w:t>
            </w:r>
          </w:p>
        </w:tc>
      </w:tr>
      <w:tr w:rsidR="00FF5BFA" w:rsidRPr="0080751B" w14:paraId="7CCA7CD6" w14:textId="77777777" w:rsidTr="00CC584D">
        <w:tc>
          <w:tcPr>
            <w:tcW w:w="4747" w:type="dxa"/>
            <w:tcBorders>
              <w:top w:val="single" w:sz="4" w:space="0" w:color="auto"/>
              <w:bottom w:val="nil"/>
            </w:tcBorders>
          </w:tcPr>
          <w:p w14:paraId="34D8B7D1" w14:textId="77777777" w:rsidR="00CC584D" w:rsidRPr="0080751B" w:rsidRDefault="00CC584D" w:rsidP="00CC584D">
            <w:pPr>
              <w:pStyle w:val="NormalWeb"/>
              <w:spacing w:before="0" w:beforeAutospacing="0" w:after="0" w:afterAutospacing="0"/>
            </w:pPr>
            <w:r w:rsidRPr="0080751B">
              <w:rPr>
                <w:b/>
              </w:rPr>
              <w:t>NM WSC – Albuquerque</w:t>
            </w:r>
          </w:p>
          <w:p w14:paraId="79109BD2" w14:textId="77777777" w:rsidR="00CC584D" w:rsidRPr="0080751B" w:rsidRDefault="00CC584D" w:rsidP="00CC584D">
            <w:pPr>
              <w:pStyle w:val="NormalWeb"/>
              <w:spacing w:before="0" w:beforeAutospacing="0" w:after="0" w:afterAutospacing="0"/>
              <w:ind w:left="157"/>
            </w:pPr>
            <w:r w:rsidRPr="0080751B">
              <w:t>Project Management, Water Use, Watershed Processes</w:t>
            </w:r>
          </w:p>
        </w:tc>
        <w:tc>
          <w:tcPr>
            <w:tcW w:w="1351" w:type="dxa"/>
            <w:tcBorders>
              <w:top w:val="single" w:sz="4" w:space="0" w:color="auto"/>
              <w:bottom w:val="nil"/>
            </w:tcBorders>
          </w:tcPr>
          <w:p w14:paraId="0D36D1C3" w14:textId="77777777" w:rsidR="00CC584D" w:rsidRPr="0080751B" w:rsidRDefault="00CC584D" w:rsidP="00FF5BFA">
            <w:pPr>
              <w:pStyle w:val="NormalWeb"/>
              <w:spacing w:before="0" w:beforeAutospacing="0" w:after="0" w:afterAutospacing="0"/>
              <w:jc w:val="right"/>
            </w:pPr>
            <w:r w:rsidRPr="0080751B">
              <w:t>$</w:t>
            </w:r>
            <w:r w:rsidR="00FF5BFA" w:rsidRPr="0080751B">
              <w:t>101,000</w:t>
            </w:r>
          </w:p>
        </w:tc>
        <w:tc>
          <w:tcPr>
            <w:tcW w:w="1218" w:type="dxa"/>
            <w:tcBorders>
              <w:top w:val="single" w:sz="4" w:space="0" w:color="auto"/>
              <w:bottom w:val="nil"/>
            </w:tcBorders>
          </w:tcPr>
          <w:p w14:paraId="0B19CCBB" w14:textId="77777777" w:rsidR="00CC584D" w:rsidRPr="0080751B" w:rsidRDefault="00CC584D" w:rsidP="00FF5BFA">
            <w:pPr>
              <w:pStyle w:val="NormalWeb"/>
              <w:spacing w:before="0" w:beforeAutospacing="0" w:after="0" w:afterAutospacing="0"/>
              <w:jc w:val="right"/>
            </w:pPr>
            <w:r w:rsidRPr="0080751B">
              <w:t>$</w:t>
            </w:r>
            <w:r w:rsidR="00FF5BFA" w:rsidRPr="0080751B">
              <w:t>10,000</w:t>
            </w:r>
          </w:p>
        </w:tc>
        <w:tc>
          <w:tcPr>
            <w:tcW w:w="1351" w:type="dxa"/>
            <w:tcBorders>
              <w:top w:val="single" w:sz="4" w:space="0" w:color="auto"/>
              <w:bottom w:val="nil"/>
            </w:tcBorders>
          </w:tcPr>
          <w:p w14:paraId="77CFDFD2" w14:textId="77777777" w:rsidR="00CC584D" w:rsidRPr="0080751B" w:rsidRDefault="00CC584D" w:rsidP="00FF5BFA">
            <w:pPr>
              <w:pStyle w:val="NormalWeb"/>
              <w:spacing w:before="0" w:beforeAutospacing="0" w:after="0" w:afterAutospacing="0"/>
              <w:jc w:val="right"/>
            </w:pPr>
            <w:r w:rsidRPr="0080751B">
              <w:t>$1</w:t>
            </w:r>
            <w:r w:rsidR="00FF5BFA" w:rsidRPr="0080751B">
              <w:t>1</w:t>
            </w:r>
            <w:r w:rsidR="00B01A80" w:rsidRPr="0080751B">
              <w:t>1</w:t>
            </w:r>
            <w:r w:rsidRPr="0080751B">
              <w:t>,000</w:t>
            </w:r>
          </w:p>
        </w:tc>
      </w:tr>
      <w:tr w:rsidR="00FF5BFA" w:rsidRPr="0080751B" w14:paraId="6A2E64CE" w14:textId="77777777" w:rsidTr="00CC584D">
        <w:tc>
          <w:tcPr>
            <w:tcW w:w="4747" w:type="dxa"/>
            <w:tcBorders>
              <w:top w:val="nil"/>
              <w:bottom w:val="nil"/>
            </w:tcBorders>
          </w:tcPr>
          <w:p w14:paraId="7F242030" w14:textId="77777777" w:rsidR="00CC584D" w:rsidRPr="0080751B" w:rsidRDefault="00CC584D" w:rsidP="00CC584D">
            <w:pPr>
              <w:pStyle w:val="NormalWeb"/>
              <w:spacing w:before="0" w:beforeAutospacing="0" w:after="0" w:afterAutospacing="0"/>
            </w:pPr>
            <w:r w:rsidRPr="0080751B">
              <w:rPr>
                <w:b/>
              </w:rPr>
              <w:t>CO WSC – Pueblo</w:t>
            </w:r>
          </w:p>
          <w:p w14:paraId="27F3DAC8" w14:textId="77777777" w:rsidR="00CC584D" w:rsidRPr="0080751B" w:rsidRDefault="00CC584D" w:rsidP="00CC584D">
            <w:pPr>
              <w:pStyle w:val="NormalWeb"/>
              <w:spacing w:before="0" w:beforeAutospacing="0" w:after="0" w:afterAutospacing="0"/>
              <w:ind w:left="157"/>
            </w:pPr>
            <w:r w:rsidRPr="0080751B">
              <w:t>Water Use</w:t>
            </w:r>
          </w:p>
        </w:tc>
        <w:tc>
          <w:tcPr>
            <w:tcW w:w="1351" w:type="dxa"/>
            <w:tcBorders>
              <w:top w:val="nil"/>
              <w:bottom w:val="nil"/>
            </w:tcBorders>
          </w:tcPr>
          <w:p w14:paraId="511D028C" w14:textId="77777777" w:rsidR="00CC584D" w:rsidRPr="0080751B" w:rsidRDefault="00CC584D" w:rsidP="00FF5BFA">
            <w:pPr>
              <w:pStyle w:val="NormalWeb"/>
              <w:spacing w:before="0" w:beforeAutospacing="0" w:after="0" w:afterAutospacing="0"/>
              <w:jc w:val="right"/>
            </w:pPr>
            <w:r w:rsidRPr="0080751B">
              <w:t>$</w:t>
            </w:r>
          </w:p>
        </w:tc>
        <w:tc>
          <w:tcPr>
            <w:tcW w:w="1218" w:type="dxa"/>
            <w:tcBorders>
              <w:top w:val="nil"/>
              <w:bottom w:val="nil"/>
            </w:tcBorders>
          </w:tcPr>
          <w:p w14:paraId="60F7912B" w14:textId="77777777" w:rsidR="00CC584D" w:rsidRPr="0080751B" w:rsidRDefault="00CC584D" w:rsidP="00CC584D">
            <w:pPr>
              <w:pStyle w:val="NormalWeb"/>
              <w:spacing w:before="0" w:beforeAutospacing="0" w:after="0" w:afterAutospacing="0"/>
              <w:jc w:val="right"/>
            </w:pPr>
            <w:r w:rsidRPr="0080751B">
              <w:t>$0</w:t>
            </w:r>
          </w:p>
        </w:tc>
        <w:tc>
          <w:tcPr>
            <w:tcW w:w="1351" w:type="dxa"/>
            <w:tcBorders>
              <w:top w:val="nil"/>
              <w:bottom w:val="nil"/>
            </w:tcBorders>
          </w:tcPr>
          <w:p w14:paraId="1489166F" w14:textId="77777777" w:rsidR="00CC584D" w:rsidRPr="0080751B" w:rsidRDefault="00CC584D" w:rsidP="00FF5BFA">
            <w:pPr>
              <w:pStyle w:val="NormalWeb"/>
              <w:spacing w:before="0" w:beforeAutospacing="0" w:after="0" w:afterAutospacing="0"/>
              <w:jc w:val="right"/>
            </w:pPr>
            <w:r w:rsidRPr="0080751B">
              <w:t>$</w:t>
            </w:r>
            <w:r w:rsidR="00FF5BFA" w:rsidRPr="0080751B">
              <w:t>25</w:t>
            </w:r>
            <w:r w:rsidRPr="0080751B">
              <w:t>,000</w:t>
            </w:r>
          </w:p>
        </w:tc>
      </w:tr>
      <w:tr w:rsidR="00FF5BFA" w:rsidRPr="0080751B" w14:paraId="37572A67" w14:textId="77777777" w:rsidTr="00CC584D">
        <w:tc>
          <w:tcPr>
            <w:tcW w:w="4747" w:type="dxa"/>
            <w:tcBorders>
              <w:top w:val="nil"/>
              <w:bottom w:val="nil"/>
            </w:tcBorders>
          </w:tcPr>
          <w:p w14:paraId="10DE33CA" w14:textId="77777777" w:rsidR="003A57B8" w:rsidRPr="0080751B" w:rsidRDefault="003A57B8" w:rsidP="003A57B8">
            <w:pPr>
              <w:pStyle w:val="NormalWeb"/>
              <w:spacing w:before="0" w:beforeAutospacing="0" w:after="0" w:afterAutospacing="0"/>
              <w:rPr>
                <w:b/>
              </w:rPr>
            </w:pPr>
            <w:r w:rsidRPr="0080751B">
              <w:rPr>
                <w:b/>
              </w:rPr>
              <w:t>TX WSC – Austin</w:t>
            </w:r>
          </w:p>
          <w:p w14:paraId="37759703" w14:textId="77777777" w:rsidR="003A57B8" w:rsidRPr="0080751B" w:rsidRDefault="003A57B8" w:rsidP="003A57B8">
            <w:pPr>
              <w:pStyle w:val="NormalWeb"/>
              <w:spacing w:before="0" w:beforeAutospacing="0" w:after="0" w:afterAutospacing="0"/>
              <w:ind w:left="157"/>
            </w:pPr>
            <w:r w:rsidRPr="0080751B">
              <w:t>Water Use</w:t>
            </w:r>
          </w:p>
        </w:tc>
        <w:tc>
          <w:tcPr>
            <w:tcW w:w="1351" w:type="dxa"/>
            <w:tcBorders>
              <w:top w:val="nil"/>
              <w:bottom w:val="nil"/>
            </w:tcBorders>
          </w:tcPr>
          <w:p w14:paraId="352F24A2" w14:textId="77777777" w:rsidR="003A57B8" w:rsidRPr="0080751B" w:rsidRDefault="003A57B8" w:rsidP="003A57B8">
            <w:pPr>
              <w:pStyle w:val="NormalWeb"/>
              <w:spacing w:before="0" w:beforeAutospacing="0" w:after="0" w:afterAutospacing="0"/>
              <w:jc w:val="right"/>
            </w:pPr>
            <w:r w:rsidRPr="0080751B">
              <w:t>$30,000</w:t>
            </w:r>
          </w:p>
        </w:tc>
        <w:tc>
          <w:tcPr>
            <w:tcW w:w="1218" w:type="dxa"/>
            <w:tcBorders>
              <w:top w:val="nil"/>
              <w:bottom w:val="nil"/>
            </w:tcBorders>
          </w:tcPr>
          <w:p w14:paraId="6C9D2CD2" w14:textId="77777777" w:rsidR="003A57B8" w:rsidRPr="0080751B" w:rsidRDefault="003A57B8" w:rsidP="003A57B8">
            <w:pPr>
              <w:pStyle w:val="NormalWeb"/>
              <w:spacing w:before="0" w:beforeAutospacing="0" w:after="0" w:afterAutospacing="0"/>
              <w:jc w:val="right"/>
            </w:pPr>
            <w:r w:rsidRPr="0080751B">
              <w:t>$0</w:t>
            </w:r>
          </w:p>
        </w:tc>
        <w:tc>
          <w:tcPr>
            <w:tcW w:w="1351" w:type="dxa"/>
            <w:tcBorders>
              <w:top w:val="nil"/>
              <w:bottom w:val="nil"/>
            </w:tcBorders>
          </w:tcPr>
          <w:p w14:paraId="64CD698D" w14:textId="77777777" w:rsidR="003A57B8" w:rsidRPr="0080751B" w:rsidRDefault="003A57B8" w:rsidP="003A57B8">
            <w:pPr>
              <w:pStyle w:val="NormalWeb"/>
              <w:spacing w:before="0" w:beforeAutospacing="0" w:after="0" w:afterAutospacing="0"/>
              <w:jc w:val="right"/>
            </w:pPr>
            <w:r w:rsidRPr="0080751B">
              <w:t>$30,000</w:t>
            </w:r>
          </w:p>
        </w:tc>
      </w:tr>
      <w:tr w:rsidR="00FF5BFA" w:rsidRPr="0080751B" w14:paraId="1EE49F12" w14:textId="77777777" w:rsidTr="006740FA">
        <w:tc>
          <w:tcPr>
            <w:tcW w:w="4747" w:type="dxa"/>
            <w:tcBorders>
              <w:top w:val="nil"/>
              <w:bottom w:val="nil"/>
            </w:tcBorders>
          </w:tcPr>
          <w:p w14:paraId="260285A4" w14:textId="77777777" w:rsidR="003A57B8" w:rsidRPr="0080751B" w:rsidRDefault="003A57B8" w:rsidP="006740FA">
            <w:pPr>
              <w:pStyle w:val="NormalWeb"/>
              <w:spacing w:before="0" w:beforeAutospacing="0" w:after="0" w:afterAutospacing="0"/>
            </w:pPr>
            <w:r w:rsidRPr="0080751B">
              <w:rPr>
                <w:b/>
              </w:rPr>
              <w:t>TX WSC – Austin</w:t>
            </w:r>
          </w:p>
          <w:p w14:paraId="49CD9E59" w14:textId="77777777" w:rsidR="003A57B8" w:rsidRPr="0080751B" w:rsidRDefault="003A57B8" w:rsidP="003A57B8">
            <w:pPr>
              <w:pStyle w:val="NormalWeb"/>
              <w:spacing w:before="0" w:beforeAutospacing="0" w:after="0" w:afterAutospacing="0"/>
              <w:ind w:left="157"/>
            </w:pPr>
            <w:r w:rsidRPr="0080751B">
              <w:t>Groundwater</w:t>
            </w:r>
          </w:p>
        </w:tc>
        <w:tc>
          <w:tcPr>
            <w:tcW w:w="1351" w:type="dxa"/>
            <w:tcBorders>
              <w:top w:val="nil"/>
              <w:bottom w:val="nil"/>
            </w:tcBorders>
          </w:tcPr>
          <w:p w14:paraId="704097E4" w14:textId="77777777" w:rsidR="003A57B8" w:rsidRPr="0080751B" w:rsidRDefault="003A57B8" w:rsidP="00FF5BFA">
            <w:pPr>
              <w:pStyle w:val="NormalWeb"/>
              <w:spacing w:before="0" w:beforeAutospacing="0" w:after="0" w:afterAutospacing="0"/>
              <w:jc w:val="right"/>
            </w:pPr>
            <w:r w:rsidRPr="0080751B">
              <w:t>$1</w:t>
            </w:r>
            <w:r w:rsidR="00FF5BFA" w:rsidRPr="0080751B">
              <w:t>74</w:t>
            </w:r>
            <w:r w:rsidRPr="0080751B">
              <w:t>,000</w:t>
            </w:r>
          </w:p>
        </w:tc>
        <w:tc>
          <w:tcPr>
            <w:tcW w:w="1218" w:type="dxa"/>
            <w:tcBorders>
              <w:top w:val="nil"/>
              <w:bottom w:val="nil"/>
            </w:tcBorders>
          </w:tcPr>
          <w:p w14:paraId="791004AE" w14:textId="77777777" w:rsidR="003A57B8" w:rsidRPr="0080751B" w:rsidRDefault="003A57B8" w:rsidP="006740FA">
            <w:pPr>
              <w:pStyle w:val="NormalWeb"/>
              <w:spacing w:before="0" w:beforeAutospacing="0" w:after="0" w:afterAutospacing="0"/>
              <w:jc w:val="right"/>
            </w:pPr>
            <w:r w:rsidRPr="0080751B">
              <w:t>$0</w:t>
            </w:r>
          </w:p>
        </w:tc>
        <w:tc>
          <w:tcPr>
            <w:tcW w:w="1351" w:type="dxa"/>
            <w:tcBorders>
              <w:top w:val="nil"/>
              <w:bottom w:val="nil"/>
            </w:tcBorders>
          </w:tcPr>
          <w:p w14:paraId="769074FA" w14:textId="77777777" w:rsidR="003A57B8" w:rsidRPr="0080751B" w:rsidRDefault="003A57B8" w:rsidP="00FF5BFA">
            <w:pPr>
              <w:pStyle w:val="NormalWeb"/>
              <w:spacing w:before="0" w:beforeAutospacing="0" w:after="0" w:afterAutospacing="0"/>
              <w:jc w:val="right"/>
            </w:pPr>
            <w:r w:rsidRPr="0080751B">
              <w:t>$1</w:t>
            </w:r>
            <w:r w:rsidR="00FF5BFA" w:rsidRPr="0080751B">
              <w:t>74</w:t>
            </w:r>
            <w:r w:rsidRPr="0080751B">
              <w:t>,000</w:t>
            </w:r>
          </w:p>
        </w:tc>
      </w:tr>
      <w:tr w:rsidR="00FF5BFA" w:rsidRPr="0080751B" w14:paraId="7EFFD713" w14:textId="77777777" w:rsidTr="00093CF7">
        <w:tc>
          <w:tcPr>
            <w:tcW w:w="4747" w:type="dxa"/>
            <w:tcBorders>
              <w:top w:val="nil"/>
              <w:bottom w:val="nil"/>
            </w:tcBorders>
          </w:tcPr>
          <w:p w14:paraId="43B73FF1" w14:textId="77777777" w:rsidR="003A57B8" w:rsidRPr="0080751B" w:rsidRDefault="003A57B8" w:rsidP="00093CF7">
            <w:pPr>
              <w:pStyle w:val="NormalWeb"/>
              <w:spacing w:before="0" w:beforeAutospacing="0" w:after="0" w:afterAutospacing="0"/>
              <w:rPr>
                <w:b/>
              </w:rPr>
            </w:pPr>
            <w:r w:rsidRPr="0080751B">
              <w:rPr>
                <w:b/>
              </w:rPr>
              <w:t>TX WSC – Austin</w:t>
            </w:r>
          </w:p>
          <w:p w14:paraId="681CE88D" w14:textId="77777777" w:rsidR="003A57B8" w:rsidRPr="0080751B" w:rsidRDefault="001B2D9D" w:rsidP="00093CF7">
            <w:pPr>
              <w:pStyle w:val="NormalWeb"/>
              <w:spacing w:before="0" w:beforeAutospacing="0" w:after="0" w:afterAutospacing="0"/>
              <w:ind w:left="157"/>
            </w:pPr>
            <w:r w:rsidRPr="0080751B">
              <w:t>Data &amp; Study Results Visualization,</w:t>
            </w:r>
            <w:r w:rsidRPr="0080751B">
              <w:br/>
              <w:t>Data Management</w:t>
            </w:r>
          </w:p>
        </w:tc>
        <w:tc>
          <w:tcPr>
            <w:tcW w:w="1351" w:type="dxa"/>
            <w:tcBorders>
              <w:top w:val="nil"/>
              <w:bottom w:val="nil"/>
            </w:tcBorders>
          </w:tcPr>
          <w:p w14:paraId="3812478F" w14:textId="77777777" w:rsidR="003A57B8" w:rsidRPr="0080751B" w:rsidRDefault="003A57B8" w:rsidP="00FF5BFA">
            <w:pPr>
              <w:pStyle w:val="NormalWeb"/>
              <w:spacing w:before="0" w:beforeAutospacing="0" w:after="0" w:afterAutospacing="0"/>
              <w:jc w:val="right"/>
            </w:pPr>
            <w:r w:rsidRPr="0080751B">
              <w:t>$</w:t>
            </w:r>
            <w:r w:rsidR="00FF5BFA" w:rsidRPr="0080751B">
              <w:t>5</w:t>
            </w:r>
            <w:r w:rsidRPr="0080751B">
              <w:t>5,000</w:t>
            </w:r>
          </w:p>
        </w:tc>
        <w:tc>
          <w:tcPr>
            <w:tcW w:w="1218" w:type="dxa"/>
            <w:tcBorders>
              <w:top w:val="nil"/>
              <w:bottom w:val="nil"/>
            </w:tcBorders>
          </w:tcPr>
          <w:p w14:paraId="305006BA" w14:textId="77777777" w:rsidR="003A57B8" w:rsidRPr="0080751B" w:rsidRDefault="003A57B8" w:rsidP="00093CF7">
            <w:pPr>
              <w:pStyle w:val="NormalWeb"/>
              <w:spacing w:before="0" w:beforeAutospacing="0" w:after="0" w:afterAutospacing="0"/>
              <w:jc w:val="right"/>
            </w:pPr>
            <w:r w:rsidRPr="0080751B">
              <w:t>$0</w:t>
            </w:r>
          </w:p>
        </w:tc>
        <w:tc>
          <w:tcPr>
            <w:tcW w:w="1351" w:type="dxa"/>
            <w:tcBorders>
              <w:top w:val="nil"/>
              <w:bottom w:val="nil"/>
            </w:tcBorders>
          </w:tcPr>
          <w:p w14:paraId="091ED5E1" w14:textId="77777777" w:rsidR="003A57B8" w:rsidRPr="0080751B" w:rsidRDefault="003A57B8" w:rsidP="00FF5BFA">
            <w:pPr>
              <w:pStyle w:val="NormalWeb"/>
              <w:spacing w:before="0" w:beforeAutospacing="0" w:after="0" w:afterAutospacing="0"/>
              <w:jc w:val="right"/>
            </w:pPr>
            <w:r w:rsidRPr="0080751B">
              <w:t>$</w:t>
            </w:r>
            <w:r w:rsidR="00FF5BFA" w:rsidRPr="0080751B">
              <w:t>5</w:t>
            </w:r>
            <w:r w:rsidRPr="0080751B">
              <w:t>5,000</w:t>
            </w:r>
          </w:p>
        </w:tc>
      </w:tr>
      <w:tr w:rsidR="00FF5BFA" w:rsidRPr="0080751B" w14:paraId="12B23741" w14:textId="77777777" w:rsidTr="003A57B8">
        <w:tc>
          <w:tcPr>
            <w:tcW w:w="4747" w:type="dxa"/>
            <w:tcBorders>
              <w:top w:val="nil"/>
              <w:bottom w:val="nil"/>
            </w:tcBorders>
          </w:tcPr>
          <w:p w14:paraId="37EAF8E7" w14:textId="77777777" w:rsidR="003A57B8" w:rsidRPr="0080751B" w:rsidRDefault="003A57B8" w:rsidP="003A57B8">
            <w:pPr>
              <w:pStyle w:val="NormalWeb"/>
              <w:spacing w:before="0" w:beforeAutospacing="0" w:after="0" w:afterAutospacing="0"/>
            </w:pPr>
            <w:r w:rsidRPr="0080751B">
              <w:rPr>
                <w:b/>
              </w:rPr>
              <w:t>CO WSC – Denver</w:t>
            </w:r>
            <w:r w:rsidRPr="0080751B">
              <w:t xml:space="preserve"> </w:t>
            </w:r>
          </w:p>
          <w:p w14:paraId="4C5B7947" w14:textId="77777777" w:rsidR="003A57B8" w:rsidRPr="0080751B" w:rsidRDefault="003A57B8" w:rsidP="003A57B8">
            <w:pPr>
              <w:pStyle w:val="NormalWeb"/>
              <w:spacing w:before="0" w:beforeAutospacing="0" w:after="0" w:afterAutospacing="0"/>
              <w:ind w:left="157"/>
            </w:pPr>
            <w:r w:rsidRPr="0080751B">
              <w:t>Snow Processes</w:t>
            </w:r>
          </w:p>
        </w:tc>
        <w:tc>
          <w:tcPr>
            <w:tcW w:w="1351" w:type="dxa"/>
            <w:tcBorders>
              <w:top w:val="nil"/>
              <w:bottom w:val="nil"/>
            </w:tcBorders>
          </w:tcPr>
          <w:p w14:paraId="6C487DF2" w14:textId="77777777" w:rsidR="003A57B8" w:rsidRPr="0080751B" w:rsidRDefault="003A57B8" w:rsidP="00FF5BFA">
            <w:pPr>
              <w:pStyle w:val="NormalWeb"/>
              <w:spacing w:before="0" w:beforeAutospacing="0" w:after="0" w:afterAutospacing="0"/>
              <w:jc w:val="right"/>
            </w:pPr>
            <w:r w:rsidRPr="0080751B">
              <w:t>$</w:t>
            </w:r>
            <w:r w:rsidR="00FF5BFA" w:rsidRPr="0080751B">
              <w:t>80</w:t>
            </w:r>
            <w:r w:rsidRPr="0080751B">
              <w:t>,000</w:t>
            </w:r>
          </w:p>
        </w:tc>
        <w:tc>
          <w:tcPr>
            <w:tcW w:w="1218" w:type="dxa"/>
            <w:tcBorders>
              <w:top w:val="nil"/>
              <w:bottom w:val="nil"/>
            </w:tcBorders>
          </w:tcPr>
          <w:p w14:paraId="34148EFF" w14:textId="77777777" w:rsidR="003A57B8" w:rsidRPr="0080751B" w:rsidRDefault="003A57B8" w:rsidP="00FF5BFA">
            <w:pPr>
              <w:pStyle w:val="NormalWeb"/>
              <w:spacing w:before="0" w:beforeAutospacing="0" w:after="0" w:afterAutospacing="0"/>
              <w:jc w:val="right"/>
            </w:pPr>
            <w:r w:rsidRPr="0080751B">
              <w:t>$0</w:t>
            </w:r>
          </w:p>
        </w:tc>
        <w:tc>
          <w:tcPr>
            <w:tcW w:w="1351" w:type="dxa"/>
            <w:tcBorders>
              <w:top w:val="nil"/>
              <w:bottom w:val="nil"/>
            </w:tcBorders>
          </w:tcPr>
          <w:p w14:paraId="13BE9DA3" w14:textId="77777777" w:rsidR="003A57B8" w:rsidRPr="0080751B" w:rsidRDefault="003A57B8" w:rsidP="00FF5BFA">
            <w:pPr>
              <w:pStyle w:val="NormalWeb"/>
              <w:spacing w:before="0" w:beforeAutospacing="0" w:after="0" w:afterAutospacing="0"/>
              <w:jc w:val="right"/>
            </w:pPr>
            <w:r w:rsidRPr="0080751B">
              <w:t>$</w:t>
            </w:r>
            <w:r w:rsidR="00FF5BFA" w:rsidRPr="0080751B">
              <w:t>8</w:t>
            </w:r>
            <w:r w:rsidRPr="0080751B">
              <w:t>0,000</w:t>
            </w:r>
          </w:p>
        </w:tc>
      </w:tr>
      <w:tr w:rsidR="00FF5BFA" w:rsidRPr="0080751B" w14:paraId="7BB9C67C" w14:textId="77777777" w:rsidTr="00CC584D">
        <w:tc>
          <w:tcPr>
            <w:tcW w:w="4747" w:type="dxa"/>
            <w:tcBorders>
              <w:top w:val="nil"/>
              <w:bottom w:val="nil"/>
            </w:tcBorders>
          </w:tcPr>
          <w:p w14:paraId="59FE8590" w14:textId="77777777" w:rsidR="003A57B8" w:rsidRPr="0080751B" w:rsidRDefault="003A57B8" w:rsidP="003A57B8">
            <w:pPr>
              <w:pStyle w:val="NormalWeb"/>
              <w:spacing w:before="0" w:beforeAutospacing="0" w:after="0" w:afterAutospacing="0"/>
            </w:pPr>
            <w:r w:rsidRPr="0080751B">
              <w:rPr>
                <w:b/>
              </w:rPr>
              <w:t>UT WSC – Salt Lake City</w:t>
            </w:r>
          </w:p>
          <w:p w14:paraId="1456D40F" w14:textId="77777777" w:rsidR="003A57B8" w:rsidRPr="0080751B" w:rsidRDefault="003A57B8" w:rsidP="003A57B8">
            <w:pPr>
              <w:pStyle w:val="NormalWeb"/>
              <w:spacing w:before="0" w:beforeAutospacing="0" w:after="0" w:afterAutospacing="0"/>
              <w:ind w:left="157"/>
            </w:pPr>
            <w:r w:rsidRPr="0080751B">
              <w:t>Streamflow Processes</w:t>
            </w:r>
          </w:p>
        </w:tc>
        <w:tc>
          <w:tcPr>
            <w:tcW w:w="1351" w:type="dxa"/>
            <w:tcBorders>
              <w:top w:val="nil"/>
              <w:bottom w:val="nil"/>
            </w:tcBorders>
          </w:tcPr>
          <w:p w14:paraId="621208C2" w14:textId="77777777" w:rsidR="003A57B8" w:rsidRPr="0080751B" w:rsidRDefault="003A57B8" w:rsidP="00FF5BFA">
            <w:pPr>
              <w:pStyle w:val="NormalWeb"/>
              <w:spacing w:before="0" w:beforeAutospacing="0" w:after="0" w:afterAutospacing="0"/>
              <w:jc w:val="right"/>
            </w:pPr>
            <w:r w:rsidRPr="0080751B">
              <w:t>$</w:t>
            </w:r>
            <w:r w:rsidR="00FF5BFA" w:rsidRPr="0080751B">
              <w:t>25</w:t>
            </w:r>
            <w:r w:rsidRPr="0080751B">
              <w:t>,000</w:t>
            </w:r>
          </w:p>
        </w:tc>
        <w:tc>
          <w:tcPr>
            <w:tcW w:w="1218" w:type="dxa"/>
            <w:tcBorders>
              <w:top w:val="nil"/>
              <w:bottom w:val="nil"/>
            </w:tcBorders>
          </w:tcPr>
          <w:p w14:paraId="68E6D4FD" w14:textId="77777777" w:rsidR="003A57B8" w:rsidRPr="0080751B" w:rsidRDefault="003A57B8" w:rsidP="003A57B8">
            <w:pPr>
              <w:pStyle w:val="NormalWeb"/>
              <w:spacing w:before="0" w:beforeAutospacing="0" w:after="0" w:afterAutospacing="0"/>
              <w:jc w:val="right"/>
            </w:pPr>
            <w:r w:rsidRPr="0080751B">
              <w:t>$0</w:t>
            </w:r>
          </w:p>
        </w:tc>
        <w:tc>
          <w:tcPr>
            <w:tcW w:w="1351" w:type="dxa"/>
            <w:tcBorders>
              <w:top w:val="nil"/>
              <w:bottom w:val="nil"/>
            </w:tcBorders>
          </w:tcPr>
          <w:p w14:paraId="7A85D7EE" w14:textId="77777777" w:rsidR="003A57B8" w:rsidRPr="0080751B" w:rsidRDefault="003A57B8" w:rsidP="00FF5BFA">
            <w:pPr>
              <w:pStyle w:val="NormalWeb"/>
              <w:spacing w:before="0" w:beforeAutospacing="0" w:after="0" w:afterAutospacing="0"/>
              <w:jc w:val="right"/>
            </w:pPr>
            <w:r w:rsidRPr="0080751B">
              <w:t>$</w:t>
            </w:r>
            <w:r w:rsidR="00FF5BFA" w:rsidRPr="0080751B">
              <w:t>25</w:t>
            </w:r>
            <w:r w:rsidRPr="0080751B">
              <w:t>,000</w:t>
            </w:r>
          </w:p>
        </w:tc>
      </w:tr>
      <w:tr w:rsidR="003A57B8" w:rsidRPr="0080751B" w14:paraId="05FFAA4E" w14:textId="77777777" w:rsidTr="00CC584D">
        <w:tc>
          <w:tcPr>
            <w:tcW w:w="4747" w:type="dxa"/>
            <w:tcBorders>
              <w:top w:val="single" w:sz="4" w:space="0" w:color="auto"/>
            </w:tcBorders>
          </w:tcPr>
          <w:p w14:paraId="21007B29" w14:textId="77777777" w:rsidR="003A57B8" w:rsidRPr="0080751B" w:rsidRDefault="003A57B8" w:rsidP="003A57B8">
            <w:pPr>
              <w:pStyle w:val="NormalWeb"/>
              <w:spacing w:before="0" w:beforeAutospacing="0" w:after="0" w:afterAutospacing="0"/>
              <w:rPr>
                <w:b/>
              </w:rPr>
            </w:pPr>
            <w:r w:rsidRPr="0080751B">
              <w:rPr>
                <w:b/>
              </w:rPr>
              <w:t>TOTAL</w:t>
            </w:r>
          </w:p>
        </w:tc>
        <w:tc>
          <w:tcPr>
            <w:tcW w:w="1351" w:type="dxa"/>
            <w:tcBorders>
              <w:top w:val="single" w:sz="4" w:space="0" w:color="auto"/>
            </w:tcBorders>
          </w:tcPr>
          <w:p w14:paraId="2A818DF7" w14:textId="77777777" w:rsidR="003A57B8" w:rsidRPr="0080751B" w:rsidRDefault="00FF5BFA" w:rsidP="00B01A80">
            <w:pPr>
              <w:pStyle w:val="NormalWeb"/>
              <w:spacing w:before="0" w:beforeAutospacing="0" w:after="0" w:afterAutospacing="0"/>
              <w:jc w:val="right"/>
            </w:pPr>
            <w:r w:rsidRPr="0080751B">
              <w:t>$49</w:t>
            </w:r>
            <w:r w:rsidR="00B01A80" w:rsidRPr="0080751B">
              <w:t>0</w:t>
            </w:r>
            <w:r w:rsidR="003A57B8" w:rsidRPr="0080751B">
              <w:t>,</w:t>
            </w:r>
            <w:r w:rsidR="00B01A80" w:rsidRPr="0080751B">
              <w:t>0</w:t>
            </w:r>
            <w:r w:rsidR="003A57B8" w:rsidRPr="0080751B">
              <w:t>00</w:t>
            </w:r>
          </w:p>
        </w:tc>
        <w:tc>
          <w:tcPr>
            <w:tcW w:w="1218" w:type="dxa"/>
            <w:tcBorders>
              <w:top w:val="single" w:sz="4" w:space="0" w:color="auto"/>
            </w:tcBorders>
          </w:tcPr>
          <w:p w14:paraId="47300DCE" w14:textId="77777777" w:rsidR="003A57B8" w:rsidRPr="0080751B" w:rsidRDefault="003A57B8" w:rsidP="00B01A80">
            <w:pPr>
              <w:pStyle w:val="NormalWeb"/>
              <w:spacing w:before="0" w:beforeAutospacing="0" w:after="0" w:afterAutospacing="0"/>
              <w:jc w:val="right"/>
            </w:pPr>
            <w:r w:rsidRPr="0080751B">
              <w:t>$</w:t>
            </w:r>
            <w:r w:rsidR="00FF5BFA" w:rsidRPr="0080751B">
              <w:t>1</w:t>
            </w:r>
            <w:r w:rsidR="00B01A80" w:rsidRPr="0080751B">
              <w:t>0</w:t>
            </w:r>
            <w:r w:rsidRPr="0080751B">
              <w:t>,</w:t>
            </w:r>
            <w:r w:rsidR="00B01A80" w:rsidRPr="0080751B">
              <w:t>0</w:t>
            </w:r>
            <w:r w:rsidRPr="0080751B">
              <w:t>00</w:t>
            </w:r>
          </w:p>
        </w:tc>
        <w:tc>
          <w:tcPr>
            <w:tcW w:w="1351" w:type="dxa"/>
            <w:tcBorders>
              <w:top w:val="single" w:sz="4" w:space="0" w:color="auto"/>
            </w:tcBorders>
          </w:tcPr>
          <w:p w14:paraId="198E5FD8" w14:textId="77777777" w:rsidR="003A57B8" w:rsidRPr="0080751B" w:rsidRDefault="003A57B8" w:rsidP="003A57B8">
            <w:pPr>
              <w:pStyle w:val="NormalWeb"/>
              <w:spacing w:before="0" w:beforeAutospacing="0" w:after="0" w:afterAutospacing="0"/>
              <w:jc w:val="right"/>
            </w:pPr>
            <w:r w:rsidRPr="0080751B">
              <w:t>$500,000</w:t>
            </w:r>
          </w:p>
        </w:tc>
      </w:tr>
    </w:tbl>
    <w:p w14:paraId="3C3514BB" w14:textId="77777777" w:rsidR="008329E9" w:rsidRPr="0080751B" w:rsidRDefault="008329E9" w:rsidP="00E06E57">
      <w:pPr>
        <w:pStyle w:val="NormalWeb"/>
        <w:spacing w:before="0" w:beforeAutospacing="0" w:after="0" w:afterAutospacing="0"/>
      </w:pPr>
    </w:p>
    <w:p w14:paraId="5B690BB8" w14:textId="77777777" w:rsidR="00697FB3" w:rsidRPr="0080751B" w:rsidRDefault="00697FB3" w:rsidP="007F7F07">
      <w:pPr>
        <w:autoSpaceDE w:val="0"/>
        <w:autoSpaceDN w:val="0"/>
        <w:adjustRightInd w:val="0"/>
        <w:rPr>
          <w:rFonts w:ascii="Arial" w:hAnsi="Arial" w:cs="Arial"/>
        </w:rPr>
      </w:pPr>
    </w:p>
    <w:p w14:paraId="67F37E1D" w14:textId="77777777" w:rsidR="000C5403" w:rsidRPr="0080751B" w:rsidRDefault="000C5403" w:rsidP="00664153">
      <w:pPr>
        <w:pStyle w:val="NormalWeb"/>
        <w:spacing w:before="0" w:beforeAutospacing="0" w:after="0" w:afterAutospacing="0"/>
        <w:rPr>
          <w:rStyle w:val="Strong"/>
        </w:rPr>
      </w:pPr>
      <w:r w:rsidRPr="0080751B">
        <w:rPr>
          <w:rStyle w:val="Strong"/>
        </w:rPr>
        <w:t>(3) NOTEWORTH</w:t>
      </w:r>
      <w:r w:rsidR="00F3700B" w:rsidRPr="0080751B">
        <w:rPr>
          <w:rStyle w:val="Strong"/>
        </w:rPr>
        <w:t xml:space="preserve">Y COLLABORATIONS, MEETINGS, </w:t>
      </w:r>
      <w:r w:rsidRPr="0080751B">
        <w:rPr>
          <w:rStyle w:val="Strong"/>
        </w:rPr>
        <w:t>TECHNICAL TRANSFER ACTIVITIES</w:t>
      </w:r>
      <w:r w:rsidR="00F3700B" w:rsidRPr="0080751B">
        <w:rPr>
          <w:rStyle w:val="Strong"/>
        </w:rPr>
        <w:t>, SPIN-OFF PROJECT DEVELOPMENTS</w:t>
      </w:r>
      <w:r w:rsidR="00630893" w:rsidRPr="0080751B">
        <w:rPr>
          <w:rStyle w:val="Strong"/>
        </w:rPr>
        <w:t>, AND ACKNOWLEDGEMENTS</w:t>
      </w:r>
    </w:p>
    <w:p w14:paraId="033A0A70" w14:textId="77777777" w:rsidR="007F7F07" w:rsidRPr="0080751B" w:rsidRDefault="007F7F07" w:rsidP="00664153">
      <w:pPr>
        <w:pStyle w:val="NormalWeb"/>
        <w:spacing w:before="0" w:beforeAutospacing="0" w:after="0" w:afterAutospacing="0"/>
      </w:pPr>
    </w:p>
    <w:p w14:paraId="64AF0D61" w14:textId="77777777" w:rsidR="00A22353" w:rsidRPr="0080751B" w:rsidRDefault="007F7F07" w:rsidP="007F7F07">
      <w:pPr>
        <w:pStyle w:val="NormalWeb"/>
        <w:spacing w:before="0" w:beforeAutospacing="0" w:after="0" w:afterAutospacing="0"/>
      </w:pPr>
      <w:r w:rsidRPr="0080751B">
        <w:t>In the work</w:t>
      </w:r>
      <w:r w:rsidR="006560CB" w:rsidRPr="0080751B">
        <w:t xml:space="preserve"> </w:t>
      </w:r>
      <w:r w:rsidRPr="0080751B">
        <w:t xml:space="preserve">plan development phase, the URGB FAS team engaged stakeholders with presentations and discussion of proposed project activities.  </w:t>
      </w:r>
      <w:r w:rsidR="00A22353" w:rsidRPr="0080751B">
        <w:t>The following meetings were held: Water Management Area Investigators Chief Meeting (February 10, 2015), U.S. Bureau of Reclamation (February 18, 2015), Rio Grande Water Conservation District (February 19, 2015), Rio Grande Compact Commission Engineer Advisors (February 23, 2015), and U.S. Army Corps of Engineers.  The URGB FAS kickoff meeting was held March 10-11, 2015 in Albuquerque, NM with project person</w:t>
      </w:r>
      <w:r w:rsidR="009107AF">
        <w:t>nel</w:t>
      </w:r>
      <w:r w:rsidR="00A22353" w:rsidRPr="0080751B">
        <w:t xml:space="preserve"> and stakeholder participation.  </w:t>
      </w:r>
    </w:p>
    <w:p w14:paraId="2AA11FE7" w14:textId="77777777" w:rsidR="00A22353" w:rsidRPr="0080751B" w:rsidRDefault="00A22353" w:rsidP="007F7F07">
      <w:pPr>
        <w:pStyle w:val="NormalWeb"/>
        <w:spacing w:before="0" w:beforeAutospacing="0" w:after="0" w:afterAutospacing="0"/>
      </w:pPr>
    </w:p>
    <w:p w14:paraId="0251AD59" w14:textId="77777777" w:rsidR="007F7F07" w:rsidRPr="0080751B" w:rsidRDefault="00A22353" w:rsidP="007F7F07">
      <w:pPr>
        <w:pStyle w:val="NormalWeb"/>
        <w:spacing w:before="0" w:beforeAutospacing="0" w:after="0" w:afterAutospacing="0"/>
      </w:pPr>
      <w:r w:rsidRPr="0080751B">
        <w:t>After the development of the Draft Work</w:t>
      </w:r>
      <w:r w:rsidR="006560CB" w:rsidRPr="0080751B">
        <w:t xml:space="preserve"> P</w:t>
      </w:r>
      <w:r w:rsidRPr="0080751B">
        <w:t>lan (July 1, 2015), two initial stakeholder meetings were held in Santa Fe, NM (September 22, 2015) and El Paso, TX (September 24, 2015).  Substantive changes and additions to the FAS scope included a decreased emphasis on ecoflows and an increased emphasis on snow processes and ET quantification.  The Final Work</w:t>
      </w:r>
      <w:r w:rsidR="006560CB" w:rsidRPr="0080751B">
        <w:t xml:space="preserve"> P</w:t>
      </w:r>
      <w:r w:rsidRPr="0080751B">
        <w:t>lan was revised October 1, 2015</w:t>
      </w:r>
      <w:r w:rsidR="00837F6A" w:rsidRPr="0080751B">
        <w:t>,</w:t>
      </w:r>
      <w:r w:rsidRPr="0080751B">
        <w:t xml:space="preserve"> made public on February 10, 2016</w:t>
      </w:r>
      <w:r w:rsidR="00837F6A" w:rsidRPr="0080751B">
        <w:t>, and revised slightly on January 5, 2017</w:t>
      </w:r>
      <w:r w:rsidRPr="0080751B">
        <w:t>.</w:t>
      </w:r>
    </w:p>
    <w:p w14:paraId="1273ED4D" w14:textId="77777777" w:rsidR="00A22353" w:rsidRPr="0080751B" w:rsidRDefault="00A22353" w:rsidP="007F7F07">
      <w:pPr>
        <w:pStyle w:val="NormalWeb"/>
        <w:spacing w:before="0" w:beforeAutospacing="0" w:after="0" w:afterAutospacing="0"/>
      </w:pPr>
    </w:p>
    <w:p w14:paraId="04635EC6" w14:textId="77777777" w:rsidR="00A22353" w:rsidRPr="0080751B" w:rsidRDefault="00A22353" w:rsidP="007F7F07">
      <w:pPr>
        <w:pStyle w:val="NormalWeb"/>
        <w:spacing w:before="0" w:beforeAutospacing="0" w:after="0" w:afterAutospacing="0"/>
      </w:pPr>
      <w:r w:rsidRPr="0080751B">
        <w:t xml:space="preserve">In </w:t>
      </w:r>
      <w:r w:rsidR="00837F6A" w:rsidRPr="0080751B">
        <w:t xml:space="preserve">FY 2017, </w:t>
      </w:r>
      <w:r w:rsidR="00FD4F25" w:rsidRPr="0080751B">
        <w:t xml:space="preserve">URGB FAS staff led and participated in </w:t>
      </w:r>
      <w:r w:rsidR="00837F6A" w:rsidRPr="0080751B">
        <w:t xml:space="preserve">a total of fifteen stakeholder meetings, presentations, and workshops.  </w:t>
      </w:r>
      <w:r w:rsidR="006560CB" w:rsidRPr="0080751B">
        <w:t>S</w:t>
      </w:r>
      <w:r w:rsidRPr="0080751B">
        <w:t xml:space="preserve">takeholders </w:t>
      </w:r>
      <w:r w:rsidR="006560CB" w:rsidRPr="0080751B">
        <w:t xml:space="preserve">and project personnel </w:t>
      </w:r>
      <w:r w:rsidRPr="0080751B">
        <w:t>participate</w:t>
      </w:r>
      <w:r w:rsidR="00837F6A" w:rsidRPr="0080751B">
        <w:t>d</w:t>
      </w:r>
      <w:r w:rsidRPr="0080751B">
        <w:t xml:space="preserve"> in the URGB FAS Project </w:t>
      </w:r>
      <w:r w:rsidR="006560CB" w:rsidRPr="0080751B">
        <w:t xml:space="preserve">Annual Meeting and </w:t>
      </w:r>
      <w:r w:rsidR="00FD4F25" w:rsidRPr="0080751B">
        <w:t>Forum (November 8-9</w:t>
      </w:r>
      <w:r w:rsidRPr="0080751B">
        <w:t>)</w:t>
      </w:r>
      <w:r w:rsidR="006560CB" w:rsidRPr="0080751B">
        <w:t xml:space="preserve">.  </w:t>
      </w:r>
      <w:r w:rsidR="00837F6A" w:rsidRPr="0080751B">
        <w:t>Meeting</w:t>
      </w:r>
      <w:r w:rsidR="00FD4F25" w:rsidRPr="0080751B">
        <w:t>s</w:t>
      </w:r>
      <w:r w:rsidR="00837F6A" w:rsidRPr="0080751B">
        <w:t xml:space="preserve"> focused on specific project components were also held to discuss groundwater-surface water interactions (January 24) and groundwater processes (May 18). </w:t>
      </w:r>
      <w:r w:rsidR="00FD4F25" w:rsidRPr="0080751B">
        <w:t xml:space="preserve"> </w:t>
      </w:r>
      <w:r w:rsidR="006560CB" w:rsidRPr="0080751B">
        <w:t>P</w:t>
      </w:r>
      <w:r w:rsidRPr="0080751B">
        <w:t xml:space="preserve">roject personnel </w:t>
      </w:r>
      <w:r w:rsidR="00837F6A" w:rsidRPr="0080751B">
        <w:t>participated in multiagency meeting</w:t>
      </w:r>
      <w:r w:rsidR="00FD4F25" w:rsidRPr="0080751B">
        <w:t>s, including the Engineer Advisors to the Rio Grande Compact Commission (January 23, February 28), NM Federal Water Science Day (April 18), Annual Rio Grande Basin Snowmelt Runoff Forecasting meeting (April 20), and a USDA-funded UTEP project in the lower URGB (January 4, July 11)</w:t>
      </w:r>
      <w:r w:rsidR="006560CB" w:rsidRPr="0080751B">
        <w:t>.</w:t>
      </w:r>
    </w:p>
    <w:p w14:paraId="73377418" w14:textId="77777777" w:rsidR="00FD4F25" w:rsidRPr="0080751B" w:rsidRDefault="00FD4F25" w:rsidP="007F7F07">
      <w:pPr>
        <w:pStyle w:val="NormalWeb"/>
        <w:spacing w:before="0" w:beforeAutospacing="0" w:after="0" w:afterAutospacing="0"/>
      </w:pPr>
    </w:p>
    <w:p w14:paraId="316DB654" w14:textId="77777777" w:rsidR="00FD4F25" w:rsidRPr="0080751B" w:rsidRDefault="00FD4F25" w:rsidP="007F7F07">
      <w:pPr>
        <w:pStyle w:val="NormalWeb"/>
        <w:spacing w:before="0" w:beforeAutospacing="0" w:after="0" w:afterAutospacing="0"/>
      </w:pPr>
      <w:r w:rsidRPr="0080751B">
        <w:t xml:space="preserve">A Middle Rio Grande Basin Study meeting (December 6) discussed possible enhancement and application of the URGB PRMS model.  </w:t>
      </w:r>
      <w:r w:rsidR="003A2B83" w:rsidRPr="0080751B">
        <w:t>Collaborative processes developed for the FAS between USGS and NM OSE in compiling water-use data are being considered to streamline future 5-year compilations.</w:t>
      </w:r>
    </w:p>
    <w:p w14:paraId="58F886DC" w14:textId="77777777" w:rsidR="007F7F07" w:rsidRPr="0080751B" w:rsidRDefault="007F7F07" w:rsidP="00664153">
      <w:pPr>
        <w:pStyle w:val="NormalWeb"/>
        <w:spacing w:before="0" w:beforeAutospacing="0" w:after="0" w:afterAutospacing="0"/>
      </w:pPr>
    </w:p>
    <w:p w14:paraId="515A97AA" w14:textId="77777777" w:rsidR="00697FB3" w:rsidRPr="0080751B" w:rsidRDefault="00697FB3" w:rsidP="00664153">
      <w:pPr>
        <w:pStyle w:val="NormalWeb"/>
        <w:spacing w:before="0" w:beforeAutospacing="0" w:after="0" w:afterAutospacing="0"/>
      </w:pPr>
    </w:p>
    <w:p w14:paraId="1B792442" w14:textId="77777777" w:rsidR="00630893" w:rsidRPr="0080751B" w:rsidRDefault="000D6242" w:rsidP="00664153">
      <w:pPr>
        <w:pStyle w:val="NormalWeb"/>
        <w:spacing w:before="0" w:beforeAutospacing="0" w:after="0" w:afterAutospacing="0"/>
        <w:rPr>
          <w:rStyle w:val="Strong"/>
        </w:rPr>
      </w:pPr>
      <w:r w:rsidRPr="0080751B">
        <w:rPr>
          <w:rStyle w:val="Strong"/>
        </w:rPr>
        <w:t xml:space="preserve">(4) </w:t>
      </w:r>
      <w:r w:rsidRPr="0080751B">
        <w:rPr>
          <w:b/>
        </w:rPr>
        <w:t>Report Products, Bibliographic Update, Data Releases, and Model Archives</w:t>
      </w:r>
    </w:p>
    <w:p w14:paraId="1170C71B" w14:textId="77777777" w:rsidR="007F7F07" w:rsidRPr="0080751B" w:rsidRDefault="007F7F07" w:rsidP="00664153">
      <w:pPr>
        <w:pStyle w:val="NormalWeb"/>
        <w:spacing w:before="0" w:beforeAutospacing="0" w:after="0" w:afterAutospacing="0"/>
      </w:pPr>
    </w:p>
    <w:p w14:paraId="2E930318" w14:textId="77777777" w:rsidR="007F7F07" w:rsidRPr="0080751B" w:rsidRDefault="007F7F07" w:rsidP="00664153">
      <w:pPr>
        <w:pStyle w:val="NormalWeb"/>
        <w:spacing w:before="0" w:beforeAutospacing="0" w:after="0" w:afterAutospacing="0"/>
      </w:pPr>
      <w:r w:rsidRPr="0080751B">
        <w:t xml:space="preserve">The project just completed the </w:t>
      </w:r>
      <w:r w:rsidR="002A5338" w:rsidRPr="0080751B">
        <w:t>second</w:t>
      </w:r>
      <w:r w:rsidRPr="0080751B">
        <w:t xml:space="preserve"> year of a three-year study and currently does not have any published report products, bibliographic updates, data releases, or model archives.  </w:t>
      </w:r>
    </w:p>
    <w:p w14:paraId="58EA709B" w14:textId="77777777" w:rsidR="00DA1767" w:rsidRPr="0080751B" w:rsidRDefault="00DA1767" w:rsidP="00664153">
      <w:pPr>
        <w:pStyle w:val="NormalWeb"/>
        <w:spacing w:before="0" w:beforeAutospacing="0" w:after="0" w:afterAutospacing="0"/>
      </w:pPr>
    </w:p>
    <w:p w14:paraId="34EECFB0" w14:textId="77777777" w:rsidR="00DA1767" w:rsidRPr="0080751B" w:rsidRDefault="00DA1767" w:rsidP="00664153">
      <w:pPr>
        <w:pStyle w:val="NormalWeb"/>
        <w:spacing w:before="0" w:beforeAutospacing="0" w:after="0" w:afterAutospacing="0"/>
      </w:pPr>
      <w:r w:rsidRPr="0080751B">
        <w:t>The following list of products will be completed in FY 2018:</w:t>
      </w:r>
    </w:p>
    <w:p w14:paraId="48A2638F" w14:textId="77777777" w:rsidR="00DA1767" w:rsidRPr="0080751B" w:rsidRDefault="00DA1767" w:rsidP="00664153">
      <w:pPr>
        <w:pStyle w:val="NormalWeb"/>
        <w:spacing w:before="0" w:beforeAutospacing="0" w:after="0" w:afterAutospacing="0"/>
      </w:pPr>
    </w:p>
    <w:p w14:paraId="18D24FE0" w14:textId="77777777" w:rsidR="00DA1767" w:rsidRPr="0080751B" w:rsidRDefault="00DA1767" w:rsidP="00DA1767">
      <w:pPr>
        <w:pStyle w:val="NormalWeb"/>
        <w:spacing w:before="0" w:beforeAutospacing="0" w:after="0" w:afterAutospacing="0"/>
      </w:pPr>
      <w:r w:rsidRPr="0080751B">
        <w:t>Water Use Deliverables:</w:t>
      </w:r>
    </w:p>
    <w:p w14:paraId="574EFF91" w14:textId="77777777" w:rsidR="00DA1767" w:rsidRPr="0080751B" w:rsidRDefault="00DA1767" w:rsidP="00DA1767">
      <w:pPr>
        <w:pStyle w:val="NormalWeb"/>
        <w:numPr>
          <w:ilvl w:val="0"/>
          <w:numId w:val="22"/>
        </w:numPr>
        <w:spacing w:before="0" w:beforeAutospacing="0" w:after="0" w:afterAutospacing="0"/>
      </w:pPr>
      <w:r w:rsidRPr="0080751B">
        <w:t>USGS Scientific Investigations Report summarizing water use, water use trends and consumptive use for the URGB.</w:t>
      </w:r>
    </w:p>
    <w:p w14:paraId="0CAF4A8D" w14:textId="77777777" w:rsidR="00DA1767" w:rsidRPr="0080751B" w:rsidRDefault="00DA1767" w:rsidP="00DA1767">
      <w:pPr>
        <w:pStyle w:val="NormalWeb"/>
        <w:spacing w:before="0" w:beforeAutospacing="0" w:after="0" w:afterAutospacing="0"/>
      </w:pPr>
      <w:r w:rsidRPr="0080751B">
        <w:t>Evapotranspiration Deliverables:</w:t>
      </w:r>
    </w:p>
    <w:p w14:paraId="3BCBB3C7" w14:textId="77777777" w:rsidR="00DA1767" w:rsidRPr="0080751B" w:rsidRDefault="00DA1767" w:rsidP="00DA1767">
      <w:pPr>
        <w:pStyle w:val="NormalWeb"/>
        <w:numPr>
          <w:ilvl w:val="0"/>
          <w:numId w:val="22"/>
        </w:numPr>
        <w:spacing w:before="0" w:beforeAutospacing="0" w:after="0" w:afterAutospacing="0"/>
      </w:pPr>
      <w:r w:rsidRPr="0080751B">
        <w:t>Journal article describing methods used to develop and verify monthly and seasonal ET grids at the Landsat scale using the SSEBop ET model and an analysis of results for the URGB.</w:t>
      </w:r>
    </w:p>
    <w:p w14:paraId="10BCA7BF" w14:textId="77777777" w:rsidR="00DA1767" w:rsidRPr="0080751B" w:rsidRDefault="00DA1767" w:rsidP="00DA1767">
      <w:pPr>
        <w:pStyle w:val="NormalWeb"/>
        <w:spacing w:before="0" w:beforeAutospacing="0" w:after="0" w:afterAutospacing="0"/>
      </w:pPr>
      <w:r w:rsidRPr="0080751B">
        <w:t>Groundwater Deliverables:</w:t>
      </w:r>
    </w:p>
    <w:p w14:paraId="307C04AF" w14:textId="77777777" w:rsidR="00DA1767" w:rsidRPr="0080751B" w:rsidRDefault="00DA1767" w:rsidP="00DA1767">
      <w:pPr>
        <w:pStyle w:val="NormalWeb"/>
        <w:numPr>
          <w:ilvl w:val="0"/>
          <w:numId w:val="22"/>
        </w:numPr>
        <w:spacing w:before="0" w:beforeAutospacing="0" w:after="0" w:afterAutospacing="0"/>
      </w:pPr>
      <w:r w:rsidRPr="0080751B">
        <w:t>USGS Scientific Investigations Report containing hydrogeologic framework summary, structure data developed, estimated water-level surfaces and water-level change maps for selected sub-basins in the URGB, statistical analysis from the trends work, and estimates of water in storage.</w:t>
      </w:r>
    </w:p>
    <w:p w14:paraId="20CC6D31" w14:textId="77777777" w:rsidR="00DA1767" w:rsidRPr="0080751B" w:rsidRDefault="00DA1767" w:rsidP="00DA1767">
      <w:pPr>
        <w:pStyle w:val="NormalWeb"/>
        <w:numPr>
          <w:ilvl w:val="0"/>
          <w:numId w:val="22"/>
        </w:numPr>
        <w:spacing w:before="0" w:beforeAutospacing="0" w:after="0" w:afterAutospacing="0"/>
      </w:pPr>
      <w:r w:rsidRPr="0080751B">
        <w:t>Data release of a file-based geodatabase of geospatial data.</w:t>
      </w:r>
    </w:p>
    <w:p w14:paraId="5D85AC71" w14:textId="77777777" w:rsidR="00DA1767" w:rsidRPr="0080751B" w:rsidRDefault="00DA1767" w:rsidP="00DA1767">
      <w:pPr>
        <w:pStyle w:val="NormalWeb"/>
        <w:spacing w:before="0" w:beforeAutospacing="0" w:after="0" w:afterAutospacing="0"/>
      </w:pPr>
      <w:r w:rsidRPr="0080751B">
        <w:t>Snow Processes Deliverables:</w:t>
      </w:r>
    </w:p>
    <w:p w14:paraId="6C355B5E" w14:textId="77777777" w:rsidR="00DA1767" w:rsidRPr="0080751B" w:rsidRDefault="00DA1767" w:rsidP="00DA1767">
      <w:pPr>
        <w:pStyle w:val="NormalWeb"/>
        <w:numPr>
          <w:ilvl w:val="0"/>
          <w:numId w:val="23"/>
        </w:numPr>
        <w:spacing w:before="0" w:beforeAutospacing="0" w:after="0" w:afterAutospacing="0"/>
      </w:pPr>
      <w:r w:rsidRPr="0080751B">
        <w:t>SnowModel results from WY 2016 and WY 2017 summarized and provided in ScienceBase as an archived dataset.</w:t>
      </w:r>
    </w:p>
    <w:p w14:paraId="55FF09B4" w14:textId="77777777" w:rsidR="00DA1767" w:rsidRPr="0080751B" w:rsidRDefault="00DA1767" w:rsidP="00DA1767">
      <w:pPr>
        <w:pStyle w:val="NormalWeb"/>
        <w:numPr>
          <w:ilvl w:val="0"/>
          <w:numId w:val="23"/>
        </w:numPr>
        <w:spacing w:before="0" w:beforeAutospacing="0" w:after="0" w:afterAutospacing="0"/>
      </w:pPr>
      <w:r w:rsidRPr="0080751B">
        <w:t>Journal article highlighting modeled snow variability and representivity of SNOTEL gages in UR</w:t>
      </w:r>
      <w:r w:rsidR="003C6AFC" w:rsidRPr="0080751B">
        <w:t>G</w:t>
      </w:r>
      <w:r w:rsidRPr="0080751B">
        <w:t xml:space="preserve">B. Paper will include SnowModel evaluation by field surveys and </w:t>
      </w:r>
      <w:r w:rsidR="009107AF" w:rsidRPr="0080751B">
        <w:t>N</w:t>
      </w:r>
      <w:r w:rsidR="009107AF">
        <w:t>ational Aeronautics and Space Administration</w:t>
      </w:r>
      <w:r w:rsidR="009107AF" w:rsidRPr="0080751B">
        <w:t xml:space="preserve"> </w:t>
      </w:r>
      <w:r w:rsidR="009107AF">
        <w:t>Airborne Snow Observatory</w:t>
      </w:r>
      <w:r w:rsidR="009107AF" w:rsidRPr="0080751B">
        <w:t xml:space="preserve"> </w:t>
      </w:r>
      <w:r w:rsidR="009107AF">
        <w:t>(</w:t>
      </w:r>
      <w:r w:rsidRPr="0080751B">
        <w:t>NASA ASO</w:t>
      </w:r>
      <w:r w:rsidR="009107AF">
        <w:t>)</w:t>
      </w:r>
      <w:r w:rsidRPr="0080751B">
        <w:t xml:space="preserve"> and snow process sensitivity to forest change.</w:t>
      </w:r>
    </w:p>
    <w:p w14:paraId="34240F3D" w14:textId="77777777" w:rsidR="00DA1767" w:rsidRPr="0080751B" w:rsidRDefault="00DA1767" w:rsidP="00DA1767">
      <w:pPr>
        <w:pStyle w:val="NormalWeb"/>
        <w:numPr>
          <w:ilvl w:val="0"/>
          <w:numId w:val="23"/>
        </w:numPr>
        <w:spacing w:before="0" w:beforeAutospacing="0" w:after="0" w:afterAutospacing="0"/>
      </w:pPr>
      <w:r w:rsidRPr="0080751B">
        <w:t>Journal article on establishing linkage between SnowModel output and PRMS representation of snowmelt in the headwaters basin.</w:t>
      </w:r>
    </w:p>
    <w:p w14:paraId="6669709F" w14:textId="77777777" w:rsidR="00DA1767" w:rsidRPr="0080751B" w:rsidRDefault="00DA1767" w:rsidP="00DA1767">
      <w:pPr>
        <w:pStyle w:val="NormalWeb"/>
        <w:spacing w:before="0" w:beforeAutospacing="0" w:after="0" w:afterAutospacing="0"/>
      </w:pPr>
      <w:r w:rsidRPr="0080751B">
        <w:t>Streamflow Processes Deliverables:</w:t>
      </w:r>
    </w:p>
    <w:p w14:paraId="76127F51" w14:textId="77777777" w:rsidR="00DA1767" w:rsidRPr="0080751B" w:rsidRDefault="00DA1767" w:rsidP="00DA1767">
      <w:pPr>
        <w:pStyle w:val="NormalWeb"/>
        <w:numPr>
          <w:ilvl w:val="0"/>
          <w:numId w:val="24"/>
        </w:numPr>
        <w:spacing w:before="0" w:beforeAutospacing="0" w:after="0" w:afterAutospacing="0"/>
      </w:pPr>
      <w:r w:rsidRPr="0080751B">
        <w:t>Time series estimates of baseflow discharge to streams obtained from multiple approaches at select sites in the URGB.</w:t>
      </w:r>
    </w:p>
    <w:p w14:paraId="3EAB346C" w14:textId="77777777" w:rsidR="00DA1767" w:rsidRPr="0080751B" w:rsidRDefault="00DA1767" w:rsidP="00DA1767">
      <w:pPr>
        <w:pStyle w:val="NormalWeb"/>
        <w:numPr>
          <w:ilvl w:val="0"/>
          <w:numId w:val="24"/>
        </w:numPr>
        <w:spacing w:before="0" w:beforeAutospacing="0" w:after="0" w:afterAutospacing="0"/>
      </w:pPr>
      <w:r w:rsidRPr="0080751B">
        <w:t>Journal article describing the temporal and spatial variability in baseflow discharge to streams in the URGB.</w:t>
      </w:r>
    </w:p>
    <w:p w14:paraId="4906DF96" w14:textId="77777777" w:rsidR="00DA1767" w:rsidRPr="0080751B" w:rsidRDefault="00DA1767" w:rsidP="00DA1767">
      <w:pPr>
        <w:pStyle w:val="NormalWeb"/>
        <w:spacing w:before="0" w:beforeAutospacing="0" w:after="0" w:afterAutospacing="0"/>
      </w:pPr>
      <w:r w:rsidRPr="0080751B">
        <w:t>Watershed Processes Deliverables:</w:t>
      </w:r>
    </w:p>
    <w:p w14:paraId="27BC5ADB" w14:textId="77777777" w:rsidR="00DA1767" w:rsidRPr="0080751B" w:rsidRDefault="00DA1767" w:rsidP="00DA1767">
      <w:pPr>
        <w:pStyle w:val="NormalWeb"/>
        <w:numPr>
          <w:ilvl w:val="0"/>
          <w:numId w:val="25"/>
        </w:numPr>
        <w:spacing w:before="0" w:beforeAutospacing="0" w:after="0" w:afterAutospacing="0"/>
      </w:pPr>
      <w:r w:rsidRPr="0080751B">
        <w:t xml:space="preserve">USGS Scientific Investigations Report documenting URGB PRMS model development and calibration. </w:t>
      </w:r>
    </w:p>
    <w:p w14:paraId="7FF64378" w14:textId="77777777" w:rsidR="00DA1767" w:rsidRPr="0080751B" w:rsidRDefault="00DA1767" w:rsidP="00DA1767">
      <w:pPr>
        <w:pStyle w:val="NormalWeb"/>
        <w:numPr>
          <w:ilvl w:val="0"/>
          <w:numId w:val="25"/>
        </w:numPr>
        <w:spacing w:before="0" w:beforeAutospacing="0" w:after="0" w:afterAutospacing="0"/>
      </w:pPr>
      <w:r w:rsidRPr="0080751B">
        <w:t>PRMS model and datasets will be provided in ScienceBase as an archived model and dataset.</w:t>
      </w:r>
    </w:p>
    <w:p w14:paraId="2587507A" w14:textId="77777777" w:rsidR="00DA1767" w:rsidRPr="0080751B" w:rsidRDefault="00DA1767" w:rsidP="00DA1767">
      <w:pPr>
        <w:pStyle w:val="NormalWeb"/>
        <w:numPr>
          <w:ilvl w:val="0"/>
          <w:numId w:val="25"/>
        </w:numPr>
        <w:spacing w:before="0" w:beforeAutospacing="0" w:after="0" w:afterAutospacing="0"/>
      </w:pPr>
      <w:r w:rsidRPr="0080751B">
        <w:t>Journal article describing simulated temporal and spatial variability in water-balance components in the URGB and implications for Basin water management.</w:t>
      </w:r>
    </w:p>
    <w:p w14:paraId="532711CA" w14:textId="77777777" w:rsidR="00697FB3" w:rsidRPr="0080751B" w:rsidRDefault="00697FB3" w:rsidP="00664153">
      <w:pPr>
        <w:pStyle w:val="NormalWeb"/>
        <w:spacing w:before="0" w:beforeAutospacing="0" w:after="0" w:afterAutospacing="0"/>
        <w:rPr>
          <w:rStyle w:val="Strong"/>
          <w:b w:val="0"/>
        </w:rPr>
      </w:pPr>
    </w:p>
    <w:p w14:paraId="1CE25870" w14:textId="77777777" w:rsidR="00DA1767" w:rsidRPr="0080751B" w:rsidRDefault="00DA1767" w:rsidP="00664153">
      <w:pPr>
        <w:pStyle w:val="NormalWeb"/>
        <w:spacing w:before="0" w:beforeAutospacing="0" w:after="0" w:afterAutospacing="0"/>
        <w:rPr>
          <w:rStyle w:val="Strong"/>
          <w:b w:val="0"/>
        </w:rPr>
      </w:pPr>
    </w:p>
    <w:p w14:paraId="3267834D" w14:textId="77777777" w:rsidR="00631AC7" w:rsidRPr="0080751B" w:rsidRDefault="00630893" w:rsidP="00664153">
      <w:pPr>
        <w:pStyle w:val="NormalWeb"/>
        <w:spacing w:before="0" w:beforeAutospacing="0" w:after="0" w:afterAutospacing="0"/>
      </w:pPr>
      <w:r w:rsidRPr="0080751B">
        <w:rPr>
          <w:rStyle w:val="Strong"/>
        </w:rPr>
        <w:t>(5</w:t>
      </w:r>
      <w:r w:rsidR="00D54F3C" w:rsidRPr="0080751B">
        <w:rPr>
          <w:rStyle w:val="Strong"/>
        </w:rPr>
        <w:t xml:space="preserve">) </w:t>
      </w:r>
      <w:r w:rsidR="00E876A9" w:rsidRPr="0080751B">
        <w:rPr>
          <w:rStyle w:val="Strong"/>
        </w:rPr>
        <w:t>PROJECT</w:t>
      </w:r>
      <w:r w:rsidR="00D54F3C" w:rsidRPr="0080751B">
        <w:rPr>
          <w:rStyle w:val="Strong"/>
        </w:rPr>
        <w:t xml:space="preserve"> TEAM DIRECTORY</w:t>
      </w:r>
    </w:p>
    <w:p w14:paraId="4824E6CE" w14:textId="77777777" w:rsidR="007F7F07" w:rsidRPr="0080751B" w:rsidRDefault="007F7F07" w:rsidP="00664153">
      <w:pPr>
        <w:pStyle w:val="NormalWeb"/>
        <w:spacing w:before="0" w:beforeAutospacing="0" w:after="0" w:afterAutospacing="0"/>
      </w:pPr>
    </w:p>
    <w:p w14:paraId="4AB751C4" w14:textId="77777777" w:rsidR="00A20009" w:rsidRPr="0080751B" w:rsidRDefault="00A20009" w:rsidP="00A20009">
      <w:pPr>
        <w:pStyle w:val="NormalWeb"/>
        <w:spacing w:before="0" w:beforeAutospacing="0" w:after="0" w:afterAutospacing="0"/>
        <w:rPr>
          <w:u w:val="single"/>
        </w:rPr>
      </w:pPr>
      <w:r w:rsidRPr="0080751B">
        <w:rPr>
          <w:u w:val="single"/>
        </w:rPr>
        <w:t>Upper Rio Grande Basin Focus Area Study</w:t>
      </w:r>
    </w:p>
    <w:p w14:paraId="75C89960" w14:textId="65C38459" w:rsidR="00A20009" w:rsidRPr="0080751B" w:rsidRDefault="00A20009" w:rsidP="00A20009">
      <w:pPr>
        <w:pStyle w:val="NormalWeb"/>
        <w:spacing w:before="0" w:beforeAutospacing="0" w:after="0" w:afterAutospacing="0"/>
        <w:ind w:left="360" w:hanging="360"/>
      </w:pPr>
      <w:r w:rsidRPr="00C62DB1">
        <w:rPr>
          <w:b/>
        </w:rPr>
        <w:t>Kyle Douglas-Mankin</w:t>
      </w:r>
      <w:r w:rsidRPr="0080751B">
        <w:t xml:space="preserve">, USGS New Mexico Water Science Center, Albuquerque NM; </w:t>
      </w:r>
      <w:r w:rsidRPr="00C62DB1">
        <w:t>kdouglas-mankin@usgs.gov</w:t>
      </w:r>
      <w:r w:rsidRPr="0080751B">
        <w:t xml:space="preserve">; 505-830-7916; </w:t>
      </w:r>
      <w:r w:rsidR="00D34276" w:rsidRPr="0080751B">
        <w:rPr>
          <w:u w:val="single"/>
        </w:rPr>
        <w:t>Project Lead</w:t>
      </w:r>
      <w:r w:rsidRPr="0080751B">
        <w:t>.</w:t>
      </w:r>
    </w:p>
    <w:p w14:paraId="2BB0FB87" w14:textId="77777777" w:rsidR="00A20009" w:rsidRPr="0080751B" w:rsidRDefault="00A20009" w:rsidP="00664153">
      <w:pPr>
        <w:pStyle w:val="NormalWeb"/>
        <w:spacing w:before="0" w:beforeAutospacing="0" w:after="0" w:afterAutospacing="0"/>
        <w:rPr>
          <w:u w:val="single"/>
        </w:rPr>
      </w:pPr>
    </w:p>
    <w:p w14:paraId="3FAE2310" w14:textId="77777777" w:rsidR="0047079C" w:rsidRPr="0080751B" w:rsidRDefault="0047079C" w:rsidP="00664153">
      <w:pPr>
        <w:pStyle w:val="NormalWeb"/>
        <w:spacing w:before="0" w:beforeAutospacing="0" w:after="0" w:afterAutospacing="0"/>
        <w:rPr>
          <w:u w:val="single"/>
        </w:rPr>
      </w:pPr>
      <w:r w:rsidRPr="0080751B">
        <w:rPr>
          <w:u w:val="single"/>
        </w:rPr>
        <w:t>Water Use</w:t>
      </w:r>
    </w:p>
    <w:p w14:paraId="1683FF6C" w14:textId="139067EF" w:rsidR="0047079C" w:rsidRPr="0080751B" w:rsidRDefault="0047079C" w:rsidP="0047079C">
      <w:pPr>
        <w:pStyle w:val="NormalWeb"/>
        <w:spacing w:before="0" w:beforeAutospacing="0" w:after="0" w:afterAutospacing="0"/>
        <w:ind w:left="360" w:hanging="360"/>
      </w:pPr>
      <w:r w:rsidRPr="00C62DB1">
        <w:rPr>
          <w:b/>
        </w:rPr>
        <w:t>Tammy Ivahnenko</w:t>
      </w:r>
      <w:r w:rsidRPr="0080751B">
        <w:t xml:space="preserve">, USGS </w:t>
      </w:r>
      <w:r w:rsidR="00A20009" w:rsidRPr="0080751B">
        <w:t>Colorado Water Science Center</w:t>
      </w:r>
      <w:r w:rsidRPr="0080751B">
        <w:t xml:space="preserve">, Pueblo, CO; </w:t>
      </w:r>
      <w:r w:rsidRPr="00C62DB1">
        <w:t>ivahnenk@usgs.gov</w:t>
      </w:r>
      <w:r w:rsidRPr="0080751B">
        <w:t xml:space="preserve">; 719-562-2848; </w:t>
      </w:r>
      <w:r w:rsidR="00D34276" w:rsidRPr="0080751B">
        <w:rPr>
          <w:u w:val="single"/>
        </w:rPr>
        <w:t>Project Component Lead</w:t>
      </w:r>
      <w:r w:rsidR="00D34276" w:rsidRPr="0080751B">
        <w:t xml:space="preserve">: </w:t>
      </w:r>
      <w:r w:rsidRPr="0080751B">
        <w:t>Water Use</w:t>
      </w:r>
      <w:r w:rsidR="00D34276" w:rsidRPr="0080751B">
        <w:t>.</w:t>
      </w:r>
    </w:p>
    <w:p w14:paraId="60EA8735" w14:textId="0065F287" w:rsidR="0047079C" w:rsidRPr="0080751B" w:rsidRDefault="0047079C" w:rsidP="0047079C">
      <w:pPr>
        <w:pStyle w:val="NormalWeb"/>
        <w:spacing w:before="0" w:beforeAutospacing="0" w:after="0" w:afterAutospacing="0"/>
        <w:ind w:left="360" w:hanging="360"/>
      </w:pPr>
      <w:r w:rsidRPr="00C62DB1">
        <w:rPr>
          <w:b/>
        </w:rPr>
        <w:t>Natalie Houston</w:t>
      </w:r>
      <w:r w:rsidRPr="0080751B">
        <w:t xml:space="preserve">, USGS </w:t>
      </w:r>
      <w:r w:rsidR="00A20009" w:rsidRPr="0080751B">
        <w:t>Texas Water Science Center</w:t>
      </w:r>
      <w:r w:rsidRPr="0080751B">
        <w:t xml:space="preserve">, Austin, TX; </w:t>
      </w:r>
      <w:r w:rsidRPr="00C62DB1">
        <w:t>nhouston@usgs.gov</w:t>
      </w:r>
      <w:r w:rsidRPr="0080751B">
        <w:t>; 512-927-3565; Water Use Specialist for TX</w:t>
      </w:r>
    </w:p>
    <w:p w14:paraId="2051E634" w14:textId="7C56AA05" w:rsidR="0047079C" w:rsidRPr="0080751B" w:rsidRDefault="0047079C" w:rsidP="0047079C">
      <w:pPr>
        <w:pStyle w:val="NormalWeb"/>
        <w:spacing w:before="0" w:beforeAutospacing="0" w:after="0" w:afterAutospacing="0"/>
        <w:ind w:left="360" w:hanging="360"/>
      </w:pPr>
      <w:r w:rsidRPr="00C62DB1">
        <w:rPr>
          <w:b/>
        </w:rPr>
        <w:t>Amy Galanter</w:t>
      </w:r>
      <w:r w:rsidRPr="0080751B">
        <w:t xml:space="preserve">, USGS </w:t>
      </w:r>
      <w:r w:rsidR="00A20009" w:rsidRPr="0080751B">
        <w:t>New Mexico Water Science Center</w:t>
      </w:r>
      <w:r w:rsidRPr="0080751B">
        <w:t xml:space="preserve">, Albuquerque, NM; </w:t>
      </w:r>
      <w:r w:rsidRPr="00C62DB1">
        <w:t>agalanter@usgs.gov</w:t>
      </w:r>
      <w:r w:rsidRPr="0080751B">
        <w:t>; 505-830-7939; Water Use Specialist for NM</w:t>
      </w:r>
    </w:p>
    <w:p w14:paraId="00F92C97" w14:textId="69BB1B57" w:rsidR="0047079C" w:rsidRPr="0080751B" w:rsidRDefault="0047079C" w:rsidP="0047079C">
      <w:pPr>
        <w:pStyle w:val="NormalWeb"/>
        <w:spacing w:before="0" w:beforeAutospacing="0" w:after="0" w:afterAutospacing="0"/>
        <w:ind w:left="360" w:hanging="360"/>
      </w:pPr>
      <w:r w:rsidRPr="00C62DB1">
        <w:rPr>
          <w:b/>
        </w:rPr>
        <w:t>Whitney Lentz</w:t>
      </w:r>
      <w:r w:rsidRPr="0080751B">
        <w:t xml:space="preserve">, USGS </w:t>
      </w:r>
      <w:r w:rsidR="00A20009" w:rsidRPr="0080751B">
        <w:t>Colorado Water Science Center</w:t>
      </w:r>
      <w:r w:rsidRPr="0080751B">
        <w:t xml:space="preserve">, Pueblo, CO; </w:t>
      </w:r>
      <w:r w:rsidRPr="00C62DB1">
        <w:t>wlentz@usgs.gov</w:t>
      </w:r>
      <w:r w:rsidRPr="0080751B">
        <w:t xml:space="preserve">; 719-562-2866; Student Contractor </w:t>
      </w:r>
    </w:p>
    <w:p w14:paraId="72304C35" w14:textId="18A3DEDB" w:rsidR="0047079C" w:rsidRPr="0080751B" w:rsidRDefault="0047079C" w:rsidP="0047079C">
      <w:pPr>
        <w:pStyle w:val="NormalWeb"/>
        <w:spacing w:before="0" w:beforeAutospacing="0" w:after="0" w:afterAutospacing="0"/>
        <w:ind w:left="360" w:hanging="360"/>
      </w:pPr>
      <w:r w:rsidRPr="00C62DB1">
        <w:rPr>
          <w:b/>
        </w:rPr>
        <w:t>Amanda Rothermal</w:t>
      </w:r>
      <w:r w:rsidRPr="0080751B">
        <w:t xml:space="preserve">, USGS </w:t>
      </w:r>
      <w:r w:rsidR="00A20009" w:rsidRPr="0080751B">
        <w:t>Colorado Water Science Center</w:t>
      </w:r>
      <w:r w:rsidRPr="0080751B">
        <w:t xml:space="preserve">, Pueblo CO; </w:t>
      </w:r>
      <w:r w:rsidRPr="00C62DB1">
        <w:t>arothermal@usgs.gov</w:t>
      </w:r>
      <w:r w:rsidRPr="0080751B">
        <w:t>; 719-562-2867; Student Contractor/Compiler for the CO 2015 Compilation</w:t>
      </w:r>
    </w:p>
    <w:p w14:paraId="41E885AA" w14:textId="30FBF46B" w:rsidR="006E16FF" w:rsidRPr="0080751B" w:rsidRDefault="0047079C" w:rsidP="0047079C">
      <w:pPr>
        <w:pStyle w:val="NormalWeb"/>
        <w:spacing w:before="0" w:beforeAutospacing="0" w:after="0" w:afterAutospacing="0"/>
        <w:ind w:left="360" w:hanging="360"/>
      </w:pPr>
      <w:r w:rsidRPr="00C62DB1">
        <w:rPr>
          <w:b/>
        </w:rPr>
        <w:t>Diana Pedraza</w:t>
      </w:r>
      <w:r w:rsidRPr="0080751B">
        <w:t xml:space="preserve">, USGS </w:t>
      </w:r>
      <w:r w:rsidR="00A20009" w:rsidRPr="0080751B">
        <w:t>Texas Water Science Center</w:t>
      </w:r>
      <w:r w:rsidRPr="0080751B">
        <w:t xml:space="preserve">, San Antonio, TX; </w:t>
      </w:r>
      <w:r w:rsidRPr="00C62DB1">
        <w:t>dpedraza@usgs.gov</w:t>
      </w:r>
      <w:r w:rsidR="006E16FF" w:rsidRPr="0080751B">
        <w:t>; 210-691-9237; Geographer, Geospatial development of a semi- automated method to delineate irrigated acres in the URGB</w:t>
      </w:r>
    </w:p>
    <w:p w14:paraId="05A6A270" w14:textId="64B262C0" w:rsidR="00C62DB1" w:rsidRDefault="0047079C" w:rsidP="00C62DB1">
      <w:pPr>
        <w:pStyle w:val="NormalWeb"/>
        <w:spacing w:before="0" w:beforeAutospacing="0" w:after="0" w:afterAutospacing="0"/>
        <w:ind w:left="360" w:hanging="360"/>
        <w:rPr>
          <w:u w:val="single"/>
        </w:rPr>
      </w:pPr>
      <w:r w:rsidRPr="00C62DB1">
        <w:rPr>
          <w:b/>
        </w:rPr>
        <w:t>Victoria Stengel</w:t>
      </w:r>
      <w:r w:rsidRPr="0080751B">
        <w:t xml:space="preserve">, USGS </w:t>
      </w:r>
      <w:r w:rsidR="00A20009" w:rsidRPr="0080751B">
        <w:t>Texas Water Science Center</w:t>
      </w:r>
      <w:r w:rsidRPr="0080751B">
        <w:t xml:space="preserve">, Austin, TX; </w:t>
      </w:r>
      <w:r w:rsidRPr="00C62DB1">
        <w:t>vstengel@usgs.gov</w:t>
      </w:r>
      <w:r w:rsidR="006E16FF" w:rsidRPr="0080751B">
        <w:t>; 512-927-3571; Geographer, Geospatial development of a semi- automated method to delineate irrigated acres in the URGB</w:t>
      </w:r>
      <w:r w:rsidR="00C62DB1">
        <w:rPr>
          <w:u w:val="single"/>
        </w:rPr>
        <w:br w:type="page"/>
      </w:r>
    </w:p>
    <w:p w14:paraId="4F4BEEDA" w14:textId="6951E40C" w:rsidR="00B747C0" w:rsidRPr="0080751B" w:rsidRDefault="00B747C0" w:rsidP="00B747C0">
      <w:pPr>
        <w:pStyle w:val="NormalWeb"/>
        <w:spacing w:before="0" w:beforeAutospacing="0" w:after="0" w:afterAutospacing="0"/>
        <w:rPr>
          <w:u w:val="single"/>
        </w:rPr>
      </w:pPr>
      <w:r w:rsidRPr="0080751B">
        <w:rPr>
          <w:u w:val="single"/>
        </w:rPr>
        <w:t>Evapotranspiration</w:t>
      </w:r>
    </w:p>
    <w:p w14:paraId="2F16EF46" w14:textId="23563CEB" w:rsidR="00B747C0" w:rsidRPr="0080751B" w:rsidRDefault="00B747C0" w:rsidP="00B747C0">
      <w:pPr>
        <w:pStyle w:val="NormalWeb"/>
        <w:spacing w:before="0" w:beforeAutospacing="0" w:after="0" w:afterAutospacing="0"/>
        <w:ind w:left="360" w:hanging="360"/>
      </w:pPr>
      <w:r w:rsidRPr="00C62DB1">
        <w:rPr>
          <w:b/>
        </w:rPr>
        <w:t>Gabriel Senay</w:t>
      </w:r>
      <w:r w:rsidRPr="0080751B">
        <w:t xml:space="preserve">, USGS </w:t>
      </w:r>
      <w:r w:rsidR="00ED11C4" w:rsidRPr="0080751B">
        <w:t xml:space="preserve">Earth Resource Observation and Science (EROS) Center, Fort Collins, CO; </w:t>
      </w:r>
      <w:r w:rsidR="00ED11C4" w:rsidRPr="00C62DB1">
        <w:t>senay@usgs.gov</w:t>
      </w:r>
      <w:r w:rsidR="00ED11C4" w:rsidRPr="0080751B">
        <w:t xml:space="preserve">; 605-594-2758; </w:t>
      </w:r>
      <w:r w:rsidR="00D34276" w:rsidRPr="0080751B">
        <w:rPr>
          <w:u w:val="single"/>
        </w:rPr>
        <w:t>Project Component Lead</w:t>
      </w:r>
      <w:r w:rsidR="00D34276" w:rsidRPr="0080751B">
        <w:t xml:space="preserve">: </w:t>
      </w:r>
      <w:r w:rsidR="00ED11C4" w:rsidRPr="0080751B">
        <w:t>Evapotranspiration</w:t>
      </w:r>
      <w:r w:rsidR="00D34276" w:rsidRPr="0080751B">
        <w:t>,</w:t>
      </w:r>
      <w:r w:rsidR="00ED11C4" w:rsidRPr="0080751B">
        <w:t xml:space="preserve"> geospatial </w:t>
      </w:r>
      <w:r w:rsidR="00D34276" w:rsidRPr="0080751B">
        <w:t xml:space="preserve">ET </w:t>
      </w:r>
      <w:r w:rsidR="00ED11C4" w:rsidRPr="0080751B">
        <w:t>modeling using remote sensing data.</w:t>
      </w:r>
    </w:p>
    <w:p w14:paraId="1DE60E3F" w14:textId="77777777" w:rsidR="00B747C0" w:rsidRPr="0080751B" w:rsidRDefault="00B747C0" w:rsidP="00664153">
      <w:pPr>
        <w:pStyle w:val="NormalWeb"/>
        <w:spacing w:before="0" w:beforeAutospacing="0" w:after="0" w:afterAutospacing="0"/>
      </w:pPr>
    </w:p>
    <w:p w14:paraId="1DBD5B1C" w14:textId="77777777" w:rsidR="00867C6D" w:rsidRPr="0080751B" w:rsidRDefault="0047079C" w:rsidP="00867C6D">
      <w:pPr>
        <w:pStyle w:val="NormalWeb"/>
        <w:spacing w:before="0" w:beforeAutospacing="0" w:after="0" w:afterAutospacing="0"/>
        <w:rPr>
          <w:u w:val="single"/>
        </w:rPr>
      </w:pPr>
      <w:r w:rsidRPr="0080751B">
        <w:rPr>
          <w:u w:val="single"/>
        </w:rPr>
        <w:t>Groundwater</w:t>
      </w:r>
    </w:p>
    <w:p w14:paraId="045CFAF2" w14:textId="46A2C55F" w:rsidR="00867C6D" w:rsidRPr="0080751B" w:rsidRDefault="00867C6D" w:rsidP="0047079C">
      <w:pPr>
        <w:pStyle w:val="NormalWeb"/>
        <w:spacing w:before="0" w:beforeAutospacing="0" w:after="0" w:afterAutospacing="0"/>
        <w:ind w:left="360" w:hanging="360"/>
      </w:pPr>
      <w:r w:rsidRPr="00C62DB1">
        <w:rPr>
          <w:b/>
        </w:rPr>
        <w:t>Natalie Houston</w:t>
      </w:r>
      <w:r w:rsidRPr="0080751B">
        <w:t>, USGS Texas Water Science Center, Austin, TX</w:t>
      </w:r>
      <w:r w:rsidR="0047079C" w:rsidRPr="0080751B">
        <w:t xml:space="preserve">; </w:t>
      </w:r>
      <w:r w:rsidRPr="00C62DB1">
        <w:t>nhouston@usgs.gov</w:t>
      </w:r>
      <w:r w:rsidRPr="0080751B">
        <w:t>, 512-927-3565</w:t>
      </w:r>
      <w:r w:rsidR="0047079C" w:rsidRPr="0080751B">
        <w:t xml:space="preserve">; </w:t>
      </w:r>
      <w:r w:rsidR="00D34276" w:rsidRPr="0080751B">
        <w:rPr>
          <w:u w:val="single"/>
        </w:rPr>
        <w:t>Project Component Lead</w:t>
      </w:r>
      <w:r w:rsidR="00D34276" w:rsidRPr="0080751B">
        <w:t xml:space="preserve">: Groundwater, </w:t>
      </w:r>
      <w:r w:rsidRPr="0080751B">
        <w:t xml:space="preserve">working on all </w:t>
      </w:r>
      <w:r w:rsidR="00D34276" w:rsidRPr="0080751B">
        <w:t xml:space="preserve">GW </w:t>
      </w:r>
      <w:r w:rsidRPr="0080751B">
        <w:t>tasks</w:t>
      </w:r>
    </w:p>
    <w:p w14:paraId="7E13CB1C" w14:textId="17DCFD91" w:rsidR="00867C6D" w:rsidRPr="0080751B" w:rsidRDefault="00867C6D" w:rsidP="0047079C">
      <w:pPr>
        <w:pStyle w:val="NormalWeb"/>
        <w:spacing w:before="0" w:beforeAutospacing="0" w:after="0" w:afterAutospacing="0"/>
        <w:ind w:left="360" w:hanging="360"/>
      </w:pPr>
      <w:r w:rsidRPr="00C62DB1">
        <w:rPr>
          <w:b/>
        </w:rPr>
        <w:t>Jonathan Thomas</w:t>
      </w:r>
      <w:r w:rsidRPr="0080751B">
        <w:t>, USGS Texas Water Science Center, Fort Worth, TX</w:t>
      </w:r>
      <w:r w:rsidR="0047079C" w:rsidRPr="0080751B">
        <w:t xml:space="preserve">; </w:t>
      </w:r>
      <w:r w:rsidR="00A20009" w:rsidRPr="00C62DB1">
        <w:t>jvthomas@usgs.gov</w:t>
      </w:r>
      <w:r w:rsidRPr="0080751B">
        <w:t xml:space="preserve">, </w:t>
      </w:r>
      <w:r w:rsidR="0047079C" w:rsidRPr="0080751B">
        <w:t xml:space="preserve">682-316-5036; </w:t>
      </w:r>
      <w:r w:rsidRPr="0080751B">
        <w:t>Geophysicist working on structure, cross-sections, and water level maps</w:t>
      </w:r>
    </w:p>
    <w:p w14:paraId="5863F006" w14:textId="38990BD3" w:rsidR="00867C6D" w:rsidRPr="0080751B" w:rsidRDefault="00867C6D" w:rsidP="0047079C">
      <w:pPr>
        <w:pStyle w:val="NormalWeb"/>
        <w:spacing w:before="0" w:beforeAutospacing="0" w:after="0" w:afterAutospacing="0"/>
        <w:ind w:left="360" w:hanging="360"/>
      </w:pPr>
      <w:r w:rsidRPr="00C62DB1">
        <w:rPr>
          <w:b/>
        </w:rPr>
        <w:t>Diana Pedraza</w:t>
      </w:r>
      <w:r w:rsidRPr="0080751B">
        <w:t>, USGS Texas Water Science Center, San Antonio, TX</w:t>
      </w:r>
      <w:r w:rsidR="0047079C" w:rsidRPr="0080751B">
        <w:t xml:space="preserve">; </w:t>
      </w:r>
      <w:r w:rsidRPr="00C62DB1">
        <w:t>dpedraza@usgs.gov</w:t>
      </w:r>
      <w:r w:rsidRPr="0080751B">
        <w:t>, 210-691-9237</w:t>
      </w:r>
      <w:r w:rsidR="0047079C" w:rsidRPr="0080751B">
        <w:t xml:space="preserve">; </w:t>
      </w:r>
      <w:r w:rsidRPr="0080751B">
        <w:t>Developing geodatabase containing structural basin boundaries</w:t>
      </w:r>
    </w:p>
    <w:p w14:paraId="0CFC03F4" w14:textId="35297C6A" w:rsidR="00867C6D" w:rsidRPr="0080751B" w:rsidRDefault="00867C6D" w:rsidP="0047079C">
      <w:pPr>
        <w:pStyle w:val="NormalWeb"/>
        <w:spacing w:before="0" w:beforeAutospacing="0" w:after="0" w:afterAutospacing="0"/>
        <w:ind w:left="360" w:hanging="360"/>
      </w:pPr>
      <w:r w:rsidRPr="00C62DB1">
        <w:rPr>
          <w:b/>
        </w:rPr>
        <w:t>Toby Welborn</w:t>
      </w:r>
      <w:r w:rsidRPr="0080751B">
        <w:t>, USGS Texas Water Science Center, Portland, OR</w:t>
      </w:r>
      <w:r w:rsidR="0047079C" w:rsidRPr="0080751B">
        <w:t xml:space="preserve">; </w:t>
      </w:r>
      <w:r w:rsidRPr="00C62DB1">
        <w:t>tlwelbor@usgs.gov</w:t>
      </w:r>
      <w:r w:rsidRPr="0080751B">
        <w:t>, 503-251-3287</w:t>
      </w:r>
      <w:r w:rsidR="0047079C" w:rsidRPr="0080751B">
        <w:t xml:space="preserve">; </w:t>
      </w:r>
      <w:r w:rsidRPr="0080751B">
        <w:t>Working on water level status and trends task</w:t>
      </w:r>
    </w:p>
    <w:p w14:paraId="3B305F17" w14:textId="1D65E2C3" w:rsidR="00867C6D" w:rsidRPr="0080751B" w:rsidRDefault="00867C6D" w:rsidP="0047079C">
      <w:pPr>
        <w:pStyle w:val="NormalWeb"/>
        <w:spacing w:before="0" w:beforeAutospacing="0" w:after="0" w:afterAutospacing="0"/>
        <w:ind w:left="360" w:hanging="360"/>
      </w:pPr>
      <w:r w:rsidRPr="00C62DB1">
        <w:rPr>
          <w:b/>
        </w:rPr>
        <w:t>Linzy Foster</w:t>
      </w:r>
      <w:r w:rsidRPr="0080751B">
        <w:t>, USGS Texas Water Science Center, Austin, TX</w:t>
      </w:r>
      <w:r w:rsidR="0047079C" w:rsidRPr="0080751B">
        <w:t xml:space="preserve">; </w:t>
      </w:r>
      <w:r w:rsidRPr="00C62DB1">
        <w:t>lfoster@usgs.gov</w:t>
      </w:r>
      <w:r w:rsidRPr="0080751B">
        <w:t>, 512-927-3529</w:t>
      </w:r>
      <w:r w:rsidR="0047079C" w:rsidRPr="0080751B">
        <w:t xml:space="preserve">; </w:t>
      </w:r>
      <w:r w:rsidRPr="0080751B">
        <w:t xml:space="preserve">Groundwater flow modeler, scheduled to work on estimating water in storage and change in storage from existing </w:t>
      </w:r>
      <w:r w:rsidR="0047079C" w:rsidRPr="0080751B">
        <w:t>GW</w:t>
      </w:r>
      <w:r w:rsidRPr="0080751B">
        <w:t xml:space="preserve"> flow models</w:t>
      </w:r>
      <w:r w:rsidR="00414F39">
        <w:t>.</w:t>
      </w:r>
    </w:p>
    <w:p w14:paraId="49BCB8B7" w14:textId="77777777" w:rsidR="00867C6D" w:rsidRPr="0080751B" w:rsidRDefault="00867C6D" w:rsidP="00664153">
      <w:pPr>
        <w:pStyle w:val="NormalWeb"/>
        <w:spacing w:before="0" w:beforeAutospacing="0" w:after="0" w:afterAutospacing="0"/>
      </w:pPr>
    </w:p>
    <w:p w14:paraId="680729A2" w14:textId="77777777" w:rsidR="00B747C0" w:rsidRPr="0080751B" w:rsidRDefault="00B747C0" w:rsidP="00B747C0">
      <w:pPr>
        <w:pStyle w:val="NormalWeb"/>
        <w:spacing w:before="0" w:beforeAutospacing="0" w:after="0" w:afterAutospacing="0"/>
        <w:rPr>
          <w:u w:val="single"/>
        </w:rPr>
      </w:pPr>
      <w:r w:rsidRPr="0080751B">
        <w:rPr>
          <w:u w:val="single"/>
        </w:rPr>
        <w:t>Snow Processes</w:t>
      </w:r>
    </w:p>
    <w:p w14:paraId="75D50DEE" w14:textId="18352B2A" w:rsidR="00B747C0" w:rsidRPr="0080751B" w:rsidRDefault="00B747C0" w:rsidP="00D34276">
      <w:pPr>
        <w:pStyle w:val="NormalWeb"/>
        <w:spacing w:before="0" w:beforeAutospacing="0" w:after="0" w:afterAutospacing="0"/>
        <w:ind w:left="360" w:hanging="360"/>
      </w:pPr>
      <w:r w:rsidRPr="00C62DB1">
        <w:rPr>
          <w:b/>
        </w:rPr>
        <w:t>Graham Sexstone</w:t>
      </w:r>
      <w:r w:rsidRPr="0080751B">
        <w:t xml:space="preserve">, USGS Colorado Water Science Center, </w:t>
      </w:r>
      <w:r w:rsidR="00985802" w:rsidRPr="0080751B">
        <w:t>Lakewood</w:t>
      </w:r>
      <w:r w:rsidRPr="0080751B">
        <w:t xml:space="preserve">, CO; </w:t>
      </w:r>
      <w:r w:rsidR="00ED11C4" w:rsidRPr="00C62DB1">
        <w:t>sexstone@usgs.gov</w:t>
      </w:r>
      <w:r w:rsidR="00ED11C4" w:rsidRPr="0080751B">
        <w:t xml:space="preserve">, 303-236-6878; </w:t>
      </w:r>
      <w:r w:rsidR="00D34276" w:rsidRPr="0080751B">
        <w:rPr>
          <w:u w:val="single"/>
        </w:rPr>
        <w:t>Project Component Lead</w:t>
      </w:r>
      <w:r w:rsidR="00D34276" w:rsidRPr="0080751B">
        <w:t xml:space="preserve">: </w:t>
      </w:r>
      <w:r w:rsidR="00ED11C4" w:rsidRPr="0080751B">
        <w:t>Snow Process</w:t>
      </w:r>
      <w:r w:rsidR="00D34276" w:rsidRPr="0080751B">
        <w:t>es</w:t>
      </w:r>
      <w:r w:rsidR="00985802" w:rsidRPr="0080751B">
        <w:t>, hydrologist working on all snow tasks</w:t>
      </w:r>
      <w:r w:rsidR="00ED11C4" w:rsidRPr="0080751B">
        <w:t>.</w:t>
      </w:r>
    </w:p>
    <w:p w14:paraId="09845AC0" w14:textId="1CAFE90D" w:rsidR="00985802" w:rsidRPr="0080751B" w:rsidRDefault="00985802" w:rsidP="00985802">
      <w:pPr>
        <w:pStyle w:val="NormalWeb"/>
        <w:spacing w:before="0" w:beforeAutospacing="0" w:after="0" w:afterAutospacing="0"/>
        <w:ind w:left="360" w:hanging="360"/>
      </w:pPr>
      <w:r w:rsidRPr="00C62DB1">
        <w:rPr>
          <w:b/>
        </w:rPr>
        <w:t>Colin Penn</w:t>
      </w:r>
      <w:r w:rsidRPr="0080751B">
        <w:t xml:space="preserve">, USGS Colorado Water Science Center, Lakewood, CO; </w:t>
      </w:r>
      <w:r w:rsidRPr="00C62DB1">
        <w:t>cpenn@usgs.gov</w:t>
      </w:r>
      <w:r w:rsidRPr="0080751B">
        <w:t>, 303-236-6952; Hydrologist assisting with historical data compilation, GIS geodatabase development, and field work.</w:t>
      </w:r>
    </w:p>
    <w:p w14:paraId="359A31D2" w14:textId="57C639DB" w:rsidR="00D34276" w:rsidRPr="0080751B" w:rsidRDefault="00D34276" w:rsidP="00D34276">
      <w:pPr>
        <w:pStyle w:val="NormalWeb"/>
        <w:spacing w:before="0" w:beforeAutospacing="0" w:after="0" w:afterAutospacing="0"/>
        <w:ind w:left="360" w:hanging="360"/>
      </w:pPr>
      <w:r w:rsidRPr="00C62DB1">
        <w:rPr>
          <w:b/>
        </w:rPr>
        <w:t>David Clow</w:t>
      </w:r>
      <w:r w:rsidRPr="0080751B">
        <w:t xml:space="preserve">, USGS Colorado Water Science Center, </w:t>
      </w:r>
      <w:r w:rsidR="00985802" w:rsidRPr="0080751B">
        <w:t>Lakewood</w:t>
      </w:r>
      <w:r w:rsidRPr="0080751B">
        <w:t xml:space="preserve">, CO; </w:t>
      </w:r>
      <w:r w:rsidRPr="00C62DB1">
        <w:t>dwclow@usgs.gov</w:t>
      </w:r>
      <w:r w:rsidRPr="0080751B">
        <w:t xml:space="preserve">, 303-236-6881; </w:t>
      </w:r>
      <w:r w:rsidR="00985802" w:rsidRPr="0080751B">
        <w:t>Research Hydrologist assisting with workplan development and manuscript preparation</w:t>
      </w:r>
      <w:r w:rsidRPr="0080751B">
        <w:t>.</w:t>
      </w:r>
    </w:p>
    <w:p w14:paraId="7776165C" w14:textId="77777777" w:rsidR="00B747C0" w:rsidRPr="0080751B" w:rsidRDefault="00B747C0" w:rsidP="00664153">
      <w:pPr>
        <w:pStyle w:val="NormalWeb"/>
        <w:spacing w:before="0" w:beforeAutospacing="0" w:after="0" w:afterAutospacing="0"/>
      </w:pPr>
    </w:p>
    <w:p w14:paraId="0844B5CC" w14:textId="77777777" w:rsidR="00867C6D" w:rsidRPr="0080751B" w:rsidRDefault="00867C6D" w:rsidP="00664153">
      <w:pPr>
        <w:pStyle w:val="NormalWeb"/>
        <w:spacing w:before="0" w:beforeAutospacing="0" w:after="0" w:afterAutospacing="0"/>
        <w:rPr>
          <w:u w:val="single"/>
        </w:rPr>
      </w:pPr>
      <w:r w:rsidRPr="0080751B">
        <w:rPr>
          <w:u w:val="single"/>
        </w:rPr>
        <w:t>Streamflow Processes</w:t>
      </w:r>
    </w:p>
    <w:p w14:paraId="4EFEF5A7" w14:textId="0AF8444D" w:rsidR="003C6AFC" w:rsidRPr="0080751B" w:rsidRDefault="003C6AFC" w:rsidP="003C6AFC">
      <w:pPr>
        <w:pStyle w:val="NormalWeb"/>
        <w:spacing w:before="0" w:beforeAutospacing="0" w:after="0" w:afterAutospacing="0"/>
        <w:ind w:left="360" w:hanging="360"/>
      </w:pPr>
      <w:r w:rsidRPr="00C62DB1">
        <w:rPr>
          <w:b/>
        </w:rPr>
        <w:t>Christine Rumsey</w:t>
      </w:r>
      <w:r w:rsidRPr="0080751B">
        <w:t xml:space="preserve">, USGS Utah Water Science Center, Salt Lake City, UT; </w:t>
      </w:r>
      <w:r w:rsidRPr="00C62DB1">
        <w:t>crumsey@usgs.gov</w:t>
      </w:r>
      <w:r w:rsidRPr="0080751B">
        <w:t xml:space="preserve">; 801-908-5022; </w:t>
      </w:r>
      <w:r w:rsidRPr="0080751B">
        <w:rPr>
          <w:u w:val="single"/>
        </w:rPr>
        <w:t>Project Component Lead</w:t>
      </w:r>
      <w:r w:rsidRPr="0080751B">
        <w:t>: Streamflow Processes. Complete streamflow processes tasks, and collaborate with other project components to integrate results across the FAS.</w:t>
      </w:r>
    </w:p>
    <w:p w14:paraId="2622D765" w14:textId="2EBF9E97" w:rsidR="00867C6D" w:rsidRPr="0080751B" w:rsidRDefault="00867C6D" w:rsidP="0047079C">
      <w:pPr>
        <w:pStyle w:val="NormalWeb"/>
        <w:spacing w:before="0" w:beforeAutospacing="0" w:after="0" w:afterAutospacing="0"/>
        <w:ind w:left="360" w:hanging="360"/>
      </w:pPr>
      <w:r w:rsidRPr="00C62DB1">
        <w:rPr>
          <w:b/>
        </w:rPr>
        <w:t>Matt Miller</w:t>
      </w:r>
      <w:r w:rsidR="0047079C" w:rsidRPr="0080751B">
        <w:t xml:space="preserve">, </w:t>
      </w:r>
      <w:r w:rsidR="00A20009" w:rsidRPr="0080751B">
        <w:t xml:space="preserve">USGS </w:t>
      </w:r>
      <w:r w:rsidR="0047079C" w:rsidRPr="0080751B">
        <w:t xml:space="preserve">Utah Water Science Center, </w:t>
      </w:r>
      <w:r w:rsidRPr="0080751B">
        <w:t>Salt Lake City, UT</w:t>
      </w:r>
      <w:r w:rsidR="0047079C" w:rsidRPr="0080751B">
        <w:t xml:space="preserve">; </w:t>
      </w:r>
      <w:r w:rsidR="00D34276" w:rsidRPr="00C62DB1">
        <w:t>mamiller@usgs.gov</w:t>
      </w:r>
      <w:r w:rsidR="0047079C" w:rsidRPr="0080751B">
        <w:t xml:space="preserve">; 801-908-5065; </w:t>
      </w:r>
      <w:r w:rsidRPr="0080751B">
        <w:t>Assist with surface water processes tasks.</w:t>
      </w:r>
    </w:p>
    <w:p w14:paraId="21ADFB5C" w14:textId="77777777" w:rsidR="00867C6D" w:rsidRPr="0080751B" w:rsidRDefault="00867C6D" w:rsidP="00664153">
      <w:pPr>
        <w:pStyle w:val="NormalWeb"/>
        <w:spacing w:before="0" w:beforeAutospacing="0" w:after="0" w:afterAutospacing="0"/>
      </w:pPr>
    </w:p>
    <w:p w14:paraId="0902B37C" w14:textId="77777777" w:rsidR="00C62DB1" w:rsidRDefault="00C62DB1">
      <w:pPr>
        <w:rPr>
          <w:rFonts w:ascii="Arial" w:hAnsi="Arial" w:cs="Arial"/>
          <w:u w:val="single"/>
        </w:rPr>
      </w:pPr>
      <w:r>
        <w:rPr>
          <w:u w:val="single"/>
        </w:rPr>
        <w:br w:type="page"/>
      </w:r>
    </w:p>
    <w:p w14:paraId="2A90BEB5" w14:textId="2A834534" w:rsidR="00A20009" w:rsidRPr="0080751B" w:rsidRDefault="00A20009" w:rsidP="00A20009">
      <w:pPr>
        <w:pStyle w:val="NormalWeb"/>
        <w:spacing w:before="0" w:beforeAutospacing="0" w:after="0" w:afterAutospacing="0"/>
        <w:rPr>
          <w:u w:val="single"/>
        </w:rPr>
      </w:pPr>
      <w:r w:rsidRPr="0080751B">
        <w:rPr>
          <w:u w:val="single"/>
        </w:rPr>
        <w:t>Watershed Processes</w:t>
      </w:r>
    </w:p>
    <w:p w14:paraId="0DF0E7C5" w14:textId="45F88419" w:rsidR="00A20009" w:rsidRPr="0080751B" w:rsidRDefault="00A20009" w:rsidP="00A20009">
      <w:pPr>
        <w:pStyle w:val="NormalWeb"/>
        <w:spacing w:before="0" w:beforeAutospacing="0" w:after="0" w:afterAutospacing="0"/>
        <w:ind w:left="360" w:hanging="360"/>
      </w:pPr>
      <w:r w:rsidRPr="00C62DB1">
        <w:rPr>
          <w:b/>
        </w:rPr>
        <w:t>Kyle Douglas-Mankin</w:t>
      </w:r>
      <w:r w:rsidRPr="0080751B">
        <w:t xml:space="preserve">, USGS New Mexico Water Science Center, Albuquerque NM; </w:t>
      </w:r>
      <w:r w:rsidRPr="00C62DB1">
        <w:t>kdouglas-mankin@usgs.gov</w:t>
      </w:r>
      <w:r w:rsidRPr="0080751B">
        <w:t xml:space="preserve">; 505-830-7916; </w:t>
      </w:r>
      <w:r w:rsidR="00D34276" w:rsidRPr="0080751B">
        <w:rPr>
          <w:u w:val="single"/>
        </w:rPr>
        <w:t>Project Component Lead</w:t>
      </w:r>
      <w:r w:rsidR="00D34276" w:rsidRPr="0080751B">
        <w:t xml:space="preserve">: </w:t>
      </w:r>
      <w:r w:rsidRPr="0080751B">
        <w:t>Watershed Process.</w:t>
      </w:r>
    </w:p>
    <w:p w14:paraId="6DF82504" w14:textId="654D80C5" w:rsidR="00A20009" w:rsidRPr="0080751B" w:rsidRDefault="00A20009" w:rsidP="00A20009">
      <w:pPr>
        <w:pStyle w:val="NormalWeb"/>
        <w:spacing w:before="0" w:beforeAutospacing="0" w:after="0" w:afterAutospacing="0"/>
        <w:ind w:left="360" w:hanging="360"/>
      </w:pPr>
      <w:r w:rsidRPr="00C62DB1">
        <w:rPr>
          <w:b/>
        </w:rPr>
        <w:t>C. David Moeser</w:t>
      </w:r>
      <w:r w:rsidRPr="0080751B">
        <w:t xml:space="preserve">, USGS New Mexico Water Science Center, Albuquerque NM; </w:t>
      </w:r>
      <w:r w:rsidRPr="00C62DB1">
        <w:t>cmoeser@usgs.gov</w:t>
      </w:r>
      <w:r w:rsidRPr="0080751B">
        <w:t xml:space="preserve">; 801-908-5022; </w:t>
      </w:r>
      <w:r w:rsidR="00D34276" w:rsidRPr="0080751B">
        <w:t>Watershed model development, testing, and analysis</w:t>
      </w:r>
      <w:r w:rsidRPr="0080751B">
        <w:t>.</w:t>
      </w:r>
    </w:p>
    <w:p w14:paraId="63B0E9FC" w14:textId="77777777" w:rsidR="00A20009" w:rsidRPr="0080751B" w:rsidRDefault="00A20009" w:rsidP="00A20009">
      <w:pPr>
        <w:pStyle w:val="NormalWeb"/>
        <w:spacing w:before="0" w:beforeAutospacing="0" w:after="0" w:afterAutospacing="0"/>
      </w:pPr>
    </w:p>
    <w:p w14:paraId="150D592B" w14:textId="77777777" w:rsidR="00A20009" w:rsidRPr="0080751B" w:rsidRDefault="00A20009" w:rsidP="00A20009">
      <w:pPr>
        <w:pStyle w:val="NormalWeb"/>
        <w:spacing w:before="0" w:beforeAutospacing="0" w:after="0" w:afterAutospacing="0"/>
        <w:rPr>
          <w:u w:val="single"/>
        </w:rPr>
      </w:pPr>
      <w:r w:rsidRPr="0080751B">
        <w:rPr>
          <w:u w:val="single"/>
        </w:rPr>
        <w:t>Study Results Visualization</w:t>
      </w:r>
    </w:p>
    <w:p w14:paraId="3C227A52" w14:textId="4E6633DE" w:rsidR="00A20009" w:rsidRPr="0080751B" w:rsidRDefault="00A20009" w:rsidP="00A20009">
      <w:pPr>
        <w:pStyle w:val="NormalWeb"/>
        <w:spacing w:before="0" w:beforeAutospacing="0" w:after="0" w:afterAutospacing="0"/>
        <w:ind w:left="360" w:hanging="360"/>
      </w:pPr>
      <w:r w:rsidRPr="00C62DB1">
        <w:rPr>
          <w:b/>
        </w:rPr>
        <w:t>Daniel Pearson</w:t>
      </w:r>
      <w:r w:rsidRPr="0080751B">
        <w:t xml:space="preserve">, USGS Texas Water Science Center, Austin, TX; </w:t>
      </w:r>
      <w:r w:rsidRPr="00C62DB1">
        <w:t>dpearson@usgs.gov</w:t>
      </w:r>
      <w:r w:rsidRPr="0080751B">
        <w:t xml:space="preserve">, 512-927-3561; </w:t>
      </w:r>
      <w:r w:rsidR="00D34276" w:rsidRPr="0080751B">
        <w:rPr>
          <w:u w:val="single"/>
        </w:rPr>
        <w:t>Project Component Lead</w:t>
      </w:r>
      <w:r w:rsidR="00D34276" w:rsidRPr="0080751B">
        <w:t xml:space="preserve">: </w:t>
      </w:r>
      <w:r w:rsidR="00B747C0" w:rsidRPr="0080751B">
        <w:t>Study Results Visualization, w</w:t>
      </w:r>
      <w:r w:rsidRPr="0080751B">
        <w:t>ebsite development and communication</w:t>
      </w:r>
    </w:p>
    <w:p w14:paraId="11BB825E" w14:textId="64BD611C" w:rsidR="00A20009" w:rsidRPr="0080751B" w:rsidRDefault="00A20009" w:rsidP="00A20009">
      <w:pPr>
        <w:pStyle w:val="NormalWeb"/>
        <w:spacing w:before="0" w:beforeAutospacing="0" w:after="0" w:afterAutospacing="0"/>
        <w:ind w:left="360" w:hanging="360"/>
      </w:pPr>
      <w:r w:rsidRPr="00C62DB1">
        <w:rPr>
          <w:b/>
        </w:rPr>
        <w:t>Justin Hoegenauer</w:t>
      </w:r>
      <w:r w:rsidRPr="0080751B">
        <w:t xml:space="preserve">, USGS, Texas Water Science Center, Austin, TX; </w:t>
      </w:r>
      <w:r w:rsidRPr="00C62DB1">
        <w:t>jhoegenauer@usgs.gov</w:t>
      </w:r>
      <w:r w:rsidRPr="0080751B">
        <w:t>, 512-927-3500; Website development and communication</w:t>
      </w:r>
    </w:p>
    <w:p w14:paraId="61851D2C" w14:textId="77777777" w:rsidR="00A20009" w:rsidRPr="0080751B" w:rsidRDefault="00A20009" w:rsidP="00A20009">
      <w:pPr>
        <w:pStyle w:val="NormalWeb"/>
        <w:spacing w:before="0" w:beforeAutospacing="0" w:after="0" w:afterAutospacing="0"/>
      </w:pPr>
    </w:p>
    <w:p w14:paraId="4ABD16B2" w14:textId="77777777" w:rsidR="00B747C0" w:rsidRPr="0080751B" w:rsidRDefault="00B747C0" w:rsidP="00A20009">
      <w:pPr>
        <w:pStyle w:val="NormalWeb"/>
        <w:spacing w:before="0" w:beforeAutospacing="0" w:after="0" w:afterAutospacing="0"/>
        <w:rPr>
          <w:u w:val="single"/>
        </w:rPr>
      </w:pPr>
      <w:r w:rsidRPr="0080751B">
        <w:rPr>
          <w:u w:val="single"/>
        </w:rPr>
        <w:t>Data Management</w:t>
      </w:r>
    </w:p>
    <w:p w14:paraId="531C9237" w14:textId="45A74C76" w:rsidR="00B747C0" w:rsidRPr="0080751B" w:rsidRDefault="00B747C0" w:rsidP="00B747C0">
      <w:pPr>
        <w:pStyle w:val="NormalWeb"/>
        <w:spacing w:before="0" w:beforeAutospacing="0" w:after="0" w:afterAutospacing="0"/>
        <w:ind w:left="360" w:hanging="360"/>
      </w:pPr>
      <w:r w:rsidRPr="00C62DB1">
        <w:rPr>
          <w:b/>
        </w:rPr>
        <w:t>Diana Pedraza</w:t>
      </w:r>
      <w:r w:rsidRPr="0080751B">
        <w:t xml:space="preserve">, USGS Texas Water Science Center, San Antonio, TX; </w:t>
      </w:r>
      <w:r w:rsidRPr="00C62DB1">
        <w:t>dpedraza@usgs.gov</w:t>
      </w:r>
      <w:r w:rsidRPr="0080751B">
        <w:t xml:space="preserve">, 210-691-9237; </w:t>
      </w:r>
      <w:r w:rsidR="00D34276" w:rsidRPr="0080751B">
        <w:rPr>
          <w:u w:val="single"/>
        </w:rPr>
        <w:t>Project Component Lead</w:t>
      </w:r>
      <w:r w:rsidR="00D34276" w:rsidRPr="0080751B">
        <w:t xml:space="preserve">: </w:t>
      </w:r>
      <w:r w:rsidRPr="0080751B">
        <w:t>Data Management</w:t>
      </w:r>
      <w:r w:rsidR="00D34276" w:rsidRPr="0080751B">
        <w:t>.</w:t>
      </w:r>
    </w:p>
    <w:p w14:paraId="0A2222DF" w14:textId="77777777" w:rsidR="00B747C0" w:rsidRPr="0080751B" w:rsidRDefault="00B747C0" w:rsidP="00A20009">
      <w:pPr>
        <w:pStyle w:val="NormalWeb"/>
        <w:spacing w:before="0" w:beforeAutospacing="0" w:after="0" w:afterAutospacing="0"/>
      </w:pPr>
    </w:p>
    <w:p w14:paraId="5AA08526" w14:textId="77777777" w:rsidR="00867C6D" w:rsidRPr="0080751B" w:rsidRDefault="00867C6D" w:rsidP="00664153">
      <w:pPr>
        <w:pStyle w:val="NormalWeb"/>
        <w:spacing w:before="0" w:beforeAutospacing="0" w:after="0" w:afterAutospacing="0"/>
      </w:pPr>
    </w:p>
    <w:p w14:paraId="5B20EF39" w14:textId="77777777" w:rsidR="007F7F07" w:rsidRPr="0080751B" w:rsidRDefault="00630893" w:rsidP="00664153">
      <w:pPr>
        <w:pStyle w:val="NormalWeb"/>
        <w:spacing w:before="0" w:beforeAutospacing="0" w:after="0" w:afterAutospacing="0"/>
        <w:rPr>
          <w:b/>
        </w:rPr>
      </w:pPr>
      <w:r w:rsidRPr="0080751B">
        <w:rPr>
          <w:b/>
        </w:rPr>
        <w:t>(6</w:t>
      </w:r>
      <w:r w:rsidR="00BE53F9" w:rsidRPr="0080751B">
        <w:rPr>
          <w:b/>
        </w:rPr>
        <w:t>)</w:t>
      </w:r>
      <w:r w:rsidR="00BE53F9" w:rsidRPr="0080751B">
        <w:t xml:space="preserve"> </w:t>
      </w:r>
      <w:r w:rsidR="00417943" w:rsidRPr="0080751B">
        <w:rPr>
          <w:b/>
        </w:rPr>
        <w:t xml:space="preserve">PHOTOS, ANIMATIONS, </w:t>
      </w:r>
      <w:r w:rsidR="00EC4B81" w:rsidRPr="0080751B">
        <w:rPr>
          <w:b/>
        </w:rPr>
        <w:t xml:space="preserve">AND </w:t>
      </w:r>
      <w:r w:rsidR="002003A2" w:rsidRPr="0080751B">
        <w:rPr>
          <w:b/>
        </w:rPr>
        <w:t>GRAPHICS</w:t>
      </w:r>
    </w:p>
    <w:p w14:paraId="1986578B" w14:textId="77777777" w:rsidR="007F7F07" w:rsidRPr="0080751B" w:rsidRDefault="007F7F07" w:rsidP="00664153">
      <w:pPr>
        <w:pStyle w:val="NormalWeb"/>
        <w:spacing w:before="0" w:beforeAutospacing="0" w:after="0" w:afterAutospacing="0"/>
        <w:rPr>
          <w:b/>
        </w:rPr>
      </w:pPr>
    </w:p>
    <w:p w14:paraId="51D9304F" w14:textId="77777777" w:rsidR="007F7F07" w:rsidRPr="0080751B" w:rsidRDefault="007F7F07" w:rsidP="00664153">
      <w:pPr>
        <w:pStyle w:val="NormalWeb"/>
        <w:spacing w:before="0" w:beforeAutospacing="0" w:after="0" w:afterAutospacing="0"/>
      </w:pPr>
      <w:r w:rsidRPr="0080751B">
        <w:t xml:space="preserve">The project website </w:t>
      </w:r>
      <w:r w:rsidR="006560CB" w:rsidRPr="0080751B">
        <w:t>(</w:t>
      </w:r>
      <w:hyperlink r:id="rId10" w:history="1">
        <w:r w:rsidRPr="0080751B">
          <w:rPr>
            <w:rStyle w:val="Hyperlink"/>
            <w:color w:val="auto"/>
          </w:rPr>
          <w:t>https://txpub.usgs.gov/projects/urgb_fas/</w:t>
        </w:r>
      </w:hyperlink>
      <w:r w:rsidR="006560CB" w:rsidRPr="0080751B">
        <w:t>)</w:t>
      </w:r>
      <w:r w:rsidRPr="0080751B">
        <w:t xml:space="preserve"> will provide access to photos, animations, graphics, reports, maps, and other products of this study.  The website is currently live and efforts are ongoing to populate the site with current project information, results, links, and products.</w:t>
      </w:r>
    </w:p>
    <w:p w14:paraId="141F251D" w14:textId="77777777" w:rsidR="007F7F07" w:rsidRPr="0080751B" w:rsidRDefault="007F7F07" w:rsidP="00664153">
      <w:pPr>
        <w:pStyle w:val="NormalWeb"/>
        <w:spacing w:before="0" w:beforeAutospacing="0" w:after="0" w:afterAutospacing="0"/>
      </w:pPr>
    </w:p>
    <w:p w14:paraId="09DF77EB" w14:textId="77777777" w:rsidR="0080751B" w:rsidRPr="0080751B" w:rsidRDefault="0080751B">
      <w:pPr>
        <w:pStyle w:val="NormalWeb"/>
        <w:spacing w:before="0" w:beforeAutospacing="0" w:after="0" w:afterAutospacing="0"/>
      </w:pPr>
    </w:p>
    <w:sectPr w:rsidR="0080751B" w:rsidRPr="0080751B" w:rsidSect="007471D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5AAC0" w14:textId="77777777" w:rsidR="00714276" w:rsidRDefault="00714276">
      <w:r>
        <w:separator/>
      </w:r>
    </w:p>
  </w:endnote>
  <w:endnote w:type="continuationSeparator" w:id="0">
    <w:p w14:paraId="768F44CA" w14:textId="77777777" w:rsidR="00714276" w:rsidRDefault="0071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B07B" w14:textId="77777777" w:rsidR="002832F2" w:rsidRDefault="007471D0" w:rsidP="00385D20">
    <w:pPr>
      <w:pStyle w:val="Footer"/>
      <w:framePr w:wrap="around" w:vAnchor="text" w:hAnchor="margin" w:xAlign="center" w:y="1"/>
      <w:rPr>
        <w:rStyle w:val="PageNumber"/>
      </w:rPr>
    </w:pPr>
    <w:r>
      <w:rPr>
        <w:rStyle w:val="PageNumber"/>
      </w:rPr>
      <w:fldChar w:fldCharType="begin"/>
    </w:r>
    <w:r w:rsidR="002832F2">
      <w:rPr>
        <w:rStyle w:val="PageNumber"/>
      </w:rPr>
      <w:instrText xml:space="preserve">PAGE  </w:instrText>
    </w:r>
    <w:r>
      <w:rPr>
        <w:rStyle w:val="PageNumber"/>
      </w:rPr>
      <w:fldChar w:fldCharType="end"/>
    </w:r>
  </w:p>
  <w:p w14:paraId="388F3D8B" w14:textId="77777777" w:rsidR="002832F2" w:rsidRDefault="002832F2"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92C3" w14:textId="77777777" w:rsidR="002832F2" w:rsidRDefault="007471D0" w:rsidP="00385D20">
    <w:pPr>
      <w:pStyle w:val="Footer"/>
      <w:framePr w:wrap="around" w:vAnchor="text" w:hAnchor="margin" w:xAlign="center" w:y="1"/>
      <w:rPr>
        <w:rStyle w:val="PageNumber"/>
      </w:rPr>
    </w:pPr>
    <w:r>
      <w:rPr>
        <w:rStyle w:val="PageNumber"/>
      </w:rPr>
      <w:fldChar w:fldCharType="begin"/>
    </w:r>
    <w:r w:rsidR="002832F2">
      <w:rPr>
        <w:rStyle w:val="PageNumber"/>
      </w:rPr>
      <w:instrText xml:space="preserve">PAGE  </w:instrText>
    </w:r>
    <w:r>
      <w:rPr>
        <w:rStyle w:val="PageNumber"/>
      </w:rPr>
      <w:fldChar w:fldCharType="separate"/>
    </w:r>
    <w:r w:rsidR="00B25C52">
      <w:rPr>
        <w:rStyle w:val="PageNumber"/>
        <w:noProof/>
      </w:rPr>
      <w:t>1</w:t>
    </w:r>
    <w:r>
      <w:rPr>
        <w:rStyle w:val="PageNumber"/>
      </w:rPr>
      <w:fldChar w:fldCharType="end"/>
    </w:r>
  </w:p>
  <w:p w14:paraId="108D03CE" w14:textId="77777777" w:rsidR="002832F2" w:rsidRDefault="002832F2"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7870D" w14:textId="77777777" w:rsidR="00714276" w:rsidRDefault="00714276">
      <w:r>
        <w:separator/>
      </w:r>
    </w:p>
  </w:footnote>
  <w:footnote w:type="continuationSeparator" w:id="0">
    <w:p w14:paraId="3ADF22CC" w14:textId="77777777" w:rsidR="00714276" w:rsidRDefault="00714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A2699"/>
    <w:multiLevelType w:val="hybridMultilevel"/>
    <w:tmpl w:val="0A0A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47963"/>
    <w:multiLevelType w:val="hybridMultilevel"/>
    <w:tmpl w:val="AFD2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9670D"/>
    <w:multiLevelType w:val="hybridMultilevel"/>
    <w:tmpl w:val="7698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D1CD6"/>
    <w:multiLevelType w:val="hybridMultilevel"/>
    <w:tmpl w:val="ECE6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B6A07"/>
    <w:multiLevelType w:val="hybridMultilevel"/>
    <w:tmpl w:val="F04C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8"/>
  </w:num>
  <w:num w:numId="4">
    <w:abstractNumId w:val="21"/>
  </w:num>
  <w:num w:numId="5">
    <w:abstractNumId w:val="9"/>
  </w:num>
  <w:num w:numId="6">
    <w:abstractNumId w:val="15"/>
  </w:num>
  <w:num w:numId="7">
    <w:abstractNumId w:val="11"/>
  </w:num>
  <w:num w:numId="8">
    <w:abstractNumId w:val="7"/>
  </w:num>
  <w:num w:numId="9">
    <w:abstractNumId w:val="0"/>
  </w:num>
  <w:num w:numId="10">
    <w:abstractNumId w:val="22"/>
  </w:num>
  <w:num w:numId="11">
    <w:abstractNumId w:val="19"/>
  </w:num>
  <w:num w:numId="12">
    <w:abstractNumId w:val="23"/>
  </w:num>
  <w:num w:numId="13">
    <w:abstractNumId w:val="4"/>
  </w:num>
  <w:num w:numId="14">
    <w:abstractNumId w:val="17"/>
  </w:num>
  <w:num w:numId="15">
    <w:abstractNumId w:val="14"/>
  </w:num>
  <w:num w:numId="16">
    <w:abstractNumId w:val="5"/>
  </w:num>
  <w:num w:numId="17">
    <w:abstractNumId w:val="24"/>
  </w:num>
  <w:num w:numId="18">
    <w:abstractNumId w:val="1"/>
  </w:num>
  <w:num w:numId="19">
    <w:abstractNumId w:val="2"/>
  </w:num>
  <w:num w:numId="20">
    <w:abstractNumId w:val="18"/>
  </w:num>
  <w:num w:numId="21">
    <w:abstractNumId w:val="12"/>
  </w:num>
  <w:num w:numId="22">
    <w:abstractNumId w:val="6"/>
  </w:num>
  <w:num w:numId="23">
    <w:abstractNumId w:val="3"/>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5"/>
    <w:rsid w:val="00001139"/>
    <w:rsid w:val="00001387"/>
    <w:rsid w:val="00016DC1"/>
    <w:rsid w:val="00027918"/>
    <w:rsid w:val="00044E96"/>
    <w:rsid w:val="00044ED6"/>
    <w:rsid w:val="0005649D"/>
    <w:rsid w:val="000653B1"/>
    <w:rsid w:val="00065A36"/>
    <w:rsid w:val="00066FFC"/>
    <w:rsid w:val="000803A0"/>
    <w:rsid w:val="00082EE8"/>
    <w:rsid w:val="0008768A"/>
    <w:rsid w:val="000922C6"/>
    <w:rsid w:val="000A2730"/>
    <w:rsid w:val="000A4E2F"/>
    <w:rsid w:val="000C5403"/>
    <w:rsid w:val="000C6CF1"/>
    <w:rsid w:val="000D270D"/>
    <w:rsid w:val="000D6242"/>
    <w:rsid w:val="000E222A"/>
    <w:rsid w:val="001060EA"/>
    <w:rsid w:val="00111ACA"/>
    <w:rsid w:val="00125193"/>
    <w:rsid w:val="001621AB"/>
    <w:rsid w:val="0016303D"/>
    <w:rsid w:val="00166511"/>
    <w:rsid w:val="00175D9D"/>
    <w:rsid w:val="00180779"/>
    <w:rsid w:val="00192AC0"/>
    <w:rsid w:val="001A3B17"/>
    <w:rsid w:val="001B2D9D"/>
    <w:rsid w:val="001C70F8"/>
    <w:rsid w:val="001E1A1C"/>
    <w:rsid w:val="001E50BE"/>
    <w:rsid w:val="002003A2"/>
    <w:rsid w:val="00207293"/>
    <w:rsid w:val="002154FE"/>
    <w:rsid w:val="002202E0"/>
    <w:rsid w:val="0022110A"/>
    <w:rsid w:val="00223543"/>
    <w:rsid w:val="00224118"/>
    <w:rsid w:val="002549C8"/>
    <w:rsid w:val="0026519B"/>
    <w:rsid w:val="0027276F"/>
    <w:rsid w:val="002753F3"/>
    <w:rsid w:val="002832F2"/>
    <w:rsid w:val="00296629"/>
    <w:rsid w:val="002A5338"/>
    <w:rsid w:val="002B4E0B"/>
    <w:rsid w:val="002D4C74"/>
    <w:rsid w:val="002D521C"/>
    <w:rsid w:val="002E0635"/>
    <w:rsid w:val="002F0685"/>
    <w:rsid w:val="00302713"/>
    <w:rsid w:val="00304558"/>
    <w:rsid w:val="00305CF2"/>
    <w:rsid w:val="00314D05"/>
    <w:rsid w:val="00337CEB"/>
    <w:rsid w:val="00353F34"/>
    <w:rsid w:val="00354973"/>
    <w:rsid w:val="0036559D"/>
    <w:rsid w:val="00384771"/>
    <w:rsid w:val="00385D20"/>
    <w:rsid w:val="00393958"/>
    <w:rsid w:val="003A0083"/>
    <w:rsid w:val="003A2B83"/>
    <w:rsid w:val="003A57B8"/>
    <w:rsid w:val="003B0380"/>
    <w:rsid w:val="003C04E0"/>
    <w:rsid w:val="003C6AFC"/>
    <w:rsid w:val="003F1792"/>
    <w:rsid w:val="004047DC"/>
    <w:rsid w:val="00414F39"/>
    <w:rsid w:val="00417943"/>
    <w:rsid w:val="00421745"/>
    <w:rsid w:val="0042699E"/>
    <w:rsid w:val="0043646F"/>
    <w:rsid w:val="004431FF"/>
    <w:rsid w:val="00452C78"/>
    <w:rsid w:val="0045318C"/>
    <w:rsid w:val="00457CBE"/>
    <w:rsid w:val="00461C76"/>
    <w:rsid w:val="00463A9B"/>
    <w:rsid w:val="004645E3"/>
    <w:rsid w:val="0047079C"/>
    <w:rsid w:val="004771AF"/>
    <w:rsid w:val="004829F1"/>
    <w:rsid w:val="004830E7"/>
    <w:rsid w:val="00485ACA"/>
    <w:rsid w:val="00486740"/>
    <w:rsid w:val="004944FD"/>
    <w:rsid w:val="004C4391"/>
    <w:rsid w:val="004D7A46"/>
    <w:rsid w:val="00507801"/>
    <w:rsid w:val="00525EC9"/>
    <w:rsid w:val="00536721"/>
    <w:rsid w:val="00536C68"/>
    <w:rsid w:val="00542A1E"/>
    <w:rsid w:val="005522D5"/>
    <w:rsid w:val="005561F9"/>
    <w:rsid w:val="00556A24"/>
    <w:rsid w:val="005674B5"/>
    <w:rsid w:val="0059200B"/>
    <w:rsid w:val="00593B05"/>
    <w:rsid w:val="005B2605"/>
    <w:rsid w:val="005B70D6"/>
    <w:rsid w:val="005D52EB"/>
    <w:rsid w:val="005E7A23"/>
    <w:rsid w:val="00603194"/>
    <w:rsid w:val="00630893"/>
    <w:rsid w:val="00631AC7"/>
    <w:rsid w:val="00636089"/>
    <w:rsid w:val="00643A20"/>
    <w:rsid w:val="00653D3F"/>
    <w:rsid w:val="00655B21"/>
    <w:rsid w:val="006560CB"/>
    <w:rsid w:val="00664153"/>
    <w:rsid w:val="0067074A"/>
    <w:rsid w:val="00670D4C"/>
    <w:rsid w:val="006850BE"/>
    <w:rsid w:val="00697FB3"/>
    <w:rsid w:val="006D122D"/>
    <w:rsid w:val="006D18EA"/>
    <w:rsid w:val="006D4AE6"/>
    <w:rsid w:val="006E16FF"/>
    <w:rsid w:val="006E4DA3"/>
    <w:rsid w:val="006E5857"/>
    <w:rsid w:val="0071329A"/>
    <w:rsid w:val="00714276"/>
    <w:rsid w:val="00715E1E"/>
    <w:rsid w:val="0074672C"/>
    <w:rsid w:val="007471D0"/>
    <w:rsid w:val="0075024F"/>
    <w:rsid w:val="00762724"/>
    <w:rsid w:val="0076554F"/>
    <w:rsid w:val="00767313"/>
    <w:rsid w:val="00783266"/>
    <w:rsid w:val="0079001B"/>
    <w:rsid w:val="00791D01"/>
    <w:rsid w:val="00793A37"/>
    <w:rsid w:val="007B17A1"/>
    <w:rsid w:val="007B36C3"/>
    <w:rsid w:val="007D36DE"/>
    <w:rsid w:val="007F7F07"/>
    <w:rsid w:val="0080751B"/>
    <w:rsid w:val="00810075"/>
    <w:rsid w:val="00823948"/>
    <w:rsid w:val="00830EB9"/>
    <w:rsid w:val="008329E9"/>
    <w:rsid w:val="00837F6A"/>
    <w:rsid w:val="00842135"/>
    <w:rsid w:val="00847FF0"/>
    <w:rsid w:val="0085269A"/>
    <w:rsid w:val="008543CC"/>
    <w:rsid w:val="00862393"/>
    <w:rsid w:val="00867C6D"/>
    <w:rsid w:val="008773A6"/>
    <w:rsid w:val="0088725E"/>
    <w:rsid w:val="0089573E"/>
    <w:rsid w:val="008A0764"/>
    <w:rsid w:val="008A1790"/>
    <w:rsid w:val="008A5765"/>
    <w:rsid w:val="008B0AC7"/>
    <w:rsid w:val="008C2A25"/>
    <w:rsid w:val="008C4BE2"/>
    <w:rsid w:val="008E4F54"/>
    <w:rsid w:val="009010CD"/>
    <w:rsid w:val="009078B8"/>
    <w:rsid w:val="009107AF"/>
    <w:rsid w:val="009115CB"/>
    <w:rsid w:val="00914B63"/>
    <w:rsid w:val="0092611D"/>
    <w:rsid w:val="0093341E"/>
    <w:rsid w:val="00934947"/>
    <w:rsid w:val="00947E84"/>
    <w:rsid w:val="0098111A"/>
    <w:rsid w:val="009816CD"/>
    <w:rsid w:val="00983E7C"/>
    <w:rsid w:val="0098443D"/>
    <w:rsid w:val="00985802"/>
    <w:rsid w:val="009B308F"/>
    <w:rsid w:val="009E171F"/>
    <w:rsid w:val="009E7A1A"/>
    <w:rsid w:val="00A01563"/>
    <w:rsid w:val="00A05874"/>
    <w:rsid w:val="00A20009"/>
    <w:rsid w:val="00A22353"/>
    <w:rsid w:val="00A25397"/>
    <w:rsid w:val="00A26ED4"/>
    <w:rsid w:val="00A34536"/>
    <w:rsid w:val="00A4313B"/>
    <w:rsid w:val="00A53D2F"/>
    <w:rsid w:val="00A70327"/>
    <w:rsid w:val="00A70BEF"/>
    <w:rsid w:val="00A75F8E"/>
    <w:rsid w:val="00A82A20"/>
    <w:rsid w:val="00AA4C60"/>
    <w:rsid w:val="00AC1644"/>
    <w:rsid w:val="00AC634B"/>
    <w:rsid w:val="00AD5DD4"/>
    <w:rsid w:val="00AD6865"/>
    <w:rsid w:val="00AF5A3B"/>
    <w:rsid w:val="00AF64F3"/>
    <w:rsid w:val="00B01A80"/>
    <w:rsid w:val="00B16C95"/>
    <w:rsid w:val="00B25C52"/>
    <w:rsid w:val="00B31EE5"/>
    <w:rsid w:val="00B414FF"/>
    <w:rsid w:val="00B5000D"/>
    <w:rsid w:val="00B70DB3"/>
    <w:rsid w:val="00B70F30"/>
    <w:rsid w:val="00B747C0"/>
    <w:rsid w:val="00BA50E9"/>
    <w:rsid w:val="00BB2B1F"/>
    <w:rsid w:val="00BC1514"/>
    <w:rsid w:val="00BE27F8"/>
    <w:rsid w:val="00BE53F9"/>
    <w:rsid w:val="00BF5328"/>
    <w:rsid w:val="00C163F4"/>
    <w:rsid w:val="00C177F3"/>
    <w:rsid w:val="00C2618C"/>
    <w:rsid w:val="00C337B1"/>
    <w:rsid w:val="00C460A5"/>
    <w:rsid w:val="00C46FB2"/>
    <w:rsid w:val="00C47D87"/>
    <w:rsid w:val="00C53575"/>
    <w:rsid w:val="00C62DB1"/>
    <w:rsid w:val="00C80CBC"/>
    <w:rsid w:val="00C8664F"/>
    <w:rsid w:val="00C86688"/>
    <w:rsid w:val="00CB072B"/>
    <w:rsid w:val="00CB5A27"/>
    <w:rsid w:val="00CB7D81"/>
    <w:rsid w:val="00CC584D"/>
    <w:rsid w:val="00CD44C1"/>
    <w:rsid w:val="00CD6E00"/>
    <w:rsid w:val="00CF023A"/>
    <w:rsid w:val="00CF073E"/>
    <w:rsid w:val="00D14A23"/>
    <w:rsid w:val="00D16401"/>
    <w:rsid w:val="00D20926"/>
    <w:rsid w:val="00D2260A"/>
    <w:rsid w:val="00D34119"/>
    <w:rsid w:val="00D34276"/>
    <w:rsid w:val="00D40138"/>
    <w:rsid w:val="00D4598C"/>
    <w:rsid w:val="00D47004"/>
    <w:rsid w:val="00D54F3C"/>
    <w:rsid w:val="00D62916"/>
    <w:rsid w:val="00D6477B"/>
    <w:rsid w:val="00D73A80"/>
    <w:rsid w:val="00D75E50"/>
    <w:rsid w:val="00D760EA"/>
    <w:rsid w:val="00D93AE2"/>
    <w:rsid w:val="00DA1767"/>
    <w:rsid w:val="00DA4D04"/>
    <w:rsid w:val="00DC4D27"/>
    <w:rsid w:val="00DC6A51"/>
    <w:rsid w:val="00DE24E5"/>
    <w:rsid w:val="00DE6C77"/>
    <w:rsid w:val="00E019F0"/>
    <w:rsid w:val="00E0235E"/>
    <w:rsid w:val="00E0250B"/>
    <w:rsid w:val="00E06E57"/>
    <w:rsid w:val="00E11C32"/>
    <w:rsid w:val="00E16054"/>
    <w:rsid w:val="00E22146"/>
    <w:rsid w:val="00E24336"/>
    <w:rsid w:val="00E251E3"/>
    <w:rsid w:val="00E25605"/>
    <w:rsid w:val="00E3079C"/>
    <w:rsid w:val="00E36E4C"/>
    <w:rsid w:val="00E51522"/>
    <w:rsid w:val="00E52AA1"/>
    <w:rsid w:val="00E57C12"/>
    <w:rsid w:val="00E64D6D"/>
    <w:rsid w:val="00E70052"/>
    <w:rsid w:val="00E742E1"/>
    <w:rsid w:val="00E80378"/>
    <w:rsid w:val="00E876A9"/>
    <w:rsid w:val="00E93739"/>
    <w:rsid w:val="00E9423E"/>
    <w:rsid w:val="00EB416B"/>
    <w:rsid w:val="00EC4B81"/>
    <w:rsid w:val="00ED0E80"/>
    <w:rsid w:val="00ED11C4"/>
    <w:rsid w:val="00EE5131"/>
    <w:rsid w:val="00EE7DAC"/>
    <w:rsid w:val="00EF4838"/>
    <w:rsid w:val="00F34E4B"/>
    <w:rsid w:val="00F3700B"/>
    <w:rsid w:val="00F376A7"/>
    <w:rsid w:val="00F42EF9"/>
    <w:rsid w:val="00F4780A"/>
    <w:rsid w:val="00F52AB7"/>
    <w:rsid w:val="00FB0489"/>
    <w:rsid w:val="00FC06E2"/>
    <w:rsid w:val="00FD07F1"/>
    <w:rsid w:val="00FD4F25"/>
    <w:rsid w:val="00FD5E3D"/>
    <w:rsid w:val="00FD6F47"/>
    <w:rsid w:val="00FF0046"/>
    <w:rsid w:val="00FF5BFA"/>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B6C40"/>
  <w15:docId w15:val="{049C8934-3BD0-4358-9D04-81F89BDE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D0"/>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table" w:styleId="TableGrid">
    <w:name w:val="Table Grid"/>
    <w:basedOn w:val="TableNormal"/>
    <w:rsid w:val="0079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95019">
      <w:bodyDiv w:val="1"/>
      <w:marLeft w:val="0"/>
      <w:marRight w:val="0"/>
      <w:marTop w:val="0"/>
      <w:marBottom w:val="0"/>
      <w:divBdr>
        <w:top w:val="none" w:sz="0" w:space="0" w:color="auto"/>
        <w:left w:val="none" w:sz="0" w:space="0" w:color="auto"/>
        <w:bottom w:val="none" w:sz="0" w:space="0" w:color="auto"/>
        <w:right w:val="none" w:sz="0" w:space="0" w:color="auto"/>
      </w:divBdr>
      <w:divsChild>
        <w:div w:id="455024254">
          <w:marLeft w:val="0"/>
          <w:marRight w:val="0"/>
          <w:marTop w:val="0"/>
          <w:marBottom w:val="0"/>
          <w:divBdr>
            <w:top w:val="none" w:sz="0" w:space="0" w:color="auto"/>
            <w:left w:val="none" w:sz="0" w:space="0" w:color="auto"/>
            <w:bottom w:val="none" w:sz="0" w:space="0" w:color="auto"/>
            <w:right w:val="none" w:sz="0" w:space="0" w:color="auto"/>
          </w:divBdr>
        </w:div>
        <w:div w:id="1424523153">
          <w:marLeft w:val="0"/>
          <w:marRight w:val="0"/>
          <w:marTop w:val="0"/>
          <w:marBottom w:val="0"/>
          <w:divBdr>
            <w:top w:val="none" w:sz="0" w:space="0" w:color="auto"/>
            <w:left w:val="none" w:sz="0" w:space="0" w:color="auto"/>
            <w:bottom w:val="none" w:sz="0" w:space="0" w:color="auto"/>
            <w:right w:val="none" w:sz="0" w:space="0" w:color="auto"/>
          </w:divBdr>
        </w:div>
      </w:divsChild>
    </w:div>
    <w:div w:id="558632919">
      <w:bodyDiv w:val="1"/>
      <w:marLeft w:val="0"/>
      <w:marRight w:val="0"/>
      <w:marTop w:val="0"/>
      <w:marBottom w:val="0"/>
      <w:divBdr>
        <w:top w:val="none" w:sz="0" w:space="0" w:color="auto"/>
        <w:left w:val="none" w:sz="0" w:space="0" w:color="auto"/>
        <w:bottom w:val="none" w:sz="0" w:space="0" w:color="auto"/>
        <w:right w:val="none" w:sz="0" w:space="0" w:color="auto"/>
      </w:divBdr>
      <w:divsChild>
        <w:div w:id="1227912031">
          <w:marLeft w:val="0"/>
          <w:marRight w:val="0"/>
          <w:marTop w:val="0"/>
          <w:marBottom w:val="0"/>
          <w:divBdr>
            <w:top w:val="none" w:sz="0" w:space="0" w:color="auto"/>
            <w:left w:val="none" w:sz="0" w:space="0" w:color="auto"/>
            <w:bottom w:val="none" w:sz="0" w:space="0" w:color="auto"/>
            <w:right w:val="none" w:sz="0" w:space="0" w:color="auto"/>
          </w:divBdr>
          <w:divsChild>
            <w:div w:id="80875781">
              <w:marLeft w:val="0"/>
              <w:marRight w:val="0"/>
              <w:marTop w:val="0"/>
              <w:marBottom w:val="0"/>
              <w:divBdr>
                <w:top w:val="none" w:sz="0" w:space="0" w:color="auto"/>
                <w:left w:val="none" w:sz="0" w:space="0" w:color="auto"/>
                <w:bottom w:val="none" w:sz="0" w:space="0" w:color="auto"/>
                <w:right w:val="none" w:sz="0" w:space="0" w:color="auto"/>
              </w:divBdr>
            </w:div>
            <w:div w:id="54358088">
              <w:marLeft w:val="0"/>
              <w:marRight w:val="0"/>
              <w:marTop w:val="0"/>
              <w:marBottom w:val="0"/>
              <w:divBdr>
                <w:top w:val="none" w:sz="0" w:space="0" w:color="auto"/>
                <w:left w:val="none" w:sz="0" w:space="0" w:color="auto"/>
                <w:bottom w:val="none" w:sz="0" w:space="0" w:color="auto"/>
                <w:right w:val="none" w:sz="0" w:space="0" w:color="auto"/>
              </w:divBdr>
            </w:div>
            <w:div w:id="834802654">
              <w:marLeft w:val="0"/>
              <w:marRight w:val="0"/>
              <w:marTop w:val="0"/>
              <w:marBottom w:val="0"/>
              <w:divBdr>
                <w:top w:val="none" w:sz="0" w:space="0" w:color="auto"/>
                <w:left w:val="none" w:sz="0" w:space="0" w:color="auto"/>
                <w:bottom w:val="none" w:sz="0" w:space="0" w:color="auto"/>
                <w:right w:val="none" w:sz="0" w:space="0" w:color="auto"/>
              </w:divBdr>
            </w:div>
            <w:div w:id="1194419834">
              <w:marLeft w:val="0"/>
              <w:marRight w:val="0"/>
              <w:marTop w:val="0"/>
              <w:marBottom w:val="0"/>
              <w:divBdr>
                <w:top w:val="none" w:sz="0" w:space="0" w:color="auto"/>
                <w:left w:val="none" w:sz="0" w:space="0" w:color="auto"/>
                <w:bottom w:val="none" w:sz="0" w:space="0" w:color="auto"/>
                <w:right w:val="none" w:sz="0" w:space="0" w:color="auto"/>
              </w:divBdr>
            </w:div>
            <w:div w:id="1860000375">
              <w:marLeft w:val="0"/>
              <w:marRight w:val="0"/>
              <w:marTop w:val="0"/>
              <w:marBottom w:val="0"/>
              <w:divBdr>
                <w:top w:val="none" w:sz="0" w:space="0" w:color="auto"/>
                <w:left w:val="none" w:sz="0" w:space="0" w:color="auto"/>
                <w:bottom w:val="none" w:sz="0" w:space="0" w:color="auto"/>
                <w:right w:val="none" w:sz="0" w:space="0" w:color="auto"/>
              </w:divBdr>
            </w:div>
            <w:div w:id="662901830">
              <w:marLeft w:val="0"/>
              <w:marRight w:val="0"/>
              <w:marTop w:val="0"/>
              <w:marBottom w:val="0"/>
              <w:divBdr>
                <w:top w:val="none" w:sz="0" w:space="0" w:color="auto"/>
                <w:left w:val="none" w:sz="0" w:space="0" w:color="auto"/>
                <w:bottom w:val="none" w:sz="0" w:space="0" w:color="auto"/>
                <w:right w:val="none" w:sz="0" w:space="0" w:color="auto"/>
              </w:divBdr>
            </w:div>
          </w:divsChild>
        </w:div>
        <w:div w:id="853344687">
          <w:marLeft w:val="0"/>
          <w:marRight w:val="0"/>
          <w:marTop w:val="0"/>
          <w:marBottom w:val="0"/>
          <w:divBdr>
            <w:top w:val="none" w:sz="0" w:space="0" w:color="auto"/>
            <w:left w:val="none" w:sz="0" w:space="0" w:color="auto"/>
            <w:bottom w:val="none" w:sz="0" w:space="0" w:color="auto"/>
            <w:right w:val="none" w:sz="0" w:space="0" w:color="auto"/>
          </w:divBdr>
        </w:div>
        <w:div w:id="671760602">
          <w:marLeft w:val="0"/>
          <w:marRight w:val="0"/>
          <w:marTop w:val="0"/>
          <w:marBottom w:val="0"/>
          <w:divBdr>
            <w:top w:val="none" w:sz="0" w:space="0" w:color="auto"/>
            <w:left w:val="none" w:sz="0" w:space="0" w:color="auto"/>
            <w:bottom w:val="none" w:sz="0" w:space="0" w:color="auto"/>
            <w:right w:val="none" w:sz="0" w:space="0" w:color="auto"/>
          </w:divBdr>
        </w:div>
        <w:div w:id="469595442">
          <w:marLeft w:val="0"/>
          <w:marRight w:val="0"/>
          <w:marTop w:val="0"/>
          <w:marBottom w:val="0"/>
          <w:divBdr>
            <w:top w:val="none" w:sz="0" w:space="0" w:color="auto"/>
            <w:left w:val="none" w:sz="0" w:space="0" w:color="auto"/>
            <w:bottom w:val="none" w:sz="0" w:space="0" w:color="auto"/>
            <w:right w:val="none" w:sz="0" w:space="0" w:color="auto"/>
          </w:divBdr>
          <w:divsChild>
            <w:div w:id="409234711">
              <w:marLeft w:val="0"/>
              <w:marRight w:val="0"/>
              <w:marTop w:val="0"/>
              <w:marBottom w:val="0"/>
              <w:divBdr>
                <w:top w:val="none" w:sz="0" w:space="0" w:color="auto"/>
                <w:left w:val="none" w:sz="0" w:space="0" w:color="auto"/>
                <w:bottom w:val="none" w:sz="0" w:space="0" w:color="auto"/>
                <w:right w:val="none" w:sz="0" w:space="0" w:color="auto"/>
              </w:divBdr>
            </w:div>
            <w:div w:id="662247604">
              <w:marLeft w:val="0"/>
              <w:marRight w:val="0"/>
              <w:marTop w:val="0"/>
              <w:marBottom w:val="0"/>
              <w:divBdr>
                <w:top w:val="none" w:sz="0" w:space="0" w:color="auto"/>
                <w:left w:val="none" w:sz="0" w:space="0" w:color="auto"/>
                <w:bottom w:val="none" w:sz="0" w:space="0" w:color="auto"/>
                <w:right w:val="none" w:sz="0" w:space="0" w:color="auto"/>
              </w:divBdr>
            </w:div>
            <w:div w:id="1266763712">
              <w:marLeft w:val="0"/>
              <w:marRight w:val="0"/>
              <w:marTop w:val="0"/>
              <w:marBottom w:val="0"/>
              <w:divBdr>
                <w:top w:val="none" w:sz="0" w:space="0" w:color="auto"/>
                <w:left w:val="none" w:sz="0" w:space="0" w:color="auto"/>
                <w:bottom w:val="none" w:sz="0" w:space="0" w:color="auto"/>
                <w:right w:val="none" w:sz="0" w:space="0" w:color="auto"/>
              </w:divBdr>
            </w:div>
            <w:div w:id="983387389">
              <w:marLeft w:val="0"/>
              <w:marRight w:val="0"/>
              <w:marTop w:val="0"/>
              <w:marBottom w:val="0"/>
              <w:divBdr>
                <w:top w:val="none" w:sz="0" w:space="0" w:color="auto"/>
                <w:left w:val="none" w:sz="0" w:space="0" w:color="auto"/>
                <w:bottom w:val="none" w:sz="0" w:space="0" w:color="auto"/>
                <w:right w:val="none" w:sz="0" w:space="0" w:color="auto"/>
              </w:divBdr>
              <w:divsChild>
                <w:div w:id="483469481">
                  <w:marLeft w:val="0"/>
                  <w:marRight w:val="0"/>
                  <w:marTop w:val="0"/>
                  <w:marBottom w:val="0"/>
                  <w:divBdr>
                    <w:top w:val="none" w:sz="0" w:space="0" w:color="auto"/>
                    <w:left w:val="none" w:sz="0" w:space="0" w:color="auto"/>
                    <w:bottom w:val="none" w:sz="0" w:space="0" w:color="auto"/>
                    <w:right w:val="none" w:sz="0" w:space="0" w:color="auto"/>
                  </w:divBdr>
                </w:div>
                <w:div w:id="16333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pub.usgs.gov/projects/urgb_f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xpub.usgs.gov/projects/urgb_fas/" TargetMode="External"/><Relationship Id="rId4" Type="http://schemas.openxmlformats.org/officeDocument/2006/relationships/settings" Target="settings.xml"/><Relationship Id="rId9" Type="http://schemas.openxmlformats.org/officeDocument/2006/relationships/hyperlink" Target="https://txpub.usgs.gov/projects/urgb_f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C50B-49FD-4E35-9F4C-76B2B55D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3201</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23025</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Lambert, Patrick M.</cp:lastModifiedBy>
  <cp:revision>2</cp:revision>
  <cp:lastPrinted>2016-11-17T15:00:00Z</cp:lastPrinted>
  <dcterms:created xsi:type="dcterms:W3CDTF">2017-09-07T14:59:00Z</dcterms:created>
  <dcterms:modified xsi:type="dcterms:W3CDTF">2017-09-07T14:59:00Z</dcterms:modified>
</cp:coreProperties>
</file>