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AB" w:rsidRPr="006667EF" w:rsidRDefault="00DC798F" w:rsidP="006667EF">
      <w:pPr>
        <w:pStyle w:val="Title"/>
        <w:spacing w:before="0" w:after="0" w:line="240" w:lineRule="auto"/>
        <w:jc w:val="center"/>
        <w:rPr>
          <w:sz w:val="24"/>
          <w:szCs w:val="24"/>
        </w:rPr>
      </w:pPr>
      <w:r w:rsidRPr="006667EF">
        <w:rPr>
          <w:sz w:val="24"/>
          <w:szCs w:val="24"/>
        </w:rPr>
        <w:t>Glacial Aquifer System Groundwater Availability Study</w:t>
      </w:r>
    </w:p>
    <w:p w:rsidR="00DC798F" w:rsidRPr="006667EF" w:rsidRDefault="00DC798F" w:rsidP="006667EF">
      <w:pPr>
        <w:pStyle w:val="Title"/>
        <w:spacing w:before="0" w:after="0" w:line="240" w:lineRule="auto"/>
        <w:jc w:val="center"/>
        <w:rPr>
          <w:sz w:val="24"/>
          <w:szCs w:val="24"/>
        </w:rPr>
      </w:pPr>
      <w:r w:rsidRPr="006667EF">
        <w:rPr>
          <w:sz w:val="24"/>
          <w:szCs w:val="24"/>
        </w:rPr>
        <w:t>Groundwater Resources Program End-of-Year Report</w:t>
      </w:r>
    </w:p>
    <w:p w:rsidR="00DC798F" w:rsidRPr="006667EF" w:rsidRDefault="00DC798F" w:rsidP="006667EF">
      <w:pPr>
        <w:pStyle w:val="Title"/>
        <w:spacing w:before="0" w:after="0" w:line="240" w:lineRule="auto"/>
        <w:jc w:val="center"/>
        <w:rPr>
          <w:sz w:val="24"/>
          <w:szCs w:val="24"/>
        </w:rPr>
      </w:pPr>
      <w:r w:rsidRPr="006667EF">
        <w:rPr>
          <w:sz w:val="24"/>
          <w:szCs w:val="24"/>
        </w:rPr>
        <w:t>FY 201</w:t>
      </w:r>
      <w:r w:rsidR="00522546">
        <w:rPr>
          <w:sz w:val="24"/>
          <w:szCs w:val="24"/>
        </w:rPr>
        <w:t>6</w:t>
      </w:r>
    </w:p>
    <w:p w:rsidR="00535BA0" w:rsidRPr="006667EF" w:rsidRDefault="00535BA0" w:rsidP="006667EF">
      <w:pPr>
        <w:pStyle w:val="Title"/>
        <w:spacing w:before="0" w:after="0" w:line="240" w:lineRule="auto"/>
        <w:jc w:val="center"/>
        <w:rPr>
          <w:sz w:val="24"/>
          <w:szCs w:val="24"/>
        </w:rPr>
      </w:pPr>
      <w:r w:rsidRPr="006667EF">
        <w:rPr>
          <w:sz w:val="24"/>
          <w:szCs w:val="24"/>
        </w:rPr>
        <w:t>September 201</w:t>
      </w:r>
      <w:r w:rsidR="00522546">
        <w:rPr>
          <w:sz w:val="24"/>
          <w:szCs w:val="24"/>
        </w:rPr>
        <w:t>6</w:t>
      </w:r>
    </w:p>
    <w:p w:rsidR="00DC798F" w:rsidRPr="00B652FE" w:rsidRDefault="00DC798F" w:rsidP="001621AB">
      <w:r w:rsidRPr="00B652FE">
        <w:tab/>
      </w:r>
    </w:p>
    <w:p w:rsidR="001621AB" w:rsidRPr="006667EF" w:rsidRDefault="001621AB" w:rsidP="00FE6F76">
      <w:pPr>
        <w:pStyle w:val="ListParagraph"/>
        <w:numPr>
          <w:ilvl w:val="0"/>
          <w:numId w:val="15"/>
        </w:numPr>
        <w:rPr>
          <w:b/>
        </w:rPr>
      </w:pPr>
      <w:r w:rsidRPr="006667EF">
        <w:rPr>
          <w:b/>
        </w:rPr>
        <w:t>Project Accomp</w:t>
      </w:r>
      <w:r w:rsidR="00D20926" w:rsidRPr="006667EF">
        <w:rPr>
          <w:b/>
        </w:rPr>
        <w:t>lishmen</w:t>
      </w:r>
      <w:r w:rsidRPr="006667EF">
        <w:rPr>
          <w:b/>
        </w:rPr>
        <w:t>ts</w:t>
      </w:r>
      <w:r w:rsidR="00EF4838" w:rsidRPr="006667EF">
        <w:rPr>
          <w:b/>
        </w:rPr>
        <w:t>/Contributions</w:t>
      </w:r>
      <w:r w:rsidR="00762724" w:rsidRPr="006667EF">
        <w:rPr>
          <w:b/>
        </w:rPr>
        <w:t xml:space="preserve"> (FY 20</w:t>
      </w:r>
      <w:r w:rsidR="00EE7DAC" w:rsidRPr="006667EF">
        <w:rPr>
          <w:b/>
        </w:rPr>
        <w:t>1</w:t>
      </w:r>
      <w:r w:rsidR="00522546">
        <w:rPr>
          <w:b/>
        </w:rPr>
        <w:t>6</w:t>
      </w:r>
      <w:r w:rsidR="00762724" w:rsidRPr="006667EF">
        <w:rPr>
          <w:b/>
        </w:rPr>
        <w:t>)</w:t>
      </w:r>
    </w:p>
    <w:p w:rsidR="002C040B" w:rsidRPr="00B652FE" w:rsidRDefault="002C040B" w:rsidP="002C040B">
      <w:pPr>
        <w:ind w:left="360"/>
        <w:rPr>
          <w:b/>
        </w:rPr>
      </w:pPr>
    </w:p>
    <w:p w:rsidR="00705940" w:rsidRDefault="00E2510D" w:rsidP="00E2510D">
      <w:pPr>
        <w:tabs>
          <w:tab w:val="left" w:pos="360"/>
        </w:tabs>
      </w:pPr>
      <w:r>
        <w:t xml:space="preserve">The glacial aquifer study </w:t>
      </w:r>
      <w:r w:rsidR="00BF1790">
        <w:t>made significant progress in several tasks during FY 201</w:t>
      </w:r>
      <w:r w:rsidR="00522546">
        <w:t>6</w:t>
      </w:r>
      <w:r w:rsidR="00042BAA">
        <w:t>. Reports and articles have been submitted and final publication is expected in FY 2017.</w:t>
      </w:r>
    </w:p>
    <w:p w:rsidR="00B208B1" w:rsidRDefault="00B208B1" w:rsidP="002C040B">
      <w:pPr>
        <w:tabs>
          <w:tab w:val="left" w:pos="360"/>
        </w:tabs>
      </w:pPr>
    </w:p>
    <w:p w:rsidR="005013C1" w:rsidRDefault="005013C1" w:rsidP="005013C1">
      <w:pPr>
        <w:rPr>
          <w:i/>
        </w:rPr>
      </w:pPr>
      <w:r w:rsidRPr="00D13759">
        <w:rPr>
          <w:i/>
        </w:rPr>
        <w:t>Hydr</w:t>
      </w:r>
      <w:r w:rsidR="00E2510D">
        <w:rPr>
          <w:i/>
        </w:rPr>
        <w:t>ologic framework and regional water budget summary</w:t>
      </w:r>
    </w:p>
    <w:p w:rsidR="006E68CC" w:rsidRPr="006E68CC" w:rsidRDefault="00AB7FFB" w:rsidP="00240216">
      <w:pPr>
        <w:ind w:firstLine="720"/>
      </w:pPr>
      <w:r>
        <w:t xml:space="preserve">The </w:t>
      </w:r>
      <w:r w:rsidR="00042BAA">
        <w:t>framework and budget report has been through colleague and editorial review.  Final revisions based on editorial review comments should be completed soon and the report moved to the bureau approving official.</w:t>
      </w:r>
      <w:r>
        <w:t xml:space="preserve"> </w:t>
      </w:r>
    </w:p>
    <w:p w:rsidR="00DE2323" w:rsidRDefault="00DE2323" w:rsidP="006E68CC"/>
    <w:p w:rsidR="005013C1" w:rsidRDefault="005013C1" w:rsidP="005013C1">
      <w:pPr>
        <w:rPr>
          <w:i/>
        </w:rPr>
      </w:pPr>
      <w:r w:rsidRPr="006518BB">
        <w:rPr>
          <w:i/>
        </w:rPr>
        <w:t>Standardized water-well record database</w:t>
      </w:r>
    </w:p>
    <w:p w:rsidR="007D3344" w:rsidRPr="00042BAA" w:rsidRDefault="00D556BD" w:rsidP="00042BAA">
      <w:pPr>
        <w:ind w:firstLine="720"/>
        <w:rPr>
          <w:i/>
        </w:rPr>
      </w:pPr>
      <w:r>
        <w:t xml:space="preserve">The standardized water-well record </w:t>
      </w:r>
      <w:r w:rsidR="00042BAA">
        <w:t>report has been approved but held up for a solicitor opinion on the publication of maps based on these records.  WAUSP has been informed on the issues and status, and final decision regarding this report is expected soon.</w:t>
      </w:r>
    </w:p>
    <w:p w:rsidR="00DA4F3D" w:rsidRDefault="00DA4F3D" w:rsidP="005013C1"/>
    <w:p w:rsidR="005013C1" w:rsidRDefault="005013C1" w:rsidP="005013C1">
      <w:r w:rsidRPr="003C7B91">
        <w:rPr>
          <w:i/>
        </w:rPr>
        <w:t>Trend and correlation analysis</w:t>
      </w:r>
    </w:p>
    <w:p w:rsidR="00B10E97" w:rsidRDefault="007C26EE" w:rsidP="007C26EE">
      <w:pPr>
        <w:ind w:firstLine="720"/>
      </w:pPr>
      <w:r>
        <w:t xml:space="preserve">Trends and correlation analysis is a crucial part of the project because a comprehensive groundwater-flow model of the study area could </w:t>
      </w:r>
      <w:r w:rsidR="00042BAA">
        <w:t>not be reasonably implemented.  Reports on both trends and correlations have been submitted to journals and WAUSP was briefed on the results of this analysis during the Augusta, Maine meeting.</w:t>
      </w:r>
    </w:p>
    <w:p w:rsidR="005013C1" w:rsidRDefault="005013C1" w:rsidP="005013C1"/>
    <w:p w:rsidR="005013C1" w:rsidRDefault="005013C1" w:rsidP="005013C1">
      <w:r w:rsidRPr="002C3318">
        <w:rPr>
          <w:i/>
        </w:rPr>
        <w:t>Numerical modeling for groundwater availability assessment</w:t>
      </w:r>
    </w:p>
    <w:p w:rsidR="005013C1" w:rsidRDefault="00E0685A" w:rsidP="00042BAA">
      <w:pPr>
        <w:ind w:firstLine="720"/>
      </w:pPr>
      <w:r>
        <w:rPr>
          <w:i/>
        </w:rPr>
        <w:t>Metamodeling</w:t>
      </w:r>
      <w:r w:rsidR="00FF6846">
        <w:t xml:space="preserve">:  </w:t>
      </w:r>
      <w:r w:rsidR="00A050DD">
        <w:t>Statistical analysis of regional numerical models that may be used to base decision-support systems both inside and potentially outside the area of the underlying numerical model has been expanded from Bayesian Network analysis to include addition techn</w:t>
      </w:r>
      <w:r w:rsidR="00643028">
        <w:t>iques notably Gradient Boosted Regression Trees</w:t>
      </w:r>
      <w:r w:rsidR="00A050DD">
        <w:t xml:space="preserve">.  Preliminary results using the unstructured Lake Michigan Basin model indicated both Bayesian Networks and </w:t>
      </w:r>
      <w:r w:rsidR="00643028">
        <w:t>Gradient B</w:t>
      </w:r>
      <w:r w:rsidR="00A050DD">
        <w:t xml:space="preserve">oosted </w:t>
      </w:r>
      <w:r w:rsidR="00643028">
        <w:t>R</w:t>
      </w:r>
      <w:r w:rsidR="00A050DD">
        <w:t>egression</w:t>
      </w:r>
      <w:r w:rsidR="00643028">
        <w:t xml:space="preserve"> Trees</w:t>
      </w:r>
      <w:r w:rsidR="00A050DD">
        <w:t xml:space="preserve"> to be effective in capturing the essence of the results describing the source of water to</w:t>
      </w:r>
      <w:r w:rsidR="00643028">
        <w:t xml:space="preserve"> shallow</w:t>
      </w:r>
      <w:r w:rsidR="00A050DD">
        <w:t xml:space="preserve"> wells introduced across the model area.  </w:t>
      </w:r>
      <w:r w:rsidR="00042BAA">
        <w:t>Challenges to extending the results to non-modeled areas using GIS were identified and presented at the 2015 Fall AGU meeting and work has continued to overcome these challenges.</w:t>
      </w:r>
    </w:p>
    <w:p w:rsidR="00BB2F67" w:rsidRDefault="00BB2F67" w:rsidP="00693DAA"/>
    <w:p w:rsidR="00083467" w:rsidRPr="00B652FE" w:rsidRDefault="00083467" w:rsidP="00693DAA"/>
    <w:p w:rsidR="00C53575" w:rsidRPr="00C815CF" w:rsidRDefault="001C70F8" w:rsidP="00FE6F76">
      <w:pPr>
        <w:numPr>
          <w:ilvl w:val="0"/>
          <w:numId w:val="15"/>
        </w:numPr>
        <w:rPr>
          <w:b/>
        </w:rPr>
      </w:pPr>
      <w:r w:rsidRPr="00C815CF">
        <w:rPr>
          <w:b/>
        </w:rPr>
        <w:t xml:space="preserve">Project </w:t>
      </w:r>
      <w:r w:rsidR="00385D20" w:rsidRPr="00C815CF">
        <w:rPr>
          <w:b/>
        </w:rPr>
        <w:t>Work Plan</w:t>
      </w:r>
      <w:r w:rsidR="00947E84" w:rsidRPr="00C815CF">
        <w:rPr>
          <w:b/>
        </w:rPr>
        <w:t xml:space="preserve"> and</w:t>
      </w:r>
      <w:r w:rsidR="00125193" w:rsidRPr="00C815CF">
        <w:rPr>
          <w:b/>
        </w:rPr>
        <w:t xml:space="preserve"> Budget for FY</w:t>
      </w:r>
      <w:r w:rsidR="00762724" w:rsidRPr="00C815CF">
        <w:rPr>
          <w:b/>
        </w:rPr>
        <w:t xml:space="preserve"> </w:t>
      </w:r>
      <w:r w:rsidR="00EE7DAC" w:rsidRPr="00C815CF">
        <w:rPr>
          <w:b/>
        </w:rPr>
        <w:t>201</w:t>
      </w:r>
      <w:r w:rsidR="00522546">
        <w:rPr>
          <w:b/>
        </w:rPr>
        <w:t>7</w:t>
      </w:r>
    </w:p>
    <w:p w:rsidR="00693DAA" w:rsidRPr="00B652FE" w:rsidRDefault="00693DAA" w:rsidP="00CB4C56">
      <w:pPr>
        <w:pStyle w:val="ListParagraph"/>
        <w:tabs>
          <w:tab w:val="num" w:pos="360"/>
        </w:tabs>
        <w:ind w:left="360" w:hanging="360"/>
      </w:pPr>
    </w:p>
    <w:p w:rsidR="004B55E4" w:rsidRDefault="004B55E4" w:rsidP="004B55E4">
      <w:pPr>
        <w:ind w:firstLine="720"/>
        <w:rPr>
          <w:i/>
        </w:rPr>
      </w:pPr>
    </w:p>
    <w:p w:rsidR="00BA3E3B" w:rsidRDefault="00BA3E3B" w:rsidP="00535BA0">
      <w:pPr>
        <w:rPr>
          <w:i/>
        </w:rPr>
      </w:pPr>
      <w:proofErr w:type="gramStart"/>
      <w:r>
        <w:rPr>
          <w:i/>
        </w:rPr>
        <w:t>T</w:t>
      </w:r>
      <w:r w:rsidR="003E657F">
        <w:rPr>
          <w:i/>
        </w:rPr>
        <w:t>ask 1</w:t>
      </w:r>
      <w:r>
        <w:rPr>
          <w:i/>
        </w:rPr>
        <w:t>.</w:t>
      </w:r>
      <w:proofErr w:type="gramEnd"/>
      <w:r>
        <w:rPr>
          <w:i/>
        </w:rPr>
        <w:t xml:space="preserve"> </w:t>
      </w:r>
      <w:r w:rsidR="00E0685A">
        <w:rPr>
          <w:i/>
        </w:rPr>
        <w:t>Metamodeling</w:t>
      </w:r>
    </w:p>
    <w:p w:rsidR="00386591" w:rsidRDefault="00042BAA" w:rsidP="00386591">
      <w:pPr>
        <w:pStyle w:val="ListParagraph"/>
        <w:numPr>
          <w:ilvl w:val="0"/>
          <w:numId w:val="49"/>
        </w:numPr>
      </w:pPr>
      <w:r>
        <w:t>Resolve the challenges of applying GIS to extend model results using metamodeling techniques and finalize an article or report documenting this work.</w:t>
      </w:r>
    </w:p>
    <w:p w:rsidR="00042BAA" w:rsidRDefault="00042BAA" w:rsidP="00386591">
      <w:pPr>
        <w:pStyle w:val="ListParagraph"/>
        <w:numPr>
          <w:ilvl w:val="0"/>
          <w:numId w:val="49"/>
        </w:numPr>
      </w:pPr>
    </w:p>
    <w:p w:rsidR="004534E0" w:rsidRPr="004534E0" w:rsidRDefault="004534E0" w:rsidP="00535BA0">
      <w:pPr>
        <w:rPr>
          <w:i/>
        </w:rPr>
      </w:pPr>
      <w:proofErr w:type="gramStart"/>
      <w:r w:rsidRPr="004534E0">
        <w:rPr>
          <w:i/>
        </w:rPr>
        <w:t>Task 2.</w:t>
      </w:r>
      <w:proofErr w:type="gramEnd"/>
      <w:r w:rsidRPr="004534E0">
        <w:rPr>
          <w:i/>
        </w:rPr>
        <w:t xml:space="preserve"> Climate Change scenario modeling</w:t>
      </w:r>
    </w:p>
    <w:p w:rsidR="00386591" w:rsidRDefault="00386591" w:rsidP="00042BAA">
      <w:pPr>
        <w:pStyle w:val="ListParagraph"/>
        <w:numPr>
          <w:ilvl w:val="0"/>
          <w:numId w:val="49"/>
        </w:numPr>
      </w:pPr>
      <w:r>
        <w:t xml:space="preserve">Use unstructured-grid MODFLOW model of Lake Michigan Basin with SWB and climate projections available through CIDA to simulate response of glacial aquifer system in the LMB model area to climate change.  These results using the fine grid model and seasonal stress periods will be contrasted with previous results from the coarse-grid regional model.  The final results will be summarized in a Scientific Investigations Report that also will serve to more fully document and archive the unstructured grid MODFLOW model. </w:t>
      </w:r>
    </w:p>
    <w:p w:rsidR="00A92A68" w:rsidRPr="004B55E4" w:rsidRDefault="00A92A68" w:rsidP="00535BA0"/>
    <w:p w:rsidR="00BA3E3B" w:rsidRDefault="004534E0" w:rsidP="00535BA0">
      <w:pPr>
        <w:rPr>
          <w:i/>
        </w:rPr>
      </w:pPr>
      <w:proofErr w:type="gramStart"/>
      <w:r>
        <w:rPr>
          <w:i/>
        </w:rPr>
        <w:t>Task 3</w:t>
      </w:r>
      <w:r w:rsidR="00BA3E3B">
        <w:rPr>
          <w:i/>
        </w:rPr>
        <w:t>.</w:t>
      </w:r>
      <w:proofErr w:type="gramEnd"/>
      <w:r w:rsidR="00BA3E3B">
        <w:rPr>
          <w:i/>
        </w:rPr>
        <w:t xml:space="preserve"> </w:t>
      </w:r>
      <w:r w:rsidR="006D540E">
        <w:rPr>
          <w:i/>
        </w:rPr>
        <w:t>Well records additional processing and analysis</w:t>
      </w:r>
    </w:p>
    <w:p w:rsidR="00386591" w:rsidRDefault="00042BAA" w:rsidP="00386591">
      <w:pPr>
        <w:pStyle w:val="ListParagraph"/>
        <w:numPr>
          <w:ilvl w:val="0"/>
          <w:numId w:val="49"/>
        </w:numPr>
      </w:pPr>
      <w:r>
        <w:t>Waiting for final decision from solicitor</w:t>
      </w:r>
    </w:p>
    <w:p w:rsidR="00A92A68" w:rsidRPr="00A92A68" w:rsidRDefault="00A92A68" w:rsidP="00535BA0"/>
    <w:p w:rsidR="00BA3E3B" w:rsidRDefault="004534E0" w:rsidP="00535BA0">
      <w:pPr>
        <w:rPr>
          <w:i/>
        </w:rPr>
      </w:pPr>
      <w:proofErr w:type="gramStart"/>
      <w:r>
        <w:rPr>
          <w:i/>
        </w:rPr>
        <w:lastRenderedPageBreak/>
        <w:t>Task 4</w:t>
      </w:r>
      <w:r w:rsidR="00BA3E3B">
        <w:rPr>
          <w:i/>
        </w:rPr>
        <w:t>.</w:t>
      </w:r>
      <w:proofErr w:type="gramEnd"/>
      <w:r w:rsidR="00BA3E3B">
        <w:rPr>
          <w:i/>
        </w:rPr>
        <w:t xml:space="preserve"> Trends and correlations</w:t>
      </w:r>
    </w:p>
    <w:p w:rsidR="0067575D" w:rsidRPr="0067575D" w:rsidRDefault="0067575D" w:rsidP="0067575D">
      <w:pPr>
        <w:pStyle w:val="ListParagraph"/>
        <w:numPr>
          <w:ilvl w:val="0"/>
          <w:numId w:val="49"/>
        </w:numPr>
      </w:pPr>
      <w:r w:rsidRPr="0067575D">
        <w:t>Journal article on trends</w:t>
      </w:r>
      <w:r w:rsidR="002E6130">
        <w:t xml:space="preserve"> describing annual and monthly trends for wells across the glacial system. Results will include trends grouped by </w:t>
      </w:r>
      <w:r w:rsidR="0087487B" w:rsidRPr="0087487B">
        <w:t xml:space="preserve">degree of human influence, well geology, and data serial dependence assumptions. </w:t>
      </w:r>
      <w:r w:rsidR="00905916">
        <w:t>Well selection and screening will also be described.</w:t>
      </w:r>
    </w:p>
    <w:p w:rsidR="0067575D" w:rsidRPr="0067575D" w:rsidRDefault="0067575D" w:rsidP="0067575D">
      <w:pPr>
        <w:pStyle w:val="ListParagraph"/>
        <w:numPr>
          <w:ilvl w:val="0"/>
          <w:numId w:val="49"/>
        </w:numPr>
      </w:pPr>
      <w:r w:rsidRPr="0067575D">
        <w:t>Journal article on correlations</w:t>
      </w:r>
      <w:r w:rsidR="0087487B">
        <w:t xml:space="preserve"> describing </w:t>
      </w:r>
      <w:r w:rsidR="00905916">
        <w:t xml:space="preserve">interannual </w:t>
      </w:r>
      <w:r w:rsidR="0087487B">
        <w:t>correlations between</w:t>
      </w:r>
      <w:r w:rsidR="0087487B" w:rsidRPr="0087487B">
        <w:t xml:space="preserve"> </w:t>
      </w:r>
      <w:r w:rsidR="00905916">
        <w:t xml:space="preserve">annual and monthly </w:t>
      </w:r>
      <w:r w:rsidR="0087487B" w:rsidRPr="0087487B">
        <w:t>groundwater levels and antecedent groundwater, precipitation, temperature, streamflow, base flow, Palmer Drought Severity Index, climatic indices</w:t>
      </w:r>
      <w:r w:rsidR="00905916">
        <w:t>, and GW recharge.</w:t>
      </w:r>
      <w:r w:rsidR="00905916" w:rsidRPr="00905916">
        <w:t xml:space="preserve"> Well selection and screening will also be described.</w:t>
      </w:r>
    </w:p>
    <w:p w:rsidR="00AE62C0" w:rsidRPr="0067575D" w:rsidRDefault="00AE62C0" w:rsidP="00AE62C0">
      <w:pPr>
        <w:pStyle w:val="ListParagraph"/>
        <w:ind w:left="1080"/>
      </w:pPr>
    </w:p>
    <w:p w:rsidR="00BA3E3B" w:rsidRDefault="004534E0" w:rsidP="00535BA0">
      <w:pPr>
        <w:rPr>
          <w:i/>
        </w:rPr>
      </w:pPr>
      <w:proofErr w:type="gramStart"/>
      <w:r>
        <w:rPr>
          <w:i/>
        </w:rPr>
        <w:t>Task 5</w:t>
      </w:r>
      <w:r w:rsidR="00BA3E3B">
        <w:rPr>
          <w:i/>
        </w:rPr>
        <w:t>.</w:t>
      </w:r>
      <w:proofErr w:type="gramEnd"/>
      <w:r w:rsidR="00BA3E3B">
        <w:rPr>
          <w:i/>
        </w:rPr>
        <w:t xml:space="preserve"> SWB application</w:t>
      </w:r>
      <w:r w:rsidR="0019571D">
        <w:rPr>
          <w:i/>
        </w:rPr>
        <w:t xml:space="preserve"> </w:t>
      </w:r>
    </w:p>
    <w:p w:rsidR="0067575D" w:rsidRPr="0067575D" w:rsidRDefault="0067575D" w:rsidP="0067575D">
      <w:pPr>
        <w:pStyle w:val="ListParagraph"/>
        <w:numPr>
          <w:ilvl w:val="0"/>
          <w:numId w:val="49"/>
        </w:numPr>
      </w:pPr>
      <w:r>
        <w:t>Completion of Scientific Investigations Report on SWB analysis of recharge to the glacial study area</w:t>
      </w:r>
      <w:r w:rsidR="00042BAA">
        <w:t>, report is well underway and will be going for review soon.</w:t>
      </w:r>
    </w:p>
    <w:p w:rsidR="0067575D" w:rsidRDefault="0067575D" w:rsidP="0067575D">
      <w:pPr>
        <w:pStyle w:val="ListParagraph"/>
        <w:numPr>
          <w:ilvl w:val="0"/>
          <w:numId w:val="49"/>
        </w:numPr>
      </w:pPr>
      <w:r>
        <w:t>Publishing spatial data sets on NSDI node</w:t>
      </w:r>
    </w:p>
    <w:p w:rsidR="0019571D" w:rsidRPr="0019571D" w:rsidRDefault="0019571D" w:rsidP="0067575D">
      <w:pPr>
        <w:pStyle w:val="ListParagraph"/>
        <w:ind w:left="1080"/>
      </w:pPr>
    </w:p>
    <w:p w:rsidR="00BA3E3B" w:rsidRDefault="004534E0" w:rsidP="00535BA0">
      <w:proofErr w:type="gramStart"/>
      <w:r>
        <w:rPr>
          <w:i/>
        </w:rPr>
        <w:t>Task 6</w:t>
      </w:r>
      <w:r w:rsidR="00BA3E3B">
        <w:rPr>
          <w:i/>
        </w:rPr>
        <w:t>.</w:t>
      </w:r>
      <w:proofErr w:type="gramEnd"/>
      <w:r w:rsidR="00BA3E3B">
        <w:rPr>
          <w:i/>
        </w:rPr>
        <w:t xml:space="preserve"> </w:t>
      </w:r>
      <w:r w:rsidR="00522546">
        <w:rPr>
          <w:i/>
        </w:rPr>
        <w:t>Website</w:t>
      </w:r>
    </w:p>
    <w:p w:rsidR="00FE41A6" w:rsidRDefault="00042BAA" w:rsidP="00AC3B63">
      <w:pPr>
        <w:pStyle w:val="ListParagraph"/>
        <w:numPr>
          <w:ilvl w:val="0"/>
          <w:numId w:val="49"/>
        </w:numPr>
      </w:pPr>
      <w:r>
        <w:t>A final website will be completed working with WAUSP</w:t>
      </w:r>
      <w:r w:rsidR="00AC3B63">
        <w:t>.</w:t>
      </w:r>
    </w:p>
    <w:p w:rsidR="00AE448F" w:rsidRDefault="00AE448F" w:rsidP="00CE7902">
      <w:pPr>
        <w:pStyle w:val="TableCellHeading"/>
        <w:jc w:val="left"/>
      </w:pPr>
    </w:p>
    <w:p w:rsidR="00FE41A6" w:rsidRDefault="00FE41A6" w:rsidP="00CE7902">
      <w:pPr>
        <w:rPr>
          <w:i/>
        </w:rPr>
      </w:pPr>
    </w:p>
    <w:p w:rsidR="005568CF" w:rsidRPr="00CE7902" w:rsidRDefault="00CE7902" w:rsidP="003E657F">
      <w:r>
        <w:tab/>
      </w:r>
    </w:p>
    <w:p w:rsidR="00CE7902" w:rsidRPr="00CE7902" w:rsidRDefault="00CE7902" w:rsidP="00CE7902">
      <w:pPr>
        <w:rPr>
          <w:i/>
        </w:rPr>
      </w:pPr>
    </w:p>
    <w:p w:rsidR="00065493" w:rsidRPr="00AC37A9" w:rsidRDefault="00EF4838" w:rsidP="00AE448F">
      <w:pPr>
        <w:numPr>
          <w:ilvl w:val="0"/>
          <w:numId w:val="39"/>
        </w:numPr>
        <w:rPr>
          <w:b/>
        </w:rPr>
      </w:pPr>
      <w:r w:rsidRPr="00B652FE">
        <w:rPr>
          <w:b/>
        </w:rPr>
        <w:t>Noteworthy Collaborations, Meetings, and Technical Transfer Activities</w:t>
      </w:r>
    </w:p>
    <w:p w:rsidR="0082571B" w:rsidRDefault="0082571B" w:rsidP="0082571B">
      <w:pPr>
        <w:numPr>
          <w:ilvl w:val="0"/>
          <w:numId w:val="2"/>
        </w:numPr>
      </w:pPr>
      <w:r>
        <w:t xml:space="preserve">  </w:t>
      </w:r>
    </w:p>
    <w:p w:rsidR="00693DAA" w:rsidRPr="00B652FE" w:rsidRDefault="00693DAA" w:rsidP="004A2D58">
      <w:pPr>
        <w:ind w:left="720"/>
      </w:pPr>
    </w:p>
    <w:p w:rsidR="00EF4838" w:rsidRPr="00B652FE" w:rsidRDefault="00EF4838" w:rsidP="00AE448F">
      <w:pPr>
        <w:numPr>
          <w:ilvl w:val="0"/>
          <w:numId w:val="39"/>
        </w:numPr>
        <w:rPr>
          <w:b/>
        </w:rPr>
      </w:pPr>
      <w:r w:rsidRPr="00B652FE">
        <w:rPr>
          <w:b/>
        </w:rPr>
        <w:t>Report Products and Bibliographic Update</w:t>
      </w:r>
    </w:p>
    <w:p w:rsidR="00065493" w:rsidRDefault="00065493" w:rsidP="00065493">
      <w:pPr>
        <w:ind w:left="720"/>
      </w:pPr>
    </w:p>
    <w:p w:rsidR="005A1CDC" w:rsidRPr="005A1CDC" w:rsidRDefault="005A1CDC" w:rsidP="005A1CDC">
      <w:pPr>
        <w:ind w:left="360"/>
        <w:rPr>
          <w:i/>
        </w:rPr>
      </w:pPr>
      <w:r w:rsidRPr="005A1CDC">
        <w:rPr>
          <w:i/>
        </w:rPr>
        <w:t>Reports</w:t>
      </w:r>
      <w:r>
        <w:rPr>
          <w:i/>
        </w:rPr>
        <w:t xml:space="preserve"> and Journal Articles</w:t>
      </w:r>
    </w:p>
    <w:p w:rsidR="00113AC3" w:rsidRDefault="00113AC3" w:rsidP="00113AC3">
      <w:pPr>
        <w:pStyle w:val="ListParagraph"/>
        <w:numPr>
          <w:ilvl w:val="0"/>
          <w:numId w:val="3"/>
        </w:numPr>
        <w:autoSpaceDE w:val="0"/>
        <w:autoSpaceDN w:val="0"/>
        <w:adjustRightInd w:val="0"/>
      </w:pPr>
      <w:r w:rsidRPr="00812F9A">
        <w:t xml:space="preserve">Bayless, E.R., </w:t>
      </w:r>
      <w:proofErr w:type="spellStart"/>
      <w:r w:rsidRPr="00812F9A">
        <w:t>Arihood</w:t>
      </w:r>
      <w:proofErr w:type="spellEnd"/>
      <w:r w:rsidRPr="00812F9A">
        <w:t xml:space="preserve">, L.D., Reeves, H.W., </w:t>
      </w:r>
      <w:proofErr w:type="spellStart"/>
      <w:r w:rsidRPr="00812F9A">
        <w:t>Sperl</w:t>
      </w:r>
      <w:proofErr w:type="spellEnd"/>
      <w:r w:rsidRPr="00812F9A">
        <w:t xml:space="preserve">, B.J, Stipe, V.E., and Bunch, A.R., 2015, Development and </w:t>
      </w:r>
      <w:proofErr w:type="spellStart"/>
      <w:r w:rsidRPr="00812F9A">
        <w:t>hydrogeologic</w:t>
      </w:r>
      <w:proofErr w:type="spellEnd"/>
      <w:r w:rsidRPr="00812F9A">
        <w:t xml:space="preserve"> applications of a standardized database of water-well driller’s records from the glaciated United States: U.S. Geological Survey Scientific </w:t>
      </w:r>
      <w:r w:rsidR="005A0F8F">
        <w:t>Investigations Report 2015-5105</w:t>
      </w:r>
      <w:r>
        <w:t xml:space="preserve">, </w:t>
      </w:r>
      <w:r w:rsidR="005A0F8F">
        <w:rPr>
          <w:i/>
        </w:rPr>
        <w:t>approved for publication</w:t>
      </w:r>
      <w:r>
        <w:t>.</w:t>
      </w:r>
    </w:p>
    <w:p w:rsidR="00113AC3" w:rsidRPr="00113AC3" w:rsidRDefault="0096067E" w:rsidP="00113AC3">
      <w:pPr>
        <w:pStyle w:val="ListParagraph"/>
        <w:numPr>
          <w:ilvl w:val="0"/>
          <w:numId w:val="3"/>
        </w:numPr>
      </w:pPr>
      <w:proofErr w:type="spellStart"/>
      <w:r>
        <w:t>Callegary</w:t>
      </w:r>
      <w:proofErr w:type="spellEnd"/>
      <w:r>
        <w:t xml:space="preserve">, J.B., Kikuchi, C.P., Koch, J.C., Lilly, M.R., </w:t>
      </w:r>
      <w:proofErr w:type="spellStart"/>
      <w:r>
        <w:t>Leake</w:t>
      </w:r>
      <w:proofErr w:type="spellEnd"/>
      <w:r>
        <w:t xml:space="preserve">, S.L., 2012, </w:t>
      </w:r>
      <w:r w:rsidR="000456D2">
        <w:t>Review—</w:t>
      </w:r>
      <w:r>
        <w:t>Groundwater in Alaska</w:t>
      </w:r>
      <w:r w:rsidR="000456D2">
        <w:t xml:space="preserve"> (USA): Hydrogeology Journal, v. 21, no. 1, pgs. 25-39, </w:t>
      </w:r>
      <w:proofErr w:type="spellStart"/>
      <w:r w:rsidR="000456D2">
        <w:t>doi</w:t>
      </w:r>
      <w:proofErr w:type="spellEnd"/>
      <w:r w:rsidR="000456D2">
        <w:t xml:space="preserve"> 10.1007/s10040-012-0940-5</w:t>
      </w:r>
    </w:p>
    <w:p w:rsidR="00113AC3" w:rsidRPr="00113AC3" w:rsidRDefault="00113AC3" w:rsidP="00113AC3">
      <w:pPr>
        <w:pStyle w:val="ListParagraph"/>
        <w:numPr>
          <w:ilvl w:val="0"/>
          <w:numId w:val="3"/>
        </w:numPr>
        <w:autoSpaceDE w:val="0"/>
        <w:autoSpaceDN w:val="0"/>
        <w:adjustRightInd w:val="0"/>
      </w:pPr>
      <w:r>
        <w:t xml:space="preserve">Feinstein, D., </w:t>
      </w:r>
      <w:proofErr w:type="spellStart"/>
      <w:r>
        <w:t>Fienen</w:t>
      </w:r>
      <w:proofErr w:type="spellEnd"/>
      <w:r>
        <w:t xml:space="preserve">, M., Reeves, H., and </w:t>
      </w:r>
      <w:proofErr w:type="spellStart"/>
      <w:r>
        <w:t>Langevin</w:t>
      </w:r>
      <w:proofErr w:type="spellEnd"/>
      <w:r>
        <w:t xml:space="preserve">, C., 2015, </w:t>
      </w:r>
      <w:proofErr w:type="gramStart"/>
      <w:r>
        <w:t>A</w:t>
      </w:r>
      <w:proofErr w:type="gramEnd"/>
      <w:r>
        <w:t xml:space="preserve"> </w:t>
      </w:r>
      <w:r w:rsidRPr="00653699">
        <w:t>semi-structured MODFLOW-USG model to evaluate local water sources to wells for decision support</w:t>
      </w:r>
      <w:r>
        <w:t>: Groundwater</w:t>
      </w:r>
      <w:r w:rsidR="002E7150" w:rsidRPr="002E7150">
        <w:rPr>
          <w:i/>
        </w:rPr>
        <w:t>, in press</w:t>
      </w:r>
      <w:r>
        <w:t>.</w:t>
      </w:r>
    </w:p>
    <w:p w:rsidR="002F3B3C" w:rsidRPr="00FB73DB" w:rsidRDefault="002F3B3C" w:rsidP="00113AC3">
      <w:pPr>
        <w:pStyle w:val="ListParagraph"/>
        <w:numPr>
          <w:ilvl w:val="0"/>
          <w:numId w:val="3"/>
        </w:numPr>
      </w:pPr>
      <w:proofErr w:type="spellStart"/>
      <w:r w:rsidRPr="00113AC3">
        <w:t>Fienen</w:t>
      </w:r>
      <w:proofErr w:type="spellEnd"/>
      <w:r w:rsidRPr="00113AC3">
        <w:t xml:space="preserve">, M.F., and Plant, Nathaniel, 2014, A cross-validation package driving </w:t>
      </w:r>
      <w:proofErr w:type="spellStart"/>
      <w:r w:rsidRPr="00113AC3">
        <w:t>Netica</w:t>
      </w:r>
      <w:proofErr w:type="spellEnd"/>
      <w:r w:rsidRPr="00113AC3">
        <w:t xml:space="preserve"> with Python:  Envi</w:t>
      </w:r>
      <w:r w:rsidR="00113AC3" w:rsidRPr="00113AC3">
        <w:t xml:space="preserve">ronmental Modelling &amp; Software, v. 63, p. 14-23, </w:t>
      </w:r>
      <w:r w:rsidR="00113AC3" w:rsidRPr="00113AC3">
        <w:rPr>
          <w:color w:val="2E2E2E"/>
        </w:rPr>
        <w:t>doi:10.1016/j.envsoft.2014.09.007</w:t>
      </w:r>
    </w:p>
    <w:p w:rsidR="00FB73DB" w:rsidRPr="00D408EA" w:rsidRDefault="00FB73DB" w:rsidP="00FB73DB">
      <w:pPr>
        <w:pStyle w:val="ListParagraph"/>
        <w:numPr>
          <w:ilvl w:val="0"/>
          <w:numId w:val="3"/>
        </w:numPr>
        <w:autoSpaceDE w:val="0"/>
        <w:autoSpaceDN w:val="0"/>
        <w:adjustRightInd w:val="0"/>
      </w:pPr>
      <w:proofErr w:type="spellStart"/>
      <w:r>
        <w:t>Fienen</w:t>
      </w:r>
      <w:proofErr w:type="spellEnd"/>
      <w:r>
        <w:t xml:space="preserve">, M.N., Nolan, B.T., Feinstein, D.F., and </w:t>
      </w:r>
      <w:proofErr w:type="spellStart"/>
      <w:r>
        <w:t>Starn</w:t>
      </w:r>
      <w:proofErr w:type="spellEnd"/>
      <w:r>
        <w:t xml:space="preserve">, J.J., 2015, </w:t>
      </w:r>
      <w:proofErr w:type="spellStart"/>
      <w:r>
        <w:t>Metamodels</w:t>
      </w:r>
      <w:proofErr w:type="spellEnd"/>
      <w:r>
        <w:t xml:space="preserve"> to bridge the gap between modeling and decision support: Groundwater, v. 53, no. 4, pg. 511-12, DOI: 10.1111/gwat.12339</w:t>
      </w:r>
    </w:p>
    <w:p w:rsidR="00522546" w:rsidRDefault="00522546" w:rsidP="00FB73DB">
      <w:pPr>
        <w:pStyle w:val="ListParagraph"/>
        <w:numPr>
          <w:ilvl w:val="0"/>
          <w:numId w:val="3"/>
        </w:numPr>
      </w:pPr>
      <w:proofErr w:type="spellStart"/>
      <w:r w:rsidRPr="00522546">
        <w:t>Fienen</w:t>
      </w:r>
      <w:proofErr w:type="spellEnd"/>
      <w:r w:rsidRPr="00522546">
        <w:t xml:space="preserve">, M.N., Nolan, B.T., and Feinstein, D.T., 2016, Evaluating the sources of water to wells— three methods for metamodeling of a groundwater flow model: Environmental Modelling &amp; Software, v. 77, pg. 95-107, </w:t>
      </w:r>
      <w:hyperlink r:id="rId9" w:history="1">
        <w:r w:rsidRPr="00522546">
          <w:rPr>
            <w:rStyle w:val="Hyperlink"/>
          </w:rPr>
          <w:t>doi:10.1016/j.envsoft.2015.11.023</w:t>
        </w:r>
      </w:hyperlink>
    </w:p>
    <w:p w:rsidR="00522546" w:rsidRDefault="00522546" w:rsidP="00FB73DB">
      <w:pPr>
        <w:pStyle w:val="ListParagraph"/>
        <w:numPr>
          <w:ilvl w:val="0"/>
          <w:numId w:val="3"/>
        </w:numPr>
      </w:pPr>
      <w:r w:rsidRPr="00522546">
        <w:t>Feinstein, D.</w:t>
      </w:r>
      <w:r>
        <w:t>T.</w:t>
      </w:r>
      <w:r w:rsidRPr="00522546">
        <w:t xml:space="preserve">, </w:t>
      </w:r>
      <w:proofErr w:type="spellStart"/>
      <w:r w:rsidRPr="00522546">
        <w:t>Fienen</w:t>
      </w:r>
      <w:proofErr w:type="spellEnd"/>
      <w:r w:rsidRPr="00522546">
        <w:t>, M.</w:t>
      </w:r>
      <w:r>
        <w:t>N.</w:t>
      </w:r>
      <w:r w:rsidRPr="00522546">
        <w:t>, Reeves, H.</w:t>
      </w:r>
      <w:r>
        <w:t>W.</w:t>
      </w:r>
      <w:r w:rsidRPr="00522546">
        <w:t xml:space="preserve">, and </w:t>
      </w:r>
      <w:proofErr w:type="spellStart"/>
      <w:r w:rsidRPr="00522546">
        <w:t>Langevin</w:t>
      </w:r>
      <w:proofErr w:type="spellEnd"/>
      <w:r w:rsidRPr="00522546">
        <w:t>, C.</w:t>
      </w:r>
      <w:r>
        <w:t>D.</w:t>
      </w:r>
      <w:r w:rsidRPr="00522546">
        <w:t>, 2015, A semi-structured MODFLOW-USG model to evaluate local water sources to wells for decision support: Groundwater, v. 54, no. 4, pg. 532-544, DOI: 10.1111/gwat.12389</w:t>
      </w:r>
    </w:p>
    <w:p w:rsidR="00113AC3" w:rsidRDefault="0036767D" w:rsidP="00FB73DB">
      <w:pPr>
        <w:pStyle w:val="ListParagraph"/>
        <w:numPr>
          <w:ilvl w:val="0"/>
          <w:numId w:val="3"/>
        </w:numPr>
      </w:pPr>
      <w:proofErr w:type="spellStart"/>
      <w:r>
        <w:t>Kahle</w:t>
      </w:r>
      <w:proofErr w:type="spellEnd"/>
      <w:r>
        <w:t xml:space="preserve">, S.C., and </w:t>
      </w:r>
      <w:proofErr w:type="spellStart"/>
      <w:r>
        <w:t>Futornick</w:t>
      </w:r>
      <w:proofErr w:type="spellEnd"/>
      <w:r>
        <w:t xml:space="preserve">, Z.O., 2012, </w:t>
      </w:r>
      <w:r w:rsidRPr="0036767D">
        <w:t>Bibliography of groundwater resources of the glacial aquifer systems in Washington, Idaho, and northwestern Montana, 1905–2011: U.S. Geological Survey Open-File Report 2012-1053, 32 p.</w:t>
      </w:r>
      <w:r>
        <w:t xml:space="preserve"> (also available at </w:t>
      </w:r>
      <w:hyperlink r:id="rId10" w:history="1">
        <w:r w:rsidR="00812F9A" w:rsidRPr="00707521">
          <w:rPr>
            <w:rStyle w:val="Hyperlink"/>
          </w:rPr>
          <w:t>http://pubs.usgs.gov/of/2012/1053/</w:t>
        </w:r>
      </w:hyperlink>
      <w:r>
        <w:t>)</w:t>
      </w:r>
    </w:p>
    <w:p w:rsidR="00812F9A" w:rsidRPr="00B652FE" w:rsidRDefault="00812F9A" w:rsidP="00812F9A">
      <w:pPr>
        <w:pStyle w:val="ListParagraph"/>
      </w:pPr>
    </w:p>
    <w:p w:rsidR="005A1CDC" w:rsidRDefault="005A1CDC" w:rsidP="005A1CDC">
      <w:pPr>
        <w:pStyle w:val="ListParagraph"/>
      </w:pPr>
    </w:p>
    <w:p w:rsidR="00653699" w:rsidRDefault="005A1CDC" w:rsidP="00FB73DB">
      <w:pPr>
        <w:pStyle w:val="ListParagraph"/>
        <w:tabs>
          <w:tab w:val="left" w:pos="5319"/>
        </w:tabs>
        <w:ind w:left="360"/>
        <w:rPr>
          <w:i/>
        </w:rPr>
      </w:pPr>
      <w:r w:rsidRPr="005A1CDC">
        <w:rPr>
          <w:i/>
        </w:rPr>
        <w:t>Conference Presentations and Other Outreach</w:t>
      </w:r>
    </w:p>
    <w:p w:rsidR="00522546" w:rsidRDefault="00522546" w:rsidP="00FB73DB">
      <w:pPr>
        <w:pStyle w:val="ListParagraph"/>
        <w:tabs>
          <w:tab w:val="left" w:pos="5319"/>
        </w:tabs>
        <w:ind w:left="360"/>
        <w:rPr>
          <w:i/>
        </w:rPr>
      </w:pPr>
    </w:p>
    <w:p w:rsidR="00522546" w:rsidRDefault="00522546" w:rsidP="00522546">
      <w:pPr>
        <w:pStyle w:val="ListParagraph"/>
        <w:tabs>
          <w:tab w:val="left" w:pos="5319"/>
        </w:tabs>
        <w:ind w:left="360"/>
        <w:rPr>
          <w:b/>
        </w:rPr>
      </w:pPr>
      <w:r>
        <w:rPr>
          <w:b/>
        </w:rPr>
        <w:t>201</w:t>
      </w:r>
      <w:r>
        <w:rPr>
          <w:b/>
        </w:rPr>
        <w:t>6</w:t>
      </w:r>
    </w:p>
    <w:p w:rsidR="00522546" w:rsidRDefault="00522546" w:rsidP="00522546">
      <w:pPr>
        <w:pStyle w:val="ListParagraph"/>
        <w:numPr>
          <w:ilvl w:val="0"/>
          <w:numId w:val="41"/>
        </w:numPr>
      </w:pPr>
      <w:r>
        <w:t xml:space="preserve">Feinstein, D.T., </w:t>
      </w:r>
      <w:proofErr w:type="spellStart"/>
      <w:r>
        <w:t>Fienen</w:t>
      </w:r>
      <w:proofErr w:type="spellEnd"/>
      <w:r>
        <w:t xml:space="preserve">, M.N., Reeves, H.W., and Nolan, B.T., 2015, Application of a ‘semi-structured’ approach with MODFLOW-USG to inform </w:t>
      </w:r>
      <w:proofErr w:type="spellStart"/>
      <w:r>
        <w:t>metamodels</w:t>
      </w:r>
      <w:proofErr w:type="spellEnd"/>
      <w:r>
        <w:t xml:space="preserve"> of stream depletion for </w:t>
      </w:r>
      <w:r>
        <w:lastRenderedPageBreak/>
        <w:t>decision support</w:t>
      </w:r>
      <w:r w:rsidRPr="00653699">
        <w:t>:</w:t>
      </w:r>
      <w:r w:rsidRPr="00653699">
        <w:rPr>
          <w:i/>
        </w:rPr>
        <w:t xml:space="preserve"> </w:t>
      </w:r>
      <w:r w:rsidRPr="00B652FE">
        <w:t xml:space="preserve">American Geophysical Union, Fall Meeting, San Francisco, CA, </w:t>
      </w:r>
      <w:proofErr w:type="gramStart"/>
      <w:r w:rsidRPr="00B652FE">
        <w:t>December</w:t>
      </w:r>
      <w:proofErr w:type="gramEnd"/>
      <w:r w:rsidRPr="00B652FE">
        <w:t xml:space="preserve"> </w:t>
      </w:r>
      <w:r>
        <w:t>14-18, 2015.</w:t>
      </w:r>
    </w:p>
    <w:p w:rsidR="00522546" w:rsidRDefault="00522546" w:rsidP="00522546">
      <w:pPr>
        <w:pStyle w:val="ListParagraph"/>
        <w:numPr>
          <w:ilvl w:val="0"/>
          <w:numId w:val="41"/>
        </w:numPr>
      </w:pPr>
      <w:r>
        <w:t xml:space="preserve">Reeves, H.W., </w:t>
      </w:r>
      <w:proofErr w:type="spellStart"/>
      <w:r>
        <w:t>Fienen</w:t>
      </w:r>
      <w:proofErr w:type="spellEnd"/>
      <w:r>
        <w:t xml:space="preserve">, M.F., and Feinstein, D.T., 2015, Challenges to applying a </w:t>
      </w:r>
      <w:proofErr w:type="spellStart"/>
      <w:r>
        <w:t>metamodel</w:t>
      </w:r>
      <w:proofErr w:type="spellEnd"/>
      <w:r>
        <w:t xml:space="preserve"> for groundwater flow beyond the underlying numerical model boundarie</w:t>
      </w:r>
      <w:r w:rsidRPr="00653699">
        <w:t>s:</w:t>
      </w:r>
      <w:r w:rsidRPr="00653699">
        <w:rPr>
          <w:i/>
        </w:rPr>
        <w:t xml:space="preserve"> </w:t>
      </w:r>
      <w:r w:rsidRPr="00B652FE">
        <w:t xml:space="preserve">American Geophysical Union, Fall Meeting, San Francisco, CA, December </w:t>
      </w:r>
      <w:r>
        <w:t>14-18, 2015.</w:t>
      </w:r>
    </w:p>
    <w:p w:rsidR="00522546" w:rsidRPr="00FB73DB" w:rsidRDefault="00522546" w:rsidP="00FB73DB">
      <w:pPr>
        <w:pStyle w:val="ListParagraph"/>
        <w:tabs>
          <w:tab w:val="left" w:pos="5319"/>
        </w:tabs>
        <w:ind w:left="360"/>
        <w:rPr>
          <w:i/>
        </w:rPr>
      </w:pPr>
    </w:p>
    <w:p w:rsidR="00653699" w:rsidRDefault="00653699" w:rsidP="003E657F">
      <w:pPr>
        <w:pStyle w:val="ListParagraph"/>
        <w:tabs>
          <w:tab w:val="left" w:pos="5319"/>
        </w:tabs>
        <w:ind w:left="360"/>
        <w:rPr>
          <w:b/>
        </w:rPr>
      </w:pPr>
    </w:p>
    <w:p w:rsidR="003E657F" w:rsidRDefault="003E657F" w:rsidP="003E657F">
      <w:pPr>
        <w:pStyle w:val="ListParagraph"/>
        <w:tabs>
          <w:tab w:val="left" w:pos="5319"/>
        </w:tabs>
        <w:ind w:left="360"/>
        <w:rPr>
          <w:b/>
        </w:rPr>
      </w:pPr>
      <w:r>
        <w:rPr>
          <w:b/>
        </w:rPr>
        <w:t>2015</w:t>
      </w:r>
    </w:p>
    <w:p w:rsidR="00812F9A" w:rsidRPr="002F3B3C" w:rsidRDefault="00812F9A" w:rsidP="003E657F">
      <w:pPr>
        <w:pStyle w:val="ListParagraph"/>
      </w:pPr>
    </w:p>
    <w:p w:rsidR="00C44258" w:rsidRDefault="00C44258" w:rsidP="003A2C37">
      <w:pPr>
        <w:pStyle w:val="ListParagraph"/>
        <w:tabs>
          <w:tab w:val="left" w:pos="5319"/>
        </w:tabs>
        <w:ind w:left="360"/>
        <w:rPr>
          <w:b/>
        </w:rPr>
      </w:pPr>
      <w:r w:rsidRPr="00C44258">
        <w:rPr>
          <w:b/>
        </w:rPr>
        <w:t>2014</w:t>
      </w:r>
    </w:p>
    <w:p w:rsidR="00AA67F0" w:rsidRDefault="00AA67F0" w:rsidP="00AA67F0">
      <w:pPr>
        <w:pStyle w:val="ListParagraph"/>
        <w:numPr>
          <w:ilvl w:val="0"/>
          <w:numId w:val="41"/>
        </w:numPr>
      </w:pPr>
      <w:proofErr w:type="spellStart"/>
      <w:r>
        <w:t>Fienen</w:t>
      </w:r>
      <w:proofErr w:type="spellEnd"/>
      <w:r>
        <w:t xml:space="preserve">, Michael, 2014, Parameterization of large regional models— a view from the trenches: </w:t>
      </w:r>
      <w:r w:rsidRPr="00B652FE">
        <w:t xml:space="preserve">American Geophysical Union, Fall Meeting, San Francisco, CA, </w:t>
      </w:r>
      <w:proofErr w:type="gramStart"/>
      <w:r w:rsidRPr="00B652FE">
        <w:t>December</w:t>
      </w:r>
      <w:proofErr w:type="gramEnd"/>
      <w:r w:rsidRPr="00B652FE">
        <w:t xml:space="preserve"> </w:t>
      </w:r>
      <w:r>
        <w:t>15-19, 2014.</w:t>
      </w:r>
    </w:p>
    <w:p w:rsidR="002F3B3C" w:rsidRDefault="002F3B3C" w:rsidP="002F3B3C">
      <w:pPr>
        <w:pStyle w:val="ListParagraph"/>
        <w:numPr>
          <w:ilvl w:val="0"/>
          <w:numId w:val="41"/>
        </w:numPr>
      </w:pPr>
      <w:r w:rsidRPr="002F3B3C">
        <w:t xml:space="preserve">Reeves, H.W., Feinstein, D.T., and </w:t>
      </w:r>
      <w:proofErr w:type="spellStart"/>
      <w:r w:rsidRPr="002F3B3C">
        <w:t>Fienen</w:t>
      </w:r>
      <w:proofErr w:type="spellEnd"/>
      <w:r w:rsidRPr="002F3B3C">
        <w:t xml:space="preserve">, M.N., 2014, </w:t>
      </w:r>
      <w:proofErr w:type="gramStart"/>
      <w:r w:rsidRPr="002F3B3C">
        <w:t>Quantifying</w:t>
      </w:r>
      <w:proofErr w:type="gramEnd"/>
      <w:r w:rsidRPr="002F3B3C">
        <w:t xml:space="preserve"> the role of groundwater in supporting environmental flows in the glacial aquifer system: Joint Aquatic Sciences Meeting, Portland, Oregon, May 20-24, 2014.</w:t>
      </w:r>
    </w:p>
    <w:p w:rsidR="00C44258" w:rsidRPr="003E657F" w:rsidRDefault="00365087" w:rsidP="003E657F">
      <w:pPr>
        <w:pStyle w:val="ListParagraph"/>
        <w:numPr>
          <w:ilvl w:val="0"/>
          <w:numId w:val="41"/>
        </w:numPr>
      </w:pPr>
      <w:proofErr w:type="spellStart"/>
      <w:r>
        <w:t>Trost</w:t>
      </w:r>
      <w:proofErr w:type="spellEnd"/>
      <w:r>
        <w:t xml:space="preserve">, Jared, 2013, </w:t>
      </w:r>
      <w:proofErr w:type="gramStart"/>
      <w:r>
        <w:t>Using</w:t>
      </w:r>
      <w:proofErr w:type="gramEnd"/>
      <w:r>
        <w:t xml:space="preserve"> the Soil Water Balance (SWB) model to estimate recharge to the glacial aquifers of the U.S.: Minnesota Water Resources Conference, St. Paul, Minnesota, October 15-16, 2013 (pulled because of government shutdown).</w:t>
      </w:r>
    </w:p>
    <w:p w:rsidR="003A2C37" w:rsidRDefault="003A2C37" w:rsidP="003A2C37">
      <w:pPr>
        <w:pStyle w:val="ListParagraph"/>
        <w:tabs>
          <w:tab w:val="left" w:pos="5319"/>
        </w:tabs>
        <w:ind w:left="360"/>
        <w:rPr>
          <w:i/>
        </w:rPr>
      </w:pPr>
      <w:r>
        <w:rPr>
          <w:i/>
        </w:rPr>
        <w:tab/>
      </w:r>
    </w:p>
    <w:p w:rsidR="00C23E3E" w:rsidRPr="00590DD2" w:rsidRDefault="00C23E3E" w:rsidP="00590DD2">
      <w:pPr>
        <w:pStyle w:val="ListParagraph"/>
        <w:ind w:left="360"/>
        <w:rPr>
          <w:b/>
        </w:rPr>
      </w:pPr>
      <w:r w:rsidRPr="00C23E3E">
        <w:rPr>
          <w:b/>
        </w:rPr>
        <w:t>2013</w:t>
      </w:r>
    </w:p>
    <w:p w:rsidR="00FB2F37" w:rsidRDefault="00FB2F37" w:rsidP="00FE6F76">
      <w:pPr>
        <w:pStyle w:val="ListParagraph"/>
        <w:numPr>
          <w:ilvl w:val="0"/>
          <w:numId w:val="3"/>
        </w:numPr>
      </w:pPr>
      <w:r>
        <w:t xml:space="preserve">Bayless, E.R., 2013, </w:t>
      </w:r>
      <w:proofErr w:type="gramStart"/>
      <w:r>
        <w:t>A</w:t>
      </w:r>
      <w:proofErr w:type="gramEnd"/>
      <w:r>
        <w:t xml:space="preserve"> standardized well record database for the glaciated U.S.: Association of American State Geologists, Deadwood, South Dakota, June 9-13, 2013.</w:t>
      </w:r>
    </w:p>
    <w:p w:rsidR="00FB2F37" w:rsidRDefault="00FB2F37" w:rsidP="00FE6F76">
      <w:pPr>
        <w:pStyle w:val="ListParagraph"/>
        <w:numPr>
          <w:ilvl w:val="0"/>
          <w:numId w:val="3"/>
        </w:numPr>
      </w:pPr>
      <w:r>
        <w:t xml:space="preserve">Bayless, E.R., 2013, </w:t>
      </w:r>
      <w:proofErr w:type="gramStart"/>
      <w:r>
        <w:t>A</w:t>
      </w:r>
      <w:proofErr w:type="gramEnd"/>
      <w:r>
        <w:t xml:space="preserve"> standardized well record database for the glaciated U.S.: Indiana Groundwater Focus Committee, Indianapolis, Indiana, July 18, 2013.</w:t>
      </w:r>
    </w:p>
    <w:p w:rsidR="00FB2F37" w:rsidRDefault="00FB2F37" w:rsidP="00FE6F76">
      <w:pPr>
        <w:pStyle w:val="ListParagraph"/>
        <w:numPr>
          <w:ilvl w:val="0"/>
          <w:numId w:val="3"/>
        </w:numPr>
      </w:pPr>
      <w:r>
        <w:t xml:space="preserve">Bayless, E.R. 2013, </w:t>
      </w:r>
      <w:proofErr w:type="gramStart"/>
      <w:r w:rsidRPr="005B6FDE">
        <w:t>A</w:t>
      </w:r>
      <w:proofErr w:type="gramEnd"/>
      <w:r w:rsidRPr="005B6FDE">
        <w:t xml:space="preserve"> standardized well record </w:t>
      </w:r>
      <w:r>
        <w:t>database for the glaciated U.S.</w:t>
      </w:r>
      <w:r w:rsidRPr="005B6FDE">
        <w:t>:</w:t>
      </w:r>
      <w:r>
        <w:t xml:space="preserve">  GSA North-Central Section Meeting, Kalamazoo, MI (pulled because of travel restrictions).</w:t>
      </w:r>
    </w:p>
    <w:p w:rsidR="0036398A" w:rsidRDefault="0036398A" w:rsidP="00FE6F76">
      <w:pPr>
        <w:pStyle w:val="ListParagraph"/>
        <w:numPr>
          <w:ilvl w:val="0"/>
          <w:numId w:val="3"/>
        </w:numPr>
      </w:pPr>
      <w:r>
        <w:t>Bayless, E.R., 2013, Water-well database; what does it te</w:t>
      </w:r>
      <w:r w:rsidR="00C23E3E">
        <w:t>ll us</w:t>
      </w:r>
      <w:proofErr w:type="gramStart"/>
      <w:r w:rsidR="00C23E3E">
        <w:t>?:</w:t>
      </w:r>
      <w:proofErr w:type="gramEnd"/>
      <w:r w:rsidR="00C23E3E">
        <w:t xml:space="preserve"> Great Lakes Geologic Ma</w:t>
      </w:r>
      <w:r>
        <w:t>pping Coalition, Annual Science Meeting, Indianapolis, Indiana, January 15-17, 2013.</w:t>
      </w:r>
    </w:p>
    <w:p w:rsidR="003A2C37" w:rsidRDefault="003A2C37" w:rsidP="00FE6F76">
      <w:pPr>
        <w:pStyle w:val="ListParagraph"/>
        <w:numPr>
          <w:ilvl w:val="0"/>
          <w:numId w:val="3"/>
        </w:numPr>
      </w:pPr>
      <w:r>
        <w:t xml:space="preserve">Feinstein, Daniel; </w:t>
      </w:r>
      <w:proofErr w:type="spellStart"/>
      <w:r>
        <w:t>Fienen</w:t>
      </w:r>
      <w:proofErr w:type="spellEnd"/>
      <w:r>
        <w:t xml:space="preserve">, Michael; Reeves, Howard; and </w:t>
      </w:r>
      <w:proofErr w:type="spellStart"/>
      <w:r>
        <w:t>Langevin</w:t>
      </w:r>
      <w:proofErr w:type="spellEnd"/>
      <w:r>
        <w:t>, Christian, 2013, Application of a ‘semi-structured’ approach with MODFLOW-USG to simulate local groundwater/surface-water interactions at the regional scale as basis for a decision-support tool:  MODFLOW and More 2013, Colorado School of Mines, Golden, CO, June 3-4, 2013.</w:t>
      </w:r>
    </w:p>
    <w:p w:rsidR="003A2C37" w:rsidRDefault="003A2C37" w:rsidP="00FE6F76">
      <w:pPr>
        <w:pStyle w:val="ListParagraph"/>
        <w:numPr>
          <w:ilvl w:val="0"/>
          <w:numId w:val="3"/>
        </w:numPr>
      </w:pPr>
      <w:proofErr w:type="spellStart"/>
      <w:r>
        <w:t>Fienen</w:t>
      </w:r>
      <w:proofErr w:type="spellEnd"/>
      <w:r>
        <w:t xml:space="preserve">, Michael; Feinstein, Daniel; Hunt, Randall; and Reeves, Howard, 2013, </w:t>
      </w:r>
      <w:r w:rsidRPr="003A2C37">
        <w:t xml:space="preserve">Bridging the Gap Between Groundwater Models and Decision Support with Bayesian Networks: </w:t>
      </w:r>
      <w:r>
        <w:t>MODFLOW and More 2013, Colorado School of Mines, Golden, CO, June 3-4, 2013.</w:t>
      </w:r>
    </w:p>
    <w:p w:rsidR="008662DD" w:rsidRDefault="008662DD" w:rsidP="00FE6F76">
      <w:pPr>
        <w:pStyle w:val="ListParagraph"/>
        <w:numPr>
          <w:ilvl w:val="0"/>
          <w:numId w:val="3"/>
        </w:numPr>
      </w:pPr>
      <w:proofErr w:type="spellStart"/>
      <w:r>
        <w:t>Fienen</w:t>
      </w:r>
      <w:proofErr w:type="spellEnd"/>
      <w:r>
        <w:t>, M.N., Feinstein, D.T., Hunt, R.J., and Reeves, H.W., 2013, Using a Bayesian Decision Network to Emulate a Groundwater Model for Efficient Decision Support:  Wisconsin Section AWRA, March 8, 2013.</w:t>
      </w:r>
    </w:p>
    <w:p w:rsidR="0036398A" w:rsidRDefault="0036398A" w:rsidP="00FE6F76">
      <w:pPr>
        <w:pStyle w:val="ListParagraph"/>
        <w:numPr>
          <w:ilvl w:val="0"/>
          <w:numId w:val="3"/>
        </w:numPr>
      </w:pPr>
      <w:r>
        <w:t>Reeves, H.W., 2013, Groundwater availability study for the glacial aquifer sy</w:t>
      </w:r>
      <w:r w:rsidR="00FB2F37">
        <w:t>stem:  Great Lakes Geologic Map</w:t>
      </w:r>
      <w:r>
        <w:t xml:space="preserve">ping Coalition, Annual Science Meeting, Indianapolis, Indiana, </w:t>
      </w:r>
      <w:proofErr w:type="gramStart"/>
      <w:r>
        <w:t>January</w:t>
      </w:r>
      <w:proofErr w:type="gramEnd"/>
      <w:r>
        <w:t xml:space="preserve"> 15-17, 2013.</w:t>
      </w:r>
    </w:p>
    <w:p w:rsidR="0036398A" w:rsidRDefault="0036398A" w:rsidP="00FE6F76">
      <w:pPr>
        <w:pStyle w:val="ListParagraph"/>
        <w:numPr>
          <w:ilvl w:val="0"/>
          <w:numId w:val="3"/>
        </w:numPr>
      </w:pPr>
      <w:r>
        <w:t>Reeves, H.W., 2013, USGS Glacial aquifer system groundwater availability study: GSA North-Central Section Meeting, Kalamazoo, MI (pulled because of travel restrictions).</w:t>
      </w:r>
    </w:p>
    <w:p w:rsidR="00C643C6" w:rsidRDefault="00C643C6" w:rsidP="00C643C6">
      <w:pPr>
        <w:pStyle w:val="ListParagraph"/>
      </w:pPr>
    </w:p>
    <w:p w:rsidR="00C643C6" w:rsidRPr="00590DD2" w:rsidRDefault="00C643C6" w:rsidP="00590DD2">
      <w:pPr>
        <w:pStyle w:val="ListParagraph"/>
        <w:ind w:left="360"/>
        <w:rPr>
          <w:b/>
        </w:rPr>
      </w:pPr>
      <w:r w:rsidRPr="00C23E3E">
        <w:rPr>
          <w:b/>
        </w:rPr>
        <w:t>2012</w:t>
      </w:r>
    </w:p>
    <w:p w:rsidR="004F1D34" w:rsidRPr="00B652FE" w:rsidRDefault="004F1D34" w:rsidP="00FE6F76">
      <w:pPr>
        <w:pStyle w:val="ListParagraph"/>
        <w:numPr>
          <w:ilvl w:val="0"/>
          <w:numId w:val="3"/>
        </w:numPr>
      </w:pPr>
      <w:r w:rsidRPr="00B652FE">
        <w:t xml:space="preserve">Bayless, E.R., 2012, A Standardized Database of Well-Drillers’ Records for the Glaciated United States. American Geophysical Union, Fall Meeting, San Francisco, CA, December 3-7, 2012 </w:t>
      </w:r>
    </w:p>
    <w:p w:rsidR="004F1D34" w:rsidRDefault="004F1D34" w:rsidP="00FE6F76">
      <w:pPr>
        <w:pStyle w:val="ListParagraph"/>
        <w:numPr>
          <w:ilvl w:val="0"/>
          <w:numId w:val="3"/>
        </w:numPr>
      </w:pPr>
      <w:r w:rsidRPr="00B652FE">
        <w:t>Bayless, E.R., 2012, A Standardized Database of Well-Drillers’ Records for the Glaciated United States:  USGS National Groundwater Workshop, Denver, CO, August 6-10, 2012 [Poster]</w:t>
      </w:r>
    </w:p>
    <w:p w:rsidR="004F1D34" w:rsidRDefault="004F1D34" w:rsidP="00FE6F76">
      <w:pPr>
        <w:pStyle w:val="ListParagraph"/>
        <w:numPr>
          <w:ilvl w:val="0"/>
          <w:numId w:val="3"/>
        </w:numPr>
      </w:pPr>
      <w:proofErr w:type="spellStart"/>
      <w:r>
        <w:t>Callegary</w:t>
      </w:r>
      <w:proofErr w:type="spellEnd"/>
      <w:r>
        <w:t xml:space="preserve">, J.B., Kikuchi, C.P., Koch, J.C., Lilly, M.R., </w:t>
      </w:r>
      <w:r w:rsidR="00113AC3">
        <w:t xml:space="preserve">and </w:t>
      </w:r>
      <w:proofErr w:type="spellStart"/>
      <w:r w:rsidR="00113AC3">
        <w:t>Leake</w:t>
      </w:r>
      <w:proofErr w:type="spellEnd"/>
      <w:r w:rsidR="00113AC3">
        <w:t xml:space="preserve">, S.L., </w:t>
      </w:r>
      <w:r>
        <w:t xml:space="preserve">2012, Groundwater in Alaska: A Review. </w:t>
      </w:r>
      <w:r w:rsidRPr="00B652FE">
        <w:t>USGS National Groundwater Workshop, Denver, CO, August 6-10, 2012 [Poster]</w:t>
      </w:r>
      <w:r w:rsidR="00AE62C0" w:rsidRPr="00AE62C0">
        <w:t xml:space="preserve"> </w:t>
      </w:r>
    </w:p>
    <w:p w:rsidR="008662DD" w:rsidRDefault="008662DD" w:rsidP="00FE6F76">
      <w:pPr>
        <w:pStyle w:val="ListParagraph"/>
        <w:numPr>
          <w:ilvl w:val="0"/>
          <w:numId w:val="3"/>
        </w:numPr>
      </w:pPr>
      <w:r>
        <w:t xml:space="preserve">Feinstein, Daniel; </w:t>
      </w:r>
      <w:proofErr w:type="spellStart"/>
      <w:r>
        <w:t>Fienen</w:t>
      </w:r>
      <w:proofErr w:type="spellEnd"/>
      <w:r>
        <w:t xml:space="preserve">, Michael; Hunt, Randy; and Reeves, Howard, 2012, Application of a ‘semi-structured’ approach with MODFLOW-USG to address local groundwater/surface-water </w:t>
      </w:r>
      <w:r>
        <w:lastRenderedPageBreak/>
        <w:t>interactions at the regional scale:  57</w:t>
      </w:r>
      <w:r w:rsidRPr="008662DD">
        <w:rPr>
          <w:vertAlign w:val="superscript"/>
        </w:rPr>
        <w:t>th</w:t>
      </w:r>
      <w:r>
        <w:t xml:space="preserve"> annual Midwest Groundwater Conference, Minneapolis, MN, </w:t>
      </w:r>
      <w:proofErr w:type="gramStart"/>
      <w:r>
        <w:t>October</w:t>
      </w:r>
      <w:proofErr w:type="gramEnd"/>
      <w:r>
        <w:t xml:space="preserve"> 1-2, 2012.</w:t>
      </w:r>
    </w:p>
    <w:p w:rsidR="005A1CDC" w:rsidRDefault="005A1CDC" w:rsidP="00FE6F76">
      <w:pPr>
        <w:pStyle w:val="ListParagraph"/>
        <w:numPr>
          <w:ilvl w:val="0"/>
          <w:numId w:val="3"/>
        </w:numPr>
      </w:pPr>
      <w:r>
        <w:t xml:space="preserve">Feinstein, D., </w:t>
      </w:r>
      <w:proofErr w:type="spellStart"/>
      <w:r>
        <w:t>Fienen</w:t>
      </w:r>
      <w:proofErr w:type="spellEnd"/>
      <w:r>
        <w:t>, M. Hunt, R., and Reeves, H., 2012, Application of a “semi-structured” approach using MODFLOW-USG to an existing regional model to address local groundwater/surface-water interactions: USGS National Groundwater Workshop, Denver, CO, August 6-10, 2012</w:t>
      </w:r>
      <w:r w:rsidR="004F1D34">
        <w:t>.</w:t>
      </w:r>
    </w:p>
    <w:p w:rsidR="004F1D34" w:rsidRPr="00B652FE" w:rsidRDefault="004F1D34" w:rsidP="00FE6F76">
      <w:pPr>
        <w:pStyle w:val="ListParagraph"/>
        <w:numPr>
          <w:ilvl w:val="0"/>
          <w:numId w:val="3"/>
        </w:numPr>
      </w:pPr>
      <w:proofErr w:type="spellStart"/>
      <w:r>
        <w:t>Fienen</w:t>
      </w:r>
      <w:proofErr w:type="spellEnd"/>
      <w:r>
        <w:t xml:space="preserve">, Michael, 2012, </w:t>
      </w:r>
      <w:proofErr w:type="gramStart"/>
      <w:r>
        <w:t>Emulating</w:t>
      </w:r>
      <w:proofErr w:type="gramEnd"/>
      <w:r>
        <w:t xml:space="preserve"> a regional groundwater model with a Bayesian decision network for efficient decision support:</w:t>
      </w:r>
      <w:r w:rsidRPr="008662DD">
        <w:t xml:space="preserve"> </w:t>
      </w:r>
      <w:r>
        <w:t xml:space="preserve"> 57</w:t>
      </w:r>
      <w:r w:rsidRPr="008662DD">
        <w:rPr>
          <w:vertAlign w:val="superscript"/>
        </w:rPr>
        <w:t>th</w:t>
      </w:r>
      <w:r>
        <w:t xml:space="preserve"> annual Midwest Groundwater Conference, Minneapolis, MN, October 1-2, 2012.</w:t>
      </w:r>
    </w:p>
    <w:p w:rsidR="005A1CDC" w:rsidRDefault="005A1CDC" w:rsidP="00FE6F76">
      <w:pPr>
        <w:pStyle w:val="ListParagraph"/>
        <w:numPr>
          <w:ilvl w:val="0"/>
          <w:numId w:val="3"/>
        </w:numPr>
      </w:pPr>
      <w:proofErr w:type="spellStart"/>
      <w:r w:rsidRPr="00B652FE">
        <w:t>Fienen</w:t>
      </w:r>
      <w:proofErr w:type="spellEnd"/>
      <w:r w:rsidRPr="00B652FE">
        <w:t>, M., Feinstein, D., Masterson, J., Hunt, R., and Reeves, H., 2012, Bayesian Decision Networks for Efficient Uncertainty Analysis and Decision Support: USGS National Groundwater Workshop, Denver, CO, August 6-10, 2012</w:t>
      </w:r>
    </w:p>
    <w:p w:rsidR="005A1CDC" w:rsidRPr="00B652FE" w:rsidRDefault="005A1CDC" w:rsidP="00FE6F76">
      <w:pPr>
        <w:pStyle w:val="ListParagraph"/>
        <w:numPr>
          <w:ilvl w:val="0"/>
          <w:numId w:val="3"/>
        </w:numPr>
      </w:pPr>
      <w:r w:rsidRPr="00B652FE">
        <w:t>Reeves, H.W., 2012, Glacial Aquifer System Groundwater Availability Study:  USGS National Groundwater Workshop, Denver, CO, August 6-10, 2012 [Poster]</w:t>
      </w:r>
    </w:p>
    <w:p w:rsidR="005A1CDC" w:rsidRDefault="005A1CDC" w:rsidP="00FE6F76">
      <w:pPr>
        <w:pStyle w:val="ListParagraph"/>
        <w:numPr>
          <w:ilvl w:val="0"/>
          <w:numId w:val="3"/>
        </w:numPr>
      </w:pPr>
      <w:r w:rsidRPr="00B652FE">
        <w:t>Warner, K.L., and Reeves, H.W., 2012, Regional Groundwater Availability and Groundwater Quality Studies in the Glacial Aquifer System: USGS National Groundwater Workshop, Denver, CO, August 6-10, 2012 [Poster]</w:t>
      </w:r>
    </w:p>
    <w:p w:rsidR="00693DAA" w:rsidRPr="00B652FE" w:rsidRDefault="00693DAA" w:rsidP="00693DAA"/>
    <w:p w:rsidR="00C53575" w:rsidRPr="00B652FE" w:rsidRDefault="00C53575" w:rsidP="00AE448F">
      <w:pPr>
        <w:numPr>
          <w:ilvl w:val="0"/>
          <w:numId w:val="39"/>
        </w:numPr>
        <w:rPr>
          <w:b/>
        </w:rPr>
      </w:pPr>
      <w:r w:rsidRPr="00B652FE">
        <w:rPr>
          <w:b/>
        </w:rPr>
        <w:t>Acknowledgements and Testimonials</w:t>
      </w:r>
    </w:p>
    <w:p w:rsidR="00065493" w:rsidRPr="00B652FE" w:rsidRDefault="00065493" w:rsidP="00065493">
      <w:pPr>
        <w:ind w:left="720"/>
      </w:pPr>
    </w:p>
    <w:p w:rsidR="00693DAA" w:rsidRPr="00B652FE" w:rsidRDefault="00693DAA" w:rsidP="00707AA7">
      <w:pPr>
        <w:pStyle w:val="ListParagraph"/>
        <w:numPr>
          <w:ilvl w:val="0"/>
          <w:numId w:val="4"/>
        </w:numPr>
      </w:pPr>
    </w:p>
    <w:p w:rsidR="00065493" w:rsidRPr="00B652FE" w:rsidRDefault="00065493" w:rsidP="00693DAA"/>
    <w:p w:rsidR="00C53575" w:rsidRPr="00B652FE" w:rsidRDefault="00947E84" w:rsidP="00AE448F">
      <w:pPr>
        <w:numPr>
          <w:ilvl w:val="0"/>
          <w:numId w:val="39"/>
        </w:numPr>
        <w:rPr>
          <w:b/>
        </w:rPr>
      </w:pPr>
      <w:r w:rsidRPr="00B652FE">
        <w:rPr>
          <w:b/>
        </w:rPr>
        <w:t>Project Team Directory</w:t>
      </w:r>
      <w:r w:rsidR="003E657F">
        <w:rPr>
          <w:b/>
        </w:rPr>
        <w:t>- 201</w:t>
      </w:r>
      <w:r w:rsidR="00522546">
        <w:rPr>
          <w:b/>
        </w:rPr>
        <w:t>6</w:t>
      </w:r>
    </w:p>
    <w:p w:rsidR="00B246EF" w:rsidRPr="00365087" w:rsidRDefault="00F26E92" w:rsidP="00365087">
      <w:pPr>
        <w:pStyle w:val="NormalWeb"/>
        <w:numPr>
          <w:ilvl w:val="0"/>
          <w:numId w:val="1"/>
        </w:numPr>
        <w:ind w:left="720"/>
        <w:rPr>
          <w:rFonts w:ascii="Times New Roman" w:hAnsi="Times New Roman" w:cs="Times New Roman"/>
          <w:bCs/>
        </w:rPr>
      </w:pPr>
      <w:r w:rsidRPr="00B652FE">
        <w:rPr>
          <w:rFonts w:ascii="Times New Roman" w:hAnsi="Times New Roman" w:cs="Times New Roman"/>
          <w:bCs/>
        </w:rPr>
        <w:t xml:space="preserve">Les </w:t>
      </w:r>
      <w:proofErr w:type="spellStart"/>
      <w:r w:rsidRPr="00B652FE">
        <w:rPr>
          <w:rFonts w:ascii="Times New Roman" w:hAnsi="Times New Roman" w:cs="Times New Roman"/>
          <w:bCs/>
        </w:rPr>
        <w:t>Arihood</w:t>
      </w:r>
      <w:proofErr w:type="spellEnd"/>
      <w:r w:rsidRPr="00B652FE">
        <w:rPr>
          <w:rFonts w:ascii="Times New Roman" w:hAnsi="Times New Roman" w:cs="Times New Roman"/>
          <w:bCs/>
        </w:rPr>
        <w:t xml:space="preserve">, Indiana-Kentucky Water Science Commonwealth, </w:t>
      </w:r>
      <w:r w:rsidRPr="00B652FE">
        <w:rPr>
          <w:rFonts w:ascii="Times New Roman" w:hAnsi="Times New Roman" w:cs="Times New Roman"/>
          <w:bCs/>
        </w:rPr>
        <w:br/>
        <w:t xml:space="preserve">317-600-2768, </w:t>
      </w:r>
      <w:hyperlink r:id="rId11" w:history="1">
        <w:r w:rsidRPr="00B652FE">
          <w:rPr>
            <w:rStyle w:val="Hyperlink"/>
            <w:rFonts w:ascii="Times New Roman" w:hAnsi="Times New Roman" w:cs="Times New Roman"/>
            <w:bCs/>
          </w:rPr>
          <w:t>larihood@usgs.gov</w:t>
        </w:r>
      </w:hyperlink>
      <w:r w:rsidRPr="00B652FE">
        <w:rPr>
          <w:rFonts w:ascii="Times New Roman" w:hAnsi="Times New Roman" w:cs="Times New Roman"/>
          <w:bCs/>
        </w:rPr>
        <w:t>, emeritus/support scientist</w:t>
      </w:r>
      <w:r w:rsidR="009124B7" w:rsidRPr="00B652FE">
        <w:rPr>
          <w:rFonts w:ascii="Times New Roman" w:hAnsi="Times New Roman" w:cs="Times New Roman"/>
          <w:bCs/>
        </w:rPr>
        <w:t xml:space="preserve"> for water-well processing task</w:t>
      </w:r>
    </w:p>
    <w:p w:rsidR="00693DAA" w:rsidRDefault="00693DAA" w:rsidP="00FE6F76">
      <w:pPr>
        <w:pStyle w:val="NormalWeb"/>
        <w:numPr>
          <w:ilvl w:val="0"/>
          <w:numId w:val="1"/>
        </w:numPr>
        <w:ind w:left="720"/>
        <w:rPr>
          <w:rFonts w:ascii="Times New Roman" w:hAnsi="Times New Roman" w:cs="Times New Roman"/>
          <w:bCs/>
        </w:rPr>
      </w:pPr>
      <w:r w:rsidRPr="00B652FE">
        <w:rPr>
          <w:rFonts w:ascii="Times New Roman" w:hAnsi="Times New Roman" w:cs="Times New Roman"/>
          <w:bCs/>
        </w:rPr>
        <w:t xml:space="preserve">Randy Bayless, Indiana-Kentucky Water Science Commonwealth, </w:t>
      </w:r>
      <w:r w:rsidRPr="00B652FE">
        <w:rPr>
          <w:rFonts w:ascii="Times New Roman" w:hAnsi="Times New Roman" w:cs="Times New Roman"/>
          <w:bCs/>
        </w:rPr>
        <w:br/>
        <w:t xml:space="preserve">317-600-2747, </w:t>
      </w:r>
      <w:hyperlink r:id="rId12" w:history="1">
        <w:r w:rsidRPr="00B652FE">
          <w:rPr>
            <w:rStyle w:val="Hyperlink"/>
            <w:rFonts w:ascii="Times New Roman" w:hAnsi="Times New Roman" w:cs="Times New Roman"/>
            <w:bCs/>
          </w:rPr>
          <w:t>ebayless@usgs.gov</w:t>
        </w:r>
      </w:hyperlink>
      <w:r w:rsidRPr="00B652FE">
        <w:rPr>
          <w:rFonts w:ascii="Times New Roman" w:hAnsi="Times New Roman" w:cs="Times New Roman"/>
          <w:bCs/>
        </w:rPr>
        <w:t>, lead scientist</w:t>
      </w:r>
      <w:r w:rsidR="009124B7" w:rsidRPr="00B652FE">
        <w:rPr>
          <w:rFonts w:ascii="Times New Roman" w:hAnsi="Times New Roman" w:cs="Times New Roman"/>
          <w:bCs/>
        </w:rPr>
        <w:t xml:space="preserve"> for water-well processing task </w:t>
      </w:r>
    </w:p>
    <w:p w:rsidR="000C5725" w:rsidRDefault="000C5725" w:rsidP="00FE6F76">
      <w:pPr>
        <w:pStyle w:val="NormalWeb"/>
        <w:numPr>
          <w:ilvl w:val="0"/>
          <w:numId w:val="1"/>
        </w:numPr>
        <w:ind w:left="720"/>
        <w:rPr>
          <w:rFonts w:ascii="Times New Roman" w:hAnsi="Times New Roman" w:cs="Times New Roman"/>
          <w:bCs/>
        </w:rPr>
      </w:pPr>
      <w:r>
        <w:rPr>
          <w:rFonts w:ascii="Times New Roman" w:hAnsi="Times New Roman" w:cs="Times New Roman"/>
          <w:bCs/>
        </w:rPr>
        <w:t xml:space="preserve">Rob Dudley, </w:t>
      </w:r>
      <w:r w:rsidR="007C26EE">
        <w:rPr>
          <w:rFonts w:ascii="Times New Roman" w:hAnsi="Times New Roman" w:cs="Times New Roman"/>
          <w:bCs/>
        </w:rPr>
        <w:t>New England</w:t>
      </w:r>
      <w:r>
        <w:rPr>
          <w:rFonts w:ascii="Times New Roman" w:hAnsi="Times New Roman" w:cs="Times New Roman"/>
          <w:bCs/>
        </w:rPr>
        <w:t xml:space="preserve"> Water Science Center,</w:t>
      </w:r>
      <w:r>
        <w:rPr>
          <w:rFonts w:ascii="Times New Roman" w:hAnsi="Times New Roman" w:cs="Times New Roman"/>
          <w:bCs/>
        </w:rPr>
        <w:br/>
        <w:t xml:space="preserve">207-622-8201, </w:t>
      </w:r>
      <w:hyperlink r:id="rId13" w:history="1">
        <w:r w:rsidR="00D851F9" w:rsidRPr="00AB1CCD">
          <w:rPr>
            <w:rStyle w:val="Hyperlink"/>
            <w:rFonts w:ascii="Times New Roman" w:hAnsi="Times New Roman" w:cs="Times New Roman"/>
            <w:bCs/>
          </w:rPr>
          <w:t>rwdudley@usgs.gov</w:t>
        </w:r>
      </w:hyperlink>
      <w:r>
        <w:rPr>
          <w:rFonts w:ascii="Times New Roman" w:hAnsi="Times New Roman" w:cs="Times New Roman"/>
          <w:bCs/>
        </w:rPr>
        <w:t>, lead hydrologist on trends</w:t>
      </w:r>
    </w:p>
    <w:p w:rsidR="00DE0B76" w:rsidRDefault="00DE0B76" w:rsidP="00FE6F76">
      <w:pPr>
        <w:pStyle w:val="NormalWeb"/>
        <w:numPr>
          <w:ilvl w:val="0"/>
          <w:numId w:val="1"/>
        </w:numPr>
        <w:ind w:left="720"/>
        <w:rPr>
          <w:rFonts w:ascii="Times New Roman" w:hAnsi="Times New Roman" w:cs="Times New Roman"/>
          <w:bCs/>
        </w:rPr>
      </w:pPr>
      <w:r>
        <w:rPr>
          <w:rFonts w:ascii="Times New Roman" w:hAnsi="Times New Roman" w:cs="Times New Roman"/>
          <w:bCs/>
        </w:rPr>
        <w:t xml:space="preserve">Daniel Feinstein, Wisconsin Water Science Center, </w:t>
      </w:r>
      <w:r>
        <w:rPr>
          <w:rFonts w:ascii="Times New Roman" w:hAnsi="Times New Roman" w:cs="Times New Roman"/>
          <w:bCs/>
        </w:rPr>
        <w:br/>
        <w:t xml:space="preserve">414-962-2582, </w:t>
      </w:r>
      <w:hyperlink r:id="rId14" w:history="1">
        <w:r w:rsidRPr="004F2B27">
          <w:rPr>
            <w:rStyle w:val="Hyperlink"/>
            <w:rFonts w:ascii="Times New Roman" w:hAnsi="Times New Roman" w:cs="Times New Roman"/>
            <w:bCs/>
          </w:rPr>
          <w:t>dtfeinst@usgs.gov</w:t>
        </w:r>
      </w:hyperlink>
      <w:r>
        <w:rPr>
          <w:rFonts w:ascii="Times New Roman" w:hAnsi="Times New Roman" w:cs="Times New Roman"/>
          <w:bCs/>
        </w:rPr>
        <w:t>, lead scientist on groundwater flow modeling</w:t>
      </w:r>
    </w:p>
    <w:p w:rsidR="00643028" w:rsidRDefault="00643028" w:rsidP="00FE6F76">
      <w:pPr>
        <w:pStyle w:val="NormalWeb"/>
        <w:numPr>
          <w:ilvl w:val="0"/>
          <w:numId w:val="1"/>
        </w:numPr>
        <w:ind w:left="720"/>
        <w:rPr>
          <w:rFonts w:ascii="Times New Roman" w:hAnsi="Times New Roman" w:cs="Times New Roman"/>
          <w:bCs/>
        </w:rPr>
      </w:pPr>
      <w:r>
        <w:rPr>
          <w:rFonts w:ascii="Times New Roman" w:hAnsi="Times New Roman" w:cs="Times New Roman"/>
          <w:bCs/>
        </w:rPr>
        <w:t xml:space="preserve">Michael </w:t>
      </w:r>
      <w:proofErr w:type="spellStart"/>
      <w:r>
        <w:rPr>
          <w:rFonts w:ascii="Times New Roman" w:hAnsi="Times New Roman" w:cs="Times New Roman"/>
          <w:bCs/>
        </w:rPr>
        <w:t>Fienen</w:t>
      </w:r>
      <w:proofErr w:type="spellEnd"/>
      <w:r>
        <w:rPr>
          <w:rFonts w:ascii="Times New Roman" w:hAnsi="Times New Roman" w:cs="Times New Roman"/>
          <w:bCs/>
        </w:rPr>
        <w:t xml:space="preserve">, Wisconsin Water Science Center, </w:t>
      </w:r>
      <w:r>
        <w:rPr>
          <w:rFonts w:ascii="Times New Roman" w:hAnsi="Times New Roman" w:cs="Times New Roman"/>
          <w:bCs/>
        </w:rPr>
        <w:br/>
      </w:r>
      <w:r w:rsidR="00EB33D7">
        <w:rPr>
          <w:rFonts w:ascii="Times New Roman" w:hAnsi="Times New Roman" w:cs="Times New Roman"/>
          <w:bCs/>
        </w:rPr>
        <w:t>608-821-3894</w:t>
      </w:r>
      <w:r>
        <w:rPr>
          <w:rFonts w:ascii="Times New Roman" w:hAnsi="Times New Roman" w:cs="Times New Roman"/>
          <w:bCs/>
        </w:rPr>
        <w:t xml:space="preserve">, </w:t>
      </w:r>
      <w:hyperlink r:id="rId15" w:history="1">
        <w:r w:rsidRPr="006563AF">
          <w:rPr>
            <w:rStyle w:val="Hyperlink"/>
            <w:rFonts w:ascii="Times New Roman" w:hAnsi="Times New Roman" w:cs="Times New Roman"/>
            <w:bCs/>
          </w:rPr>
          <w:t>mnfienen@usgs.gov</w:t>
        </w:r>
      </w:hyperlink>
      <w:r>
        <w:rPr>
          <w:rFonts w:ascii="Times New Roman" w:hAnsi="Times New Roman" w:cs="Times New Roman"/>
          <w:bCs/>
        </w:rPr>
        <w:t>, lead scientist on metamodeling</w:t>
      </w:r>
    </w:p>
    <w:p w:rsidR="00F26E92" w:rsidRDefault="00F26E92" w:rsidP="00FE6F76">
      <w:pPr>
        <w:pStyle w:val="NormalWeb"/>
        <w:numPr>
          <w:ilvl w:val="0"/>
          <w:numId w:val="1"/>
        </w:numPr>
        <w:ind w:left="720"/>
        <w:rPr>
          <w:rFonts w:ascii="Times New Roman" w:hAnsi="Times New Roman" w:cs="Times New Roman"/>
          <w:bCs/>
        </w:rPr>
      </w:pPr>
      <w:r w:rsidRPr="00B652FE">
        <w:rPr>
          <w:rFonts w:ascii="Times New Roman" w:hAnsi="Times New Roman" w:cs="Times New Roman"/>
          <w:bCs/>
        </w:rPr>
        <w:t>Chris Hoard, Michigan Water Science Center,</w:t>
      </w:r>
      <w:r w:rsidRPr="00B652FE">
        <w:rPr>
          <w:rFonts w:ascii="Times New Roman" w:hAnsi="Times New Roman" w:cs="Times New Roman"/>
          <w:bCs/>
        </w:rPr>
        <w:br/>
        <w:t xml:space="preserve">517-887-8949, </w:t>
      </w:r>
      <w:hyperlink r:id="rId16" w:history="1">
        <w:r w:rsidRPr="00B652FE">
          <w:rPr>
            <w:rStyle w:val="Hyperlink"/>
            <w:rFonts w:ascii="Times New Roman" w:hAnsi="Times New Roman" w:cs="Times New Roman"/>
            <w:bCs/>
          </w:rPr>
          <w:t>cjhoard@usgs.gov</w:t>
        </w:r>
      </w:hyperlink>
      <w:r w:rsidRPr="00B652FE">
        <w:rPr>
          <w:rFonts w:ascii="Times New Roman" w:hAnsi="Times New Roman" w:cs="Times New Roman"/>
          <w:bCs/>
        </w:rPr>
        <w:t xml:space="preserve">, lead </w:t>
      </w:r>
      <w:r w:rsidR="000C5725">
        <w:rPr>
          <w:rFonts w:ascii="Times New Roman" w:hAnsi="Times New Roman" w:cs="Times New Roman"/>
          <w:bCs/>
        </w:rPr>
        <w:t>scientist</w:t>
      </w:r>
      <w:r w:rsidRPr="00B652FE">
        <w:rPr>
          <w:rFonts w:ascii="Times New Roman" w:hAnsi="Times New Roman" w:cs="Times New Roman"/>
          <w:bCs/>
        </w:rPr>
        <w:t xml:space="preserve"> on storage estimation</w:t>
      </w:r>
    </w:p>
    <w:p w:rsidR="000C5725" w:rsidRDefault="000C5725" w:rsidP="00FE6F76">
      <w:pPr>
        <w:pStyle w:val="NormalWeb"/>
        <w:numPr>
          <w:ilvl w:val="0"/>
          <w:numId w:val="1"/>
        </w:numPr>
        <w:ind w:left="720"/>
        <w:rPr>
          <w:rFonts w:ascii="Times New Roman" w:hAnsi="Times New Roman" w:cs="Times New Roman"/>
          <w:bCs/>
        </w:rPr>
      </w:pPr>
      <w:r>
        <w:rPr>
          <w:rFonts w:ascii="Times New Roman" w:hAnsi="Times New Roman" w:cs="Times New Roman"/>
          <w:bCs/>
        </w:rPr>
        <w:t xml:space="preserve">Glenn Hodgkins, </w:t>
      </w:r>
      <w:r w:rsidR="007C26EE">
        <w:rPr>
          <w:rFonts w:ascii="Times New Roman" w:hAnsi="Times New Roman" w:cs="Times New Roman"/>
          <w:bCs/>
        </w:rPr>
        <w:t>New England</w:t>
      </w:r>
      <w:r>
        <w:rPr>
          <w:rFonts w:ascii="Times New Roman" w:hAnsi="Times New Roman" w:cs="Times New Roman"/>
          <w:bCs/>
        </w:rPr>
        <w:t xml:space="preserve"> Water Science Center,</w:t>
      </w:r>
      <w:r>
        <w:rPr>
          <w:rFonts w:ascii="Times New Roman" w:hAnsi="Times New Roman" w:cs="Times New Roman"/>
          <w:bCs/>
        </w:rPr>
        <w:br/>
        <w:t xml:space="preserve">207-622-8201, </w:t>
      </w:r>
      <w:hyperlink r:id="rId17" w:history="1">
        <w:r w:rsidRPr="00AB1CCD">
          <w:rPr>
            <w:rStyle w:val="Hyperlink"/>
            <w:rFonts w:ascii="Times New Roman" w:hAnsi="Times New Roman" w:cs="Times New Roman"/>
            <w:bCs/>
          </w:rPr>
          <w:t>gahodgki@usgs.gov</w:t>
        </w:r>
      </w:hyperlink>
      <w:r>
        <w:rPr>
          <w:rFonts w:ascii="Times New Roman" w:hAnsi="Times New Roman" w:cs="Times New Roman"/>
          <w:bCs/>
        </w:rPr>
        <w:t xml:space="preserve">, lead hydrologist on trends </w:t>
      </w:r>
    </w:p>
    <w:p w:rsidR="007C26EE" w:rsidRDefault="007C26EE" w:rsidP="00FE6F76">
      <w:pPr>
        <w:pStyle w:val="NormalWeb"/>
        <w:numPr>
          <w:ilvl w:val="0"/>
          <w:numId w:val="1"/>
        </w:numPr>
        <w:ind w:left="720"/>
        <w:rPr>
          <w:rFonts w:ascii="Times New Roman" w:hAnsi="Times New Roman" w:cs="Times New Roman"/>
          <w:bCs/>
        </w:rPr>
      </w:pPr>
      <w:r>
        <w:rPr>
          <w:rFonts w:ascii="Times New Roman" w:hAnsi="Times New Roman" w:cs="Times New Roman"/>
          <w:bCs/>
        </w:rPr>
        <w:t>Martha Nielsen, New England Water Science Center,</w:t>
      </w:r>
      <w:r>
        <w:rPr>
          <w:rFonts w:ascii="Times New Roman" w:hAnsi="Times New Roman" w:cs="Times New Roman"/>
          <w:bCs/>
        </w:rPr>
        <w:br/>
        <w:t xml:space="preserve">207-622-8204, </w:t>
      </w:r>
      <w:hyperlink r:id="rId18" w:history="1">
        <w:r w:rsidRPr="006563AF">
          <w:rPr>
            <w:rStyle w:val="Hyperlink"/>
            <w:rFonts w:ascii="Times New Roman" w:hAnsi="Times New Roman" w:cs="Times New Roman"/>
            <w:bCs/>
          </w:rPr>
          <w:t>mnielsen@usgs.gov</w:t>
        </w:r>
      </w:hyperlink>
      <w:r>
        <w:rPr>
          <w:rFonts w:ascii="Times New Roman" w:hAnsi="Times New Roman" w:cs="Times New Roman"/>
          <w:bCs/>
        </w:rPr>
        <w:t>, hydrologist on trends</w:t>
      </w:r>
    </w:p>
    <w:p w:rsidR="00AE60CB" w:rsidRPr="00B652FE" w:rsidRDefault="00AE60CB" w:rsidP="00FE6F76">
      <w:pPr>
        <w:pStyle w:val="NormalWeb"/>
        <w:numPr>
          <w:ilvl w:val="0"/>
          <w:numId w:val="1"/>
        </w:numPr>
        <w:ind w:left="720"/>
        <w:rPr>
          <w:rFonts w:ascii="Times New Roman" w:hAnsi="Times New Roman" w:cs="Times New Roman"/>
          <w:bCs/>
        </w:rPr>
      </w:pPr>
      <w:r>
        <w:rPr>
          <w:rFonts w:ascii="Times New Roman" w:hAnsi="Times New Roman" w:cs="Times New Roman"/>
          <w:bCs/>
        </w:rPr>
        <w:t>Sharon Qi, Colorado Water Science Center,</w:t>
      </w:r>
      <w:r>
        <w:rPr>
          <w:rFonts w:ascii="Times New Roman" w:hAnsi="Times New Roman" w:cs="Times New Roman"/>
          <w:bCs/>
        </w:rPr>
        <w:br/>
        <w:t xml:space="preserve">360-993-8977, </w:t>
      </w:r>
      <w:hyperlink r:id="rId19" w:history="1">
        <w:r w:rsidRPr="00AB1CCD">
          <w:rPr>
            <w:rStyle w:val="Hyperlink"/>
            <w:rFonts w:ascii="Times New Roman" w:hAnsi="Times New Roman" w:cs="Times New Roman"/>
            <w:bCs/>
          </w:rPr>
          <w:t>slqi@usgs.gov</w:t>
        </w:r>
      </w:hyperlink>
      <w:r>
        <w:rPr>
          <w:rFonts w:ascii="Times New Roman" w:hAnsi="Times New Roman" w:cs="Times New Roman"/>
          <w:bCs/>
        </w:rPr>
        <w:t>, lead GIS support and analysis</w:t>
      </w:r>
    </w:p>
    <w:p w:rsidR="00F26E92" w:rsidRDefault="00F26E92" w:rsidP="00FE6F76">
      <w:pPr>
        <w:pStyle w:val="NormalWeb"/>
        <w:numPr>
          <w:ilvl w:val="0"/>
          <w:numId w:val="1"/>
        </w:numPr>
        <w:ind w:left="720"/>
        <w:rPr>
          <w:rFonts w:ascii="Times New Roman" w:hAnsi="Times New Roman" w:cs="Times New Roman"/>
          <w:bCs/>
        </w:rPr>
      </w:pPr>
      <w:r w:rsidRPr="00B652FE">
        <w:rPr>
          <w:rFonts w:ascii="Times New Roman" w:hAnsi="Times New Roman" w:cs="Times New Roman"/>
          <w:bCs/>
        </w:rPr>
        <w:t>Howard Reeves, Michigan Water Science Center,</w:t>
      </w:r>
      <w:r w:rsidRPr="00B652FE">
        <w:rPr>
          <w:rFonts w:ascii="Times New Roman" w:hAnsi="Times New Roman" w:cs="Times New Roman"/>
          <w:bCs/>
        </w:rPr>
        <w:br/>
        <w:t xml:space="preserve">517-887-8914, </w:t>
      </w:r>
      <w:hyperlink r:id="rId20" w:history="1">
        <w:r w:rsidRPr="00B652FE">
          <w:rPr>
            <w:rStyle w:val="Hyperlink"/>
            <w:rFonts w:ascii="Times New Roman" w:hAnsi="Times New Roman" w:cs="Times New Roman"/>
            <w:bCs/>
          </w:rPr>
          <w:t>hwreeves@usgs.gov</w:t>
        </w:r>
      </w:hyperlink>
      <w:r w:rsidRPr="00B652FE">
        <w:rPr>
          <w:rFonts w:ascii="Times New Roman" w:hAnsi="Times New Roman" w:cs="Times New Roman"/>
          <w:bCs/>
        </w:rPr>
        <w:t>, project chief</w:t>
      </w:r>
    </w:p>
    <w:p w:rsidR="00156388" w:rsidRPr="00156388" w:rsidRDefault="00156388" w:rsidP="00156388">
      <w:pPr>
        <w:pStyle w:val="NormalWeb"/>
        <w:numPr>
          <w:ilvl w:val="0"/>
          <w:numId w:val="1"/>
        </w:numPr>
        <w:ind w:left="720"/>
        <w:rPr>
          <w:rFonts w:ascii="Times New Roman" w:hAnsi="Times New Roman" w:cs="Times New Roman"/>
          <w:bCs/>
        </w:rPr>
      </w:pPr>
      <w:r>
        <w:rPr>
          <w:rFonts w:ascii="Times New Roman" w:hAnsi="Times New Roman" w:cs="Times New Roman"/>
          <w:bCs/>
        </w:rPr>
        <w:t>Jay Roth, Minnesota Water Science Center,</w:t>
      </w:r>
      <w:r>
        <w:rPr>
          <w:rFonts w:ascii="Times New Roman" w:hAnsi="Times New Roman" w:cs="Times New Roman"/>
          <w:bCs/>
        </w:rPr>
        <w:br/>
        <w:t xml:space="preserve">763-783-3205, </w:t>
      </w:r>
      <w:hyperlink r:id="rId21" w:history="1">
        <w:r w:rsidRPr="00CA2B44">
          <w:rPr>
            <w:rStyle w:val="Hyperlink"/>
            <w:rFonts w:ascii="Times New Roman" w:hAnsi="Times New Roman" w:cs="Times New Roman"/>
            <w:bCs/>
          </w:rPr>
          <w:t>jroth@usgs.gov</w:t>
        </w:r>
      </w:hyperlink>
      <w:r>
        <w:rPr>
          <w:rFonts w:ascii="Times New Roman" w:hAnsi="Times New Roman" w:cs="Times New Roman"/>
          <w:bCs/>
        </w:rPr>
        <w:t xml:space="preserve">, </w:t>
      </w:r>
      <w:r w:rsidRPr="00156388">
        <w:rPr>
          <w:rFonts w:ascii="Times New Roman" w:hAnsi="Times New Roman" w:cs="Times New Roman"/>
          <w:bCs/>
        </w:rPr>
        <w:t>support scientist for SWB testing</w:t>
      </w:r>
    </w:p>
    <w:p w:rsidR="005013C1" w:rsidRPr="00365087" w:rsidRDefault="00D851F9" w:rsidP="00365087">
      <w:pPr>
        <w:pStyle w:val="NormalWeb"/>
        <w:numPr>
          <w:ilvl w:val="0"/>
          <w:numId w:val="1"/>
        </w:numPr>
        <w:ind w:left="720"/>
        <w:rPr>
          <w:rFonts w:ascii="Times New Roman" w:hAnsi="Times New Roman" w:cs="Times New Roman"/>
          <w:bCs/>
        </w:rPr>
      </w:pPr>
      <w:r>
        <w:rPr>
          <w:rFonts w:ascii="Times New Roman" w:hAnsi="Times New Roman" w:cs="Times New Roman"/>
          <w:bCs/>
        </w:rPr>
        <w:t xml:space="preserve">Jared </w:t>
      </w:r>
      <w:proofErr w:type="spellStart"/>
      <w:r>
        <w:rPr>
          <w:rFonts w:ascii="Times New Roman" w:hAnsi="Times New Roman" w:cs="Times New Roman"/>
          <w:bCs/>
        </w:rPr>
        <w:t>Trost</w:t>
      </w:r>
      <w:proofErr w:type="spellEnd"/>
      <w:r>
        <w:rPr>
          <w:rFonts w:ascii="Times New Roman" w:hAnsi="Times New Roman" w:cs="Times New Roman"/>
          <w:bCs/>
        </w:rPr>
        <w:t>, Minnesota Water Science Center,</w:t>
      </w:r>
      <w:r>
        <w:rPr>
          <w:rFonts w:ascii="Times New Roman" w:hAnsi="Times New Roman" w:cs="Times New Roman"/>
          <w:bCs/>
        </w:rPr>
        <w:br/>
      </w:r>
      <w:r w:rsidR="00AE60CB">
        <w:rPr>
          <w:rFonts w:ascii="Times New Roman" w:hAnsi="Times New Roman" w:cs="Times New Roman"/>
          <w:bCs/>
        </w:rPr>
        <w:t>763-783-3205</w:t>
      </w:r>
      <w:r w:rsidR="00AE60CB" w:rsidRPr="00156388">
        <w:rPr>
          <w:rFonts w:ascii="Times New Roman" w:hAnsi="Times New Roman" w:cs="Times New Roman"/>
          <w:bCs/>
        </w:rPr>
        <w:t xml:space="preserve">, </w:t>
      </w:r>
      <w:r w:rsidR="00AE60CB" w:rsidRPr="00156388">
        <w:rPr>
          <w:rStyle w:val="Hyperlink"/>
          <w:rFonts w:ascii="Times New Roman" w:hAnsi="Times New Roman" w:cs="Times New Roman"/>
        </w:rPr>
        <w:t>jtrost</w:t>
      </w:r>
      <w:r w:rsidR="00156388" w:rsidRPr="00156388">
        <w:rPr>
          <w:rStyle w:val="Hyperlink"/>
          <w:rFonts w:ascii="Times New Roman" w:hAnsi="Times New Roman" w:cs="Times New Roman"/>
        </w:rPr>
        <w:t>@usgs.gov</w:t>
      </w:r>
      <w:r w:rsidR="00AE60CB" w:rsidRPr="00156388">
        <w:rPr>
          <w:rFonts w:ascii="Times New Roman" w:hAnsi="Times New Roman" w:cs="Times New Roman"/>
          <w:bCs/>
        </w:rPr>
        <w:t xml:space="preserve">, </w:t>
      </w:r>
      <w:r w:rsidR="00156388">
        <w:rPr>
          <w:rFonts w:ascii="Times New Roman" w:hAnsi="Times New Roman" w:cs="Times New Roman"/>
          <w:bCs/>
        </w:rPr>
        <w:t>lead</w:t>
      </w:r>
      <w:r w:rsidR="00AE60CB">
        <w:rPr>
          <w:rFonts w:ascii="Times New Roman" w:hAnsi="Times New Roman" w:cs="Times New Roman"/>
          <w:bCs/>
        </w:rPr>
        <w:t xml:space="preserve"> scientist for SWB testing</w:t>
      </w:r>
      <w:r w:rsidR="00156388">
        <w:rPr>
          <w:rFonts w:ascii="Times New Roman" w:hAnsi="Times New Roman" w:cs="Times New Roman"/>
          <w:bCs/>
        </w:rPr>
        <w:t xml:space="preserve"> and application</w:t>
      </w:r>
    </w:p>
    <w:p w:rsidR="00E175F7" w:rsidRPr="00B246EF" w:rsidRDefault="00E175F7" w:rsidP="00B246EF">
      <w:pPr>
        <w:pStyle w:val="NormalWeb"/>
        <w:numPr>
          <w:ilvl w:val="0"/>
          <w:numId w:val="1"/>
        </w:numPr>
        <w:ind w:left="720"/>
        <w:rPr>
          <w:rFonts w:ascii="Times New Roman" w:hAnsi="Times New Roman" w:cs="Times New Roman"/>
          <w:bCs/>
        </w:rPr>
      </w:pPr>
      <w:bookmarkStart w:id="0" w:name="_GoBack"/>
      <w:bookmarkEnd w:id="0"/>
      <w:r>
        <w:rPr>
          <w:rFonts w:ascii="Times New Roman" w:hAnsi="Times New Roman" w:cs="Times New Roman"/>
          <w:bCs/>
        </w:rPr>
        <w:t xml:space="preserve">Steve </w:t>
      </w:r>
      <w:proofErr w:type="spellStart"/>
      <w:r>
        <w:rPr>
          <w:rFonts w:ascii="Times New Roman" w:hAnsi="Times New Roman" w:cs="Times New Roman"/>
          <w:bCs/>
        </w:rPr>
        <w:t>Westenbroek</w:t>
      </w:r>
      <w:proofErr w:type="spellEnd"/>
      <w:r>
        <w:rPr>
          <w:rFonts w:ascii="Times New Roman" w:hAnsi="Times New Roman" w:cs="Times New Roman"/>
          <w:bCs/>
        </w:rPr>
        <w:t>, Wisconsin Water Science Center,</w:t>
      </w:r>
      <w:r>
        <w:rPr>
          <w:rFonts w:ascii="Times New Roman" w:hAnsi="Times New Roman" w:cs="Times New Roman"/>
          <w:bCs/>
        </w:rPr>
        <w:br/>
        <w:t xml:space="preserve">608-821-3888, </w:t>
      </w:r>
      <w:hyperlink r:id="rId22" w:history="1">
        <w:r w:rsidRPr="00B9621C">
          <w:rPr>
            <w:rStyle w:val="Hyperlink"/>
            <w:rFonts w:ascii="Times New Roman" w:hAnsi="Times New Roman" w:cs="Times New Roman"/>
            <w:bCs/>
          </w:rPr>
          <w:t>smwesten@usgs.gov</w:t>
        </w:r>
      </w:hyperlink>
      <w:r>
        <w:rPr>
          <w:rFonts w:ascii="Times New Roman" w:hAnsi="Times New Roman" w:cs="Times New Roman"/>
          <w:bCs/>
        </w:rPr>
        <w:t>, lead hydrologist for soil water balance (SWB) code</w:t>
      </w:r>
    </w:p>
    <w:p w:rsidR="00693DAA" w:rsidRPr="00B652FE" w:rsidRDefault="00693DAA" w:rsidP="00C52CDE">
      <w:pPr>
        <w:ind w:left="360"/>
      </w:pPr>
    </w:p>
    <w:p w:rsidR="00AE62C0" w:rsidRDefault="00947E84" w:rsidP="00522546">
      <w:pPr>
        <w:numPr>
          <w:ilvl w:val="0"/>
          <w:numId w:val="39"/>
        </w:numPr>
      </w:pPr>
      <w:r w:rsidRPr="00B652FE">
        <w:rPr>
          <w:b/>
        </w:rPr>
        <w:t>Photos of Field Activities</w:t>
      </w:r>
      <w:r w:rsidR="00F3700B" w:rsidRPr="00B652FE">
        <w:rPr>
          <w:b/>
        </w:rPr>
        <w:t>, Animations, and Graphics</w:t>
      </w:r>
      <w:r w:rsidR="00871CC6">
        <w:rPr>
          <w:b/>
        </w:rPr>
        <w:t xml:space="preserve"> </w:t>
      </w:r>
    </w:p>
    <w:p w:rsidR="002E7150" w:rsidRDefault="002E7150" w:rsidP="00240216"/>
    <w:p w:rsidR="00AE62C0" w:rsidRDefault="00AE62C0" w:rsidP="00240216"/>
    <w:sectPr w:rsidR="00AE62C0" w:rsidSect="00AC3B54">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11" w:rsidRDefault="00D16111">
      <w:r>
        <w:separator/>
      </w:r>
    </w:p>
  </w:endnote>
  <w:endnote w:type="continuationSeparator" w:id="0">
    <w:p w:rsidR="00D16111" w:rsidRDefault="00D1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57 Condensed">
    <w:panose1 w:val="00000000000000000000"/>
    <w:charset w:val="00"/>
    <w:family w:val="modern"/>
    <w:notTrueType/>
    <w:pitch w:val="variable"/>
    <w:sig w:usb0="8000002F" w:usb1="4000004A" w:usb2="00000000" w:usb3="00000000" w:csb0="0000011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D20" w:rsidRDefault="00AC3B54" w:rsidP="00385D20">
    <w:pPr>
      <w:pStyle w:val="Footer"/>
      <w:framePr w:wrap="around" w:vAnchor="text" w:hAnchor="margin" w:xAlign="center" w:y="1"/>
      <w:rPr>
        <w:rStyle w:val="PageNumber"/>
      </w:rPr>
    </w:pPr>
    <w:r>
      <w:rPr>
        <w:rStyle w:val="PageNumber"/>
      </w:rPr>
      <w:fldChar w:fldCharType="begin"/>
    </w:r>
    <w:r w:rsidR="00385D20">
      <w:rPr>
        <w:rStyle w:val="PageNumber"/>
      </w:rPr>
      <w:instrText xml:space="preserve">PAGE  </w:instrText>
    </w:r>
    <w:r>
      <w:rPr>
        <w:rStyle w:val="PageNumber"/>
      </w:rPr>
      <w:fldChar w:fldCharType="end"/>
    </w:r>
  </w:p>
  <w:p w:rsidR="00385D20" w:rsidRDefault="00385D20"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D20" w:rsidRDefault="00AC3B54" w:rsidP="00385D20">
    <w:pPr>
      <w:pStyle w:val="Footer"/>
      <w:framePr w:wrap="around" w:vAnchor="text" w:hAnchor="margin" w:xAlign="center" w:y="1"/>
      <w:rPr>
        <w:rStyle w:val="PageNumber"/>
      </w:rPr>
    </w:pPr>
    <w:r>
      <w:rPr>
        <w:rStyle w:val="PageNumber"/>
      </w:rPr>
      <w:fldChar w:fldCharType="begin"/>
    </w:r>
    <w:r w:rsidR="00385D20">
      <w:rPr>
        <w:rStyle w:val="PageNumber"/>
      </w:rPr>
      <w:instrText xml:space="preserve">PAGE  </w:instrText>
    </w:r>
    <w:r>
      <w:rPr>
        <w:rStyle w:val="PageNumber"/>
      </w:rPr>
      <w:fldChar w:fldCharType="separate"/>
    </w:r>
    <w:r w:rsidR="00042BAA">
      <w:rPr>
        <w:rStyle w:val="PageNumber"/>
        <w:noProof/>
      </w:rPr>
      <w:t>4</w:t>
    </w:r>
    <w:r>
      <w:rPr>
        <w:rStyle w:val="PageNumber"/>
      </w:rPr>
      <w:fldChar w:fldCharType="end"/>
    </w:r>
  </w:p>
  <w:p w:rsidR="00385D20" w:rsidRDefault="00385D20"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11" w:rsidRDefault="00D16111">
      <w:r>
        <w:separator/>
      </w:r>
    </w:p>
  </w:footnote>
  <w:footnote w:type="continuationSeparator" w:id="0">
    <w:p w:rsidR="00D16111" w:rsidRDefault="00D16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42C6D1C"/>
    <w:lvl w:ilvl="0">
      <w:start w:val="1"/>
      <w:numFmt w:val="decimal"/>
      <w:lvlText w:val="%1."/>
      <w:lvlJc w:val="left"/>
      <w:pPr>
        <w:tabs>
          <w:tab w:val="num" w:pos="1080"/>
        </w:tabs>
        <w:ind w:left="1080" w:hanging="360"/>
      </w:pPr>
    </w:lvl>
  </w:abstractNum>
  <w:abstractNum w:abstractNumId="1">
    <w:nsid w:val="FFFFFF7F"/>
    <w:multiLevelType w:val="singleLevel"/>
    <w:tmpl w:val="12A83EFA"/>
    <w:lvl w:ilvl="0">
      <w:start w:val="1"/>
      <w:numFmt w:val="decimal"/>
      <w:lvlText w:val="%1."/>
      <w:lvlJc w:val="left"/>
      <w:pPr>
        <w:tabs>
          <w:tab w:val="num" w:pos="720"/>
        </w:tabs>
        <w:ind w:left="720" w:hanging="360"/>
      </w:pPr>
    </w:lvl>
  </w:abstractNum>
  <w:abstractNum w:abstractNumId="2">
    <w:nsid w:val="FFFFFF82"/>
    <w:multiLevelType w:val="singleLevel"/>
    <w:tmpl w:val="5D2CC280"/>
    <w:lvl w:ilvl="0">
      <w:start w:val="1"/>
      <w:numFmt w:val="bullet"/>
      <w:pStyle w:val="ListBullet3"/>
      <w:lvlText w:val=""/>
      <w:lvlJc w:val="left"/>
      <w:pPr>
        <w:tabs>
          <w:tab w:val="num" w:pos="1080"/>
        </w:tabs>
        <w:ind w:left="1080" w:hanging="360"/>
      </w:pPr>
      <w:rPr>
        <w:rFonts w:ascii="Times" w:hAnsi="Times" w:hint="default"/>
      </w:rPr>
    </w:lvl>
  </w:abstractNum>
  <w:abstractNum w:abstractNumId="3">
    <w:nsid w:val="FFFFFF83"/>
    <w:multiLevelType w:val="singleLevel"/>
    <w:tmpl w:val="4BC8A5F2"/>
    <w:lvl w:ilvl="0">
      <w:start w:val="1"/>
      <w:numFmt w:val="bullet"/>
      <w:pStyle w:val="ListBullet2"/>
      <w:lvlText w:val=""/>
      <w:lvlJc w:val="left"/>
      <w:pPr>
        <w:tabs>
          <w:tab w:val="num" w:pos="720"/>
        </w:tabs>
        <w:ind w:left="720" w:hanging="360"/>
      </w:pPr>
      <w:rPr>
        <w:rFonts w:ascii="Times" w:hAnsi="Times" w:hint="default"/>
      </w:rPr>
    </w:lvl>
  </w:abstractNum>
  <w:abstractNum w:abstractNumId="4">
    <w:nsid w:val="FFFFFF88"/>
    <w:multiLevelType w:val="singleLevel"/>
    <w:tmpl w:val="48F69290"/>
    <w:lvl w:ilvl="0">
      <w:start w:val="1"/>
      <w:numFmt w:val="decimal"/>
      <w:lvlText w:val="%1."/>
      <w:lvlJc w:val="left"/>
      <w:pPr>
        <w:tabs>
          <w:tab w:val="num" w:pos="360"/>
        </w:tabs>
        <w:ind w:left="360" w:hanging="360"/>
      </w:pPr>
    </w:lvl>
  </w:abstractNum>
  <w:abstractNum w:abstractNumId="5">
    <w:nsid w:val="FFFFFF89"/>
    <w:multiLevelType w:val="singleLevel"/>
    <w:tmpl w:val="11A69498"/>
    <w:lvl w:ilvl="0">
      <w:start w:val="1"/>
      <w:numFmt w:val="bullet"/>
      <w:pStyle w:val="ListBullet"/>
      <w:lvlText w:val=""/>
      <w:lvlJc w:val="left"/>
      <w:pPr>
        <w:tabs>
          <w:tab w:val="num" w:pos="360"/>
        </w:tabs>
        <w:ind w:left="360" w:hanging="360"/>
      </w:pPr>
      <w:rPr>
        <w:rFonts w:ascii="Times" w:hAnsi="Times" w:hint="default"/>
      </w:rPr>
    </w:lvl>
  </w:abstractNum>
  <w:abstractNum w:abstractNumId="6">
    <w:nsid w:val="024C4A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2EC4B3E"/>
    <w:multiLevelType w:val="hybridMultilevel"/>
    <w:tmpl w:val="9230DC06"/>
    <w:lvl w:ilvl="0" w:tplc="BE0207A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170B9"/>
    <w:multiLevelType w:val="hybridMultilevel"/>
    <w:tmpl w:val="522015DE"/>
    <w:lvl w:ilvl="0" w:tplc="511E6844">
      <w:start w:val="1"/>
      <w:numFmt w:val="decimal"/>
      <w:lvlText w:val="Table %1."/>
      <w:lvlJc w:val="left"/>
      <w:pPr>
        <w:tabs>
          <w:tab w:val="num" w:pos="144"/>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31EF4"/>
    <w:multiLevelType w:val="multilevel"/>
    <w:tmpl w:val="BD3C4C5A"/>
    <w:lvl w:ilvl="0">
      <w:start w:val="1"/>
      <w:numFmt w:val="decimal"/>
      <w:lvlText w:val="Figure %1."/>
      <w:lvlJc w:val="left"/>
      <w:pPr>
        <w:tabs>
          <w:tab w:val="num" w:pos="864"/>
        </w:tabs>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751EA3"/>
    <w:multiLevelType w:val="hybridMultilevel"/>
    <w:tmpl w:val="0F34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A76E3A"/>
    <w:multiLevelType w:val="hybridMultilevel"/>
    <w:tmpl w:val="2D046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21198B"/>
    <w:multiLevelType w:val="hybridMultilevel"/>
    <w:tmpl w:val="1FB8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B94B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972636E"/>
    <w:multiLevelType w:val="hybridMultilevel"/>
    <w:tmpl w:val="74D215E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0035D09"/>
    <w:multiLevelType w:val="hybridMultilevel"/>
    <w:tmpl w:val="B1EE6ED6"/>
    <w:lvl w:ilvl="0" w:tplc="800270CC">
      <w:start w:val="1"/>
      <w:numFmt w:val="decimal"/>
      <w:lvlText w:val="Figure %1."/>
      <w:lvlJc w:val="left"/>
      <w:pPr>
        <w:ind w:left="72" w:hanging="360"/>
      </w:pPr>
      <w:rPr>
        <w:rFonts w:hint="default"/>
        <w:b/>
        <w:i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nsid w:val="211B44BF"/>
    <w:multiLevelType w:val="hybridMultilevel"/>
    <w:tmpl w:val="1E4C9B72"/>
    <w:lvl w:ilvl="0" w:tplc="0226CF88">
      <w:start w:val="1"/>
      <w:numFmt w:val="decimal"/>
      <w:pStyle w:val="ListNumber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49C2F2F"/>
    <w:multiLevelType w:val="hybridMultilevel"/>
    <w:tmpl w:val="D78815B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7441591"/>
    <w:multiLevelType w:val="hybridMultilevel"/>
    <w:tmpl w:val="1910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D37026"/>
    <w:multiLevelType w:val="hybridMultilevel"/>
    <w:tmpl w:val="643CB17E"/>
    <w:lvl w:ilvl="0" w:tplc="6EBC9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346F09"/>
    <w:multiLevelType w:val="multilevel"/>
    <w:tmpl w:val="522015DE"/>
    <w:lvl w:ilvl="0">
      <w:start w:val="1"/>
      <w:numFmt w:val="decimal"/>
      <w:lvlText w:val="Table %1."/>
      <w:lvlJc w:val="left"/>
      <w:pPr>
        <w:tabs>
          <w:tab w:val="num" w:pos="144"/>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6004BE9"/>
    <w:multiLevelType w:val="hybridMultilevel"/>
    <w:tmpl w:val="EB4C5C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A4743D"/>
    <w:multiLevelType w:val="multilevel"/>
    <w:tmpl w:val="44029250"/>
    <w:lvl w:ilvl="0">
      <w:start w:val="1"/>
      <w:numFmt w:val="decimal"/>
      <w:lvlText w:val="Table %1."/>
      <w:lvlJc w:val="left"/>
      <w:pPr>
        <w:tabs>
          <w:tab w:val="num" w:pos="144"/>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83C05D7"/>
    <w:multiLevelType w:val="multilevel"/>
    <w:tmpl w:val="7C1E327A"/>
    <w:lvl w:ilvl="0">
      <w:start w:val="1"/>
      <w:numFmt w:val="decimal"/>
      <w:lvlText w:val="Table %1. "/>
      <w:lvlJc w:val="left"/>
      <w:pPr>
        <w:tabs>
          <w:tab w:val="num" w:pos="144"/>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8FA0009"/>
    <w:multiLevelType w:val="multilevel"/>
    <w:tmpl w:val="30D01D10"/>
    <w:lvl w:ilvl="0">
      <w:start w:val="1"/>
      <w:numFmt w:val="upperRoman"/>
      <w:lvlText w:val="Article %1."/>
      <w:lvlJc w:val="left"/>
      <w:pPr>
        <w:tabs>
          <w:tab w:val="num" w:pos="2808"/>
        </w:tabs>
        <w:ind w:left="288" w:firstLine="0"/>
      </w:pPr>
    </w:lvl>
    <w:lvl w:ilvl="1">
      <w:start w:val="1"/>
      <w:numFmt w:val="decimalZero"/>
      <w:isLgl/>
      <w:lvlText w:val="Section %1.%2"/>
      <w:lvlJc w:val="left"/>
      <w:pPr>
        <w:tabs>
          <w:tab w:val="num" w:pos="2808"/>
        </w:tabs>
        <w:ind w:left="288" w:firstLine="0"/>
      </w:pPr>
    </w:lvl>
    <w:lvl w:ilvl="2">
      <w:start w:val="1"/>
      <w:numFmt w:val="lowerLetter"/>
      <w:lvlText w:val="(%3)"/>
      <w:lvlJc w:val="left"/>
      <w:pPr>
        <w:tabs>
          <w:tab w:val="num" w:pos="1296"/>
        </w:tabs>
        <w:ind w:left="1008" w:hanging="432"/>
      </w:pPr>
    </w:lvl>
    <w:lvl w:ilvl="3">
      <w:start w:val="1"/>
      <w:numFmt w:val="lowerRoman"/>
      <w:lvlText w:val="(%4)"/>
      <w:lvlJc w:val="right"/>
      <w:pPr>
        <w:tabs>
          <w:tab w:val="num" w:pos="1152"/>
        </w:tabs>
        <w:ind w:left="1152" w:hanging="144"/>
      </w:pPr>
    </w:lvl>
    <w:lvl w:ilvl="4">
      <w:start w:val="1"/>
      <w:numFmt w:val="decimal"/>
      <w:lvlText w:val="%5)"/>
      <w:lvlJc w:val="left"/>
      <w:pPr>
        <w:tabs>
          <w:tab w:val="num" w:pos="1296"/>
        </w:tabs>
        <w:ind w:left="1296" w:hanging="432"/>
      </w:pPr>
    </w:lvl>
    <w:lvl w:ilvl="5">
      <w:start w:val="1"/>
      <w:numFmt w:val="lowerLetter"/>
      <w:pStyle w:val="Heading6"/>
      <w:lvlText w:val="%6)"/>
      <w:lvlJc w:val="left"/>
      <w:pPr>
        <w:tabs>
          <w:tab w:val="num" w:pos="1440"/>
        </w:tabs>
        <w:ind w:left="1440" w:hanging="432"/>
      </w:pPr>
    </w:lvl>
    <w:lvl w:ilvl="6">
      <w:start w:val="1"/>
      <w:numFmt w:val="lowerRoman"/>
      <w:pStyle w:val="Heading7"/>
      <w:lvlText w:val="%7)"/>
      <w:lvlJc w:val="right"/>
      <w:pPr>
        <w:tabs>
          <w:tab w:val="num" w:pos="1584"/>
        </w:tabs>
        <w:ind w:left="1584" w:hanging="288"/>
      </w:pPr>
    </w:lvl>
    <w:lvl w:ilvl="7">
      <w:start w:val="1"/>
      <w:numFmt w:val="lowerLetter"/>
      <w:pStyle w:val="Heading8"/>
      <w:lvlText w:val="%8."/>
      <w:lvlJc w:val="left"/>
      <w:pPr>
        <w:tabs>
          <w:tab w:val="num" w:pos="1728"/>
        </w:tabs>
        <w:ind w:left="1728" w:hanging="432"/>
      </w:pPr>
    </w:lvl>
    <w:lvl w:ilvl="8">
      <w:start w:val="1"/>
      <w:numFmt w:val="lowerRoman"/>
      <w:pStyle w:val="Heading9"/>
      <w:lvlText w:val="%9."/>
      <w:lvlJc w:val="right"/>
      <w:pPr>
        <w:tabs>
          <w:tab w:val="num" w:pos="1872"/>
        </w:tabs>
        <w:ind w:left="1872" w:hanging="144"/>
      </w:pPr>
    </w:lvl>
  </w:abstractNum>
  <w:abstractNum w:abstractNumId="25">
    <w:nsid w:val="399D7D22"/>
    <w:multiLevelType w:val="hybridMultilevel"/>
    <w:tmpl w:val="ABE4F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4698F"/>
    <w:multiLevelType w:val="multilevel"/>
    <w:tmpl w:val="3EFA7FF4"/>
    <w:lvl w:ilvl="0">
      <w:start w:val="1"/>
      <w:numFmt w:val="decimal"/>
      <w:lvlText w:val="Table %1."/>
      <w:lvlJc w:val="left"/>
      <w:pPr>
        <w:tabs>
          <w:tab w:val="num" w:pos="216"/>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035640C"/>
    <w:multiLevelType w:val="multilevel"/>
    <w:tmpl w:val="9634DA66"/>
    <w:lvl w:ilvl="0">
      <w:start w:val="1"/>
      <w:numFmt w:val="decimal"/>
      <w:lvlText w:val="Table %1."/>
      <w:lvlJc w:val="left"/>
      <w:pPr>
        <w:tabs>
          <w:tab w:val="num" w:pos="1152"/>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0A6645B"/>
    <w:multiLevelType w:val="hybridMultilevel"/>
    <w:tmpl w:val="FE081B6A"/>
    <w:lvl w:ilvl="0" w:tplc="27FAE5B6">
      <w:start w:val="1"/>
      <w:numFmt w:val="decimal"/>
      <w:pStyle w:val="FigureCaption"/>
      <w:lvlText w:val="Figure %1."/>
      <w:lvlJc w:val="center"/>
      <w:pPr>
        <w:tabs>
          <w:tab w:val="num" w:pos="1008"/>
        </w:tabs>
        <w:ind w:left="360"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0B5CBD"/>
    <w:multiLevelType w:val="hybridMultilevel"/>
    <w:tmpl w:val="188E6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8DB2F55"/>
    <w:multiLevelType w:val="hybridMultilevel"/>
    <w:tmpl w:val="39AAC194"/>
    <w:lvl w:ilvl="0" w:tplc="FEF0C644">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5756A6"/>
    <w:multiLevelType w:val="hybridMultilevel"/>
    <w:tmpl w:val="BA6E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0C1B06"/>
    <w:multiLevelType w:val="multilevel"/>
    <w:tmpl w:val="BD3C4C5A"/>
    <w:lvl w:ilvl="0">
      <w:start w:val="1"/>
      <w:numFmt w:val="decimal"/>
      <w:lvlText w:val="Figure %1."/>
      <w:lvlJc w:val="left"/>
      <w:pPr>
        <w:tabs>
          <w:tab w:val="num" w:pos="864"/>
        </w:tabs>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D027BE1"/>
    <w:multiLevelType w:val="multilevel"/>
    <w:tmpl w:val="BD3C4C5A"/>
    <w:lvl w:ilvl="0">
      <w:start w:val="1"/>
      <w:numFmt w:val="decimal"/>
      <w:lvlText w:val="Figure %1."/>
      <w:lvlJc w:val="left"/>
      <w:pPr>
        <w:tabs>
          <w:tab w:val="num" w:pos="864"/>
        </w:tabs>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1D5BB0"/>
    <w:multiLevelType w:val="multilevel"/>
    <w:tmpl w:val="5F849F5A"/>
    <w:lvl w:ilvl="0">
      <w:start w:val="1"/>
      <w:numFmt w:val="decimal"/>
      <w:lvlText w:val="Table %1. "/>
      <w:lvlJc w:val="left"/>
      <w:pPr>
        <w:tabs>
          <w:tab w:val="num" w:pos="864"/>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4FB6D6F"/>
    <w:multiLevelType w:val="multilevel"/>
    <w:tmpl w:val="FFC281C0"/>
    <w:lvl w:ilvl="0">
      <w:start w:val="1"/>
      <w:numFmt w:val="decimal"/>
      <w:lvlText w:val="Figure %1."/>
      <w:lvlJc w:val="center"/>
      <w:pPr>
        <w:tabs>
          <w:tab w:val="num" w:pos="144"/>
        </w:tabs>
        <w:ind w:left="360"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61363C1"/>
    <w:multiLevelType w:val="multilevel"/>
    <w:tmpl w:val="B790C560"/>
    <w:lvl w:ilvl="0">
      <w:start w:val="1"/>
      <w:numFmt w:val="decimal"/>
      <w:lvlText w:val="Table %1."/>
      <w:lvlJc w:val="left"/>
      <w:pPr>
        <w:tabs>
          <w:tab w:val="num" w:pos="108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92536D1"/>
    <w:multiLevelType w:val="hybridMultilevel"/>
    <w:tmpl w:val="595224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592F22FC"/>
    <w:multiLevelType w:val="hybridMultilevel"/>
    <w:tmpl w:val="9FF613CC"/>
    <w:lvl w:ilvl="0" w:tplc="7CAA012E">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BA76FDF"/>
    <w:multiLevelType w:val="hybridMultilevel"/>
    <w:tmpl w:val="1CD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FC22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5F0C0BA8"/>
    <w:multiLevelType w:val="multilevel"/>
    <w:tmpl w:val="D2F6B4BA"/>
    <w:lvl w:ilvl="0">
      <w:start w:val="1"/>
      <w:numFmt w:val="decimal"/>
      <w:lvlText w:val="Table %1."/>
      <w:lvlJc w:val="left"/>
      <w:pPr>
        <w:tabs>
          <w:tab w:val="num" w:pos="144"/>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5F708BE"/>
    <w:multiLevelType w:val="hybridMultilevel"/>
    <w:tmpl w:val="3FE6D8B0"/>
    <w:lvl w:ilvl="0" w:tplc="9394391C">
      <w:start w:val="1"/>
      <w:numFmt w:val="decimal"/>
      <w:pStyle w:val="TableTitle"/>
      <w:lvlText w:val="Table %1. "/>
      <w:lvlJc w:val="center"/>
      <w:pPr>
        <w:tabs>
          <w:tab w:val="num" w:pos="864"/>
        </w:tabs>
        <w:ind w:left="360" w:hanging="7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CD7F20"/>
    <w:multiLevelType w:val="hybridMultilevel"/>
    <w:tmpl w:val="6FB60E5A"/>
    <w:lvl w:ilvl="0" w:tplc="DA269CA6">
      <w:start w:val="1"/>
      <w:numFmt w:val="bullet"/>
      <w:lvlText w:val="•"/>
      <w:lvlJc w:val="left"/>
      <w:pPr>
        <w:tabs>
          <w:tab w:val="num" w:pos="720"/>
        </w:tabs>
        <w:ind w:left="720" w:hanging="360"/>
      </w:pPr>
      <w:rPr>
        <w:rFonts w:ascii="Times New Roman" w:hAnsi="Times New Roman" w:hint="default"/>
      </w:rPr>
    </w:lvl>
    <w:lvl w:ilvl="1" w:tplc="17A67DFC" w:tentative="1">
      <w:start w:val="1"/>
      <w:numFmt w:val="bullet"/>
      <w:lvlText w:val="•"/>
      <w:lvlJc w:val="left"/>
      <w:pPr>
        <w:tabs>
          <w:tab w:val="num" w:pos="1440"/>
        </w:tabs>
        <w:ind w:left="1440" w:hanging="360"/>
      </w:pPr>
      <w:rPr>
        <w:rFonts w:ascii="Times New Roman" w:hAnsi="Times New Roman" w:hint="default"/>
      </w:rPr>
    </w:lvl>
    <w:lvl w:ilvl="2" w:tplc="889E9A9C" w:tentative="1">
      <w:start w:val="1"/>
      <w:numFmt w:val="bullet"/>
      <w:lvlText w:val="•"/>
      <w:lvlJc w:val="left"/>
      <w:pPr>
        <w:tabs>
          <w:tab w:val="num" w:pos="2160"/>
        </w:tabs>
        <w:ind w:left="2160" w:hanging="360"/>
      </w:pPr>
      <w:rPr>
        <w:rFonts w:ascii="Times New Roman" w:hAnsi="Times New Roman" w:hint="default"/>
      </w:rPr>
    </w:lvl>
    <w:lvl w:ilvl="3" w:tplc="C200EB50" w:tentative="1">
      <w:start w:val="1"/>
      <w:numFmt w:val="bullet"/>
      <w:lvlText w:val="•"/>
      <w:lvlJc w:val="left"/>
      <w:pPr>
        <w:tabs>
          <w:tab w:val="num" w:pos="2880"/>
        </w:tabs>
        <w:ind w:left="2880" w:hanging="360"/>
      </w:pPr>
      <w:rPr>
        <w:rFonts w:ascii="Times New Roman" w:hAnsi="Times New Roman" w:hint="default"/>
      </w:rPr>
    </w:lvl>
    <w:lvl w:ilvl="4" w:tplc="FAE25E28" w:tentative="1">
      <w:start w:val="1"/>
      <w:numFmt w:val="bullet"/>
      <w:lvlText w:val="•"/>
      <w:lvlJc w:val="left"/>
      <w:pPr>
        <w:tabs>
          <w:tab w:val="num" w:pos="3600"/>
        </w:tabs>
        <w:ind w:left="3600" w:hanging="360"/>
      </w:pPr>
      <w:rPr>
        <w:rFonts w:ascii="Times New Roman" w:hAnsi="Times New Roman" w:hint="default"/>
      </w:rPr>
    </w:lvl>
    <w:lvl w:ilvl="5" w:tplc="7B1EC012" w:tentative="1">
      <w:start w:val="1"/>
      <w:numFmt w:val="bullet"/>
      <w:lvlText w:val="•"/>
      <w:lvlJc w:val="left"/>
      <w:pPr>
        <w:tabs>
          <w:tab w:val="num" w:pos="4320"/>
        </w:tabs>
        <w:ind w:left="4320" w:hanging="360"/>
      </w:pPr>
      <w:rPr>
        <w:rFonts w:ascii="Times New Roman" w:hAnsi="Times New Roman" w:hint="default"/>
      </w:rPr>
    </w:lvl>
    <w:lvl w:ilvl="6" w:tplc="23A00356" w:tentative="1">
      <w:start w:val="1"/>
      <w:numFmt w:val="bullet"/>
      <w:lvlText w:val="•"/>
      <w:lvlJc w:val="left"/>
      <w:pPr>
        <w:tabs>
          <w:tab w:val="num" w:pos="5040"/>
        </w:tabs>
        <w:ind w:left="5040" w:hanging="360"/>
      </w:pPr>
      <w:rPr>
        <w:rFonts w:ascii="Times New Roman" w:hAnsi="Times New Roman" w:hint="default"/>
      </w:rPr>
    </w:lvl>
    <w:lvl w:ilvl="7" w:tplc="727C8AFA" w:tentative="1">
      <w:start w:val="1"/>
      <w:numFmt w:val="bullet"/>
      <w:lvlText w:val="•"/>
      <w:lvlJc w:val="left"/>
      <w:pPr>
        <w:tabs>
          <w:tab w:val="num" w:pos="5760"/>
        </w:tabs>
        <w:ind w:left="5760" w:hanging="360"/>
      </w:pPr>
      <w:rPr>
        <w:rFonts w:ascii="Times New Roman" w:hAnsi="Times New Roman" w:hint="default"/>
      </w:rPr>
    </w:lvl>
    <w:lvl w:ilvl="8" w:tplc="013A76EA"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F4E1B74"/>
    <w:multiLevelType w:val="hybridMultilevel"/>
    <w:tmpl w:val="B8B8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0"/>
  </w:num>
  <w:num w:numId="4">
    <w:abstractNumId w:val="44"/>
  </w:num>
  <w:num w:numId="5">
    <w:abstractNumId w:val="21"/>
  </w:num>
  <w:num w:numId="6">
    <w:abstractNumId w:val="3"/>
  </w:num>
  <w:num w:numId="7">
    <w:abstractNumId w:val="2"/>
  </w:num>
  <w:num w:numId="8">
    <w:abstractNumId w:val="5"/>
  </w:num>
  <w:num w:numId="9">
    <w:abstractNumId w:val="24"/>
  </w:num>
  <w:num w:numId="10">
    <w:abstractNumId w:val="28"/>
  </w:num>
  <w:num w:numId="11">
    <w:abstractNumId w:val="42"/>
  </w:num>
  <w:num w:numId="12">
    <w:abstractNumId w:val="30"/>
  </w:num>
  <w:num w:numId="13">
    <w:abstractNumId w:val="38"/>
  </w:num>
  <w:num w:numId="14">
    <w:abstractNumId w:val="16"/>
  </w:num>
  <w:num w:numId="15">
    <w:abstractNumId w:val="11"/>
  </w:num>
  <w:num w:numId="16">
    <w:abstractNumId w:val="43"/>
  </w:num>
  <w:num w:numId="17">
    <w:abstractNumId w:val="18"/>
  </w:num>
  <w:num w:numId="18">
    <w:abstractNumId w:val="4"/>
  </w:num>
  <w:num w:numId="19">
    <w:abstractNumId w:val="1"/>
  </w:num>
  <w:num w:numId="20">
    <w:abstractNumId w:val="0"/>
  </w:num>
  <w:num w:numId="21">
    <w:abstractNumId w:val="8"/>
  </w:num>
  <w:num w:numId="22">
    <w:abstractNumId w:val="41"/>
  </w:num>
  <w:num w:numId="23">
    <w:abstractNumId w:val="33"/>
  </w:num>
  <w:num w:numId="24">
    <w:abstractNumId w:val="9"/>
  </w:num>
  <w:num w:numId="25">
    <w:abstractNumId w:val="26"/>
  </w:num>
  <w:num w:numId="26">
    <w:abstractNumId w:val="23"/>
  </w:num>
  <w:num w:numId="27">
    <w:abstractNumId w:val="20"/>
  </w:num>
  <w:num w:numId="28">
    <w:abstractNumId w:val="22"/>
  </w:num>
  <w:num w:numId="29">
    <w:abstractNumId w:val="36"/>
  </w:num>
  <w:num w:numId="30">
    <w:abstractNumId w:val="27"/>
  </w:num>
  <w:num w:numId="31">
    <w:abstractNumId w:val="13"/>
  </w:num>
  <w:num w:numId="32">
    <w:abstractNumId w:val="40"/>
  </w:num>
  <w:num w:numId="33">
    <w:abstractNumId w:val="6"/>
  </w:num>
  <w:num w:numId="34">
    <w:abstractNumId w:val="34"/>
  </w:num>
  <w:num w:numId="35">
    <w:abstractNumId w:val="32"/>
  </w:num>
  <w:num w:numId="36">
    <w:abstractNumId w:val="35"/>
  </w:num>
  <w:num w:numId="37">
    <w:abstractNumId w:val="37"/>
  </w:num>
  <w:num w:numId="38">
    <w:abstractNumId w:val="17"/>
  </w:num>
  <w:num w:numId="39">
    <w:abstractNumId w:val="7"/>
  </w:num>
  <w:num w:numId="40">
    <w:abstractNumId w:val="39"/>
  </w:num>
  <w:num w:numId="41">
    <w:abstractNumId w:val="31"/>
  </w:num>
  <w:num w:numId="42">
    <w:abstractNumId w:val="28"/>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19"/>
  </w:num>
  <w:num w:numId="48">
    <w:abstractNumId w:val="15"/>
  </w:num>
  <w:num w:numId="49">
    <w:abstractNumId w:val="29"/>
  </w:num>
  <w:num w:numId="5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041D9"/>
    <w:rsid w:val="00005C64"/>
    <w:rsid w:val="000145A7"/>
    <w:rsid w:val="000150A7"/>
    <w:rsid w:val="00016DC1"/>
    <w:rsid w:val="00016F0C"/>
    <w:rsid w:val="00017288"/>
    <w:rsid w:val="00021AE3"/>
    <w:rsid w:val="00024F4B"/>
    <w:rsid w:val="00027918"/>
    <w:rsid w:val="00037270"/>
    <w:rsid w:val="00037542"/>
    <w:rsid w:val="000378C1"/>
    <w:rsid w:val="00042BAA"/>
    <w:rsid w:val="00044E96"/>
    <w:rsid w:val="0004559C"/>
    <w:rsid w:val="000456D2"/>
    <w:rsid w:val="000532BF"/>
    <w:rsid w:val="00053CC5"/>
    <w:rsid w:val="00053F30"/>
    <w:rsid w:val="00063FE3"/>
    <w:rsid w:val="00065493"/>
    <w:rsid w:val="000663CB"/>
    <w:rsid w:val="00066FFC"/>
    <w:rsid w:val="00071B55"/>
    <w:rsid w:val="00077060"/>
    <w:rsid w:val="000803A0"/>
    <w:rsid w:val="00083467"/>
    <w:rsid w:val="000838C0"/>
    <w:rsid w:val="00084C41"/>
    <w:rsid w:val="000874CF"/>
    <w:rsid w:val="0008768A"/>
    <w:rsid w:val="000922C6"/>
    <w:rsid w:val="00093C2D"/>
    <w:rsid w:val="000953A7"/>
    <w:rsid w:val="00095C29"/>
    <w:rsid w:val="000C018E"/>
    <w:rsid w:val="000C41DF"/>
    <w:rsid w:val="000C5403"/>
    <w:rsid w:val="000C5725"/>
    <w:rsid w:val="000C7050"/>
    <w:rsid w:val="000D1764"/>
    <w:rsid w:val="000D270D"/>
    <w:rsid w:val="000D6121"/>
    <w:rsid w:val="00105724"/>
    <w:rsid w:val="00113AC3"/>
    <w:rsid w:val="00123877"/>
    <w:rsid w:val="00125193"/>
    <w:rsid w:val="00127441"/>
    <w:rsid w:val="0013417D"/>
    <w:rsid w:val="00142966"/>
    <w:rsid w:val="00147E11"/>
    <w:rsid w:val="001525A8"/>
    <w:rsid w:val="00156388"/>
    <w:rsid w:val="001621AB"/>
    <w:rsid w:val="00166511"/>
    <w:rsid w:val="00175D9D"/>
    <w:rsid w:val="001768CC"/>
    <w:rsid w:val="00177930"/>
    <w:rsid w:val="00180779"/>
    <w:rsid w:val="00186C08"/>
    <w:rsid w:val="001947CC"/>
    <w:rsid w:val="00195047"/>
    <w:rsid w:val="0019571D"/>
    <w:rsid w:val="001974BC"/>
    <w:rsid w:val="001A3B17"/>
    <w:rsid w:val="001A7FBA"/>
    <w:rsid w:val="001C70F8"/>
    <w:rsid w:val="001C7B60"/>
    <w:rsid w:val="001D197F"/>
    <w:rsid w:val="001D6FEA"/>
    <w:rsid w:val="001E1A1C"/>
    <w:rsid w:val="001E50BE"/>
    <w:rsid w:val="001E55DE"/>
    <w:rsid w:val="001F1832"/>
    <w:rsid w:val="001F4C35"/>
    <w:rsid w:val="002003A2"/>
    <w:rsid w:val="00207293"/>
    <w:rsid w:val="00214B01"/>
    <w:rsid w:val="002171D5"/>
    <w:rsid w:val="0022174C"/>
    <w:rsid w:val="00227825"/>
    <w:rsid w:val="00231C00"/>
    <w:rsid w:val="0023552E"/>
    <w:rsid w:val="00236B28"/>
    <w:rsid w:val="00240216"/>
    <w:rsid w:val="002444C1"/>
    <w:rsid w:val="002549C8"/>
    <w:rsid w:val="0025539F"/>
    <w:rsid w:val="00255F54"/>
    <w:rsid w:val="0026371A"/>
    <w:rsid w:val="00271AED"/>
    <w:rsid w:val="0027276F"/>
    <w:rsid w:val="00273828"/>
    <w:rsid w:val="002821FF"/>
    <w:rsid w:val="002827A9"/>
    <w:rsid w:val="0029012E"/>
    <w:rsid w:val="002955D9"/>
    <w:rsid w:val="00296629"/>
    <w:rsid w:val="002C040B"/>
    <w:rsid w:val="002C2D25"/>
    <w:rsid w:val="002C56F1"/>
    <w:rsid w:val="002D7D05"/>
    <w:rsid w:val="002E6130"/>
    <w:rsid w:val="002E7150"/>
    <w:rsid w:val="002F3B3C"/>
    <w:rsid w:val="00314C4D"/>
    <w:rsid w:val="00314D05"/>
    <w:rsid w:val="00315525"/>
    <w:rsid w:val="0032280F"/>
    <w:rsid w:val="00325365"/>
    <w:rsid w:val="003302F8"/>
    <w:rsid w:val="00330AAD"/>
    <w:rsid w:val="00332E88"/>
    <w:rsid w:val="00337CEB"/>
    <w:rsid w:val="00341284"/>
    <w:rsid w:val="00354973"/>
    <w:rsid w:val="0036398A"/>
    <w:rsid w:val="00365087"/>
    <w:rsid w:val="0036767D"/>
    <w:rsid w:val="003678B2"/>
    <w:rsid w:val="00385D20"/>
    <w:rsid w:val="00386591"/>
    <w:rsid w:val="003A2C37"/>
    <w:rsid w:val="003A40CA"/>
    <w:rsid w:val="003A7ABF"/>
    <w:rsid w:val="003B000B"/>
    <w:rsid w:val="003B0380"/>
    <w:rsid w:val="003B0B8A"/>
    <w:rsid w:val="003B7215"/>
    <w:rsid w:val="003C04E0"/>
    <w:rsid w:val="003C2E8C"/>
    <w:rsid w:val="003D3719"/>
    <w:rsid w:val="003E1418"/>
    <w:rsid w:val="003E657F"/>
    <w:rsid w:val="003E7906"/>
    <w:rsid w:val="003F1792"/>
    <w:rsid w:val="003F3034"/>
    <w:rsid w:val="004023B5"/>
    <w:rsid w:val="00407CA6"/>
    <w:rsid w:val="004148A5"/>
    <w:rsid w:val="00417943"/>
    <w:rsid w:val="00421745"/>
    <w:rsid w:val="0042699E"/>
    <w:rsid w:val="004269F0"/>
    <w:rsid w:val="00431E9F"/>
    <w:rsid w:val="0043646F"/>
    <w:rsid w:val="00436535"/>
    <w:rsid w:val="004431FF"/>
    <w:rsid w:val="00443A87"/>
    <w:rsid w:val="00450F90"/>
    <w:rsid w:val="00452912"/>
    <w:rsid w:val="00452C78"/>
    <w:rsid w:val="00453070"/>
    <w:rsid w:val="0045318C"/>
    <w:rsid w:val="004534E0"/>
    <w:rsid w:val="00464804"/>
    <w:rsid w:val="004648AE"/>
    <w:rsid w:val="00473CDA"/>
    <w:rsid w:val="00473D06"/>
    <w:rsid w:val="00475AF6"/>
    <w:rsid w:val="004771AF"/>
    <w:rsid w:val="0048098E"/>
    <w:rsid w:val="00481A46"/>
    <w:rsid w:val="00485ACA"/>
    <w:rsid w:val="00487223"/>
    <w:rsid w:val="0048799E"/>
    <w:rsid w:val="00492DB7"/>
    <w:rsid w:val="00495EBF"/>
    <w:rsid w:val="004A2D58"/>
    <w:rsid w:val="004A4CFD"/>
    <w:rsid w:val="004B55E4"/>
    <w:rsid w:val="004D5282"/>
    <w:rsid w:val="004D7A46"/>
    <w:rsid w:val="004F1D34"/>
    <w:rsid w:val="004F4E1D"/>
    <w:rsid w:val="004F55B8"/>
    <w:rsid w:val="005013C1"/>
    <w:rsid w:val="00505917"/>
    <w:rsid w:val="00507801"/>
    <w:rsid w:val="00511293"/>
    <w:rsid w:val="00517726"/>
    <w:rsid w:val="00522546"/>
    <w:rsid w:val="00524B14"/>
    <w:rsid w:val="00525EC9"/>
    <w:rsid w:val="005310E8"/>
    <w:rsid w:val="005321B7"/>
    <w:rsid w:val="00535BA0"/>
    <w:rsid w:val="00536721"/>
    <w:rsid w:val="00540611"/>
    <w:rsid w:val="00544F22"/>
    <w:rsid w:val="0055000B"/>
    <w:rsid w:val="005522D5"/>
    <w:rsid w:val="005561F9"/>
    <w:rsid w:val="005568CF"/>
    <w:rsid w:val="00556A24"/>
    <w:rsid w:val="005600DE"/>
    <w:rsid w:val="00560967"/>
    <w:rsid w:val="005674B5"/>
    <w:rsid w:val="005734A5"/>
    <w:rsid w:val="005857FC"/>
    <w:rsid w:val="005877FB"/>
    <w:rsid w:val="00590DD2"/>
    <w:rsid w:val="005920B9"/>
    <w:rsid w:val="00593B05"/>
    <w:rsid w:val="005A0F8F"/>
    <w:rsid w:val="005A1CDC"/>
    <w:rsid w:val="005A6EF3"/>
    <w:rsid w:val="005A79C9"/>
    <w:rsid w:val="005B5A60"/>
    <w:rsid w:val="005B70D6"/>
    <w:rsid w:val="005C5E22"/>
    <w:rsid w:val="005D52EB"/>
    <w:rsid w:val="005D60CB"/>
    <w:rsid w:val="005E0D4C"/>
    <w:rsid w:val="005E2E23"/>
    <w:rsid w:val="005E7A23"/>
    <w:rsid w:val="00612EAF"/>
    <w:rsid w:val="00630A61"/>
    <w:rsid w:val="00631AC7"/>
    <w:rsid w:val="006365ED"/>
    <w:rsid w:val="0063735B"/>
    <w:rsid w:val="00643028"/>
    <w:rsid w:val="00644D52"/>
    <w:rsid w:val="006515B5"/>
    <w:rsid w:val="00653699"/>
    <w:rsid w:val="00653D3F"/>
    <w:rsid w:val="00655B21"/>
    <w:rsid w:val="00661F1A"/>
    <w:rsid w:val="00662ED1"/>
    <w:rsid w:val="006667EF"/>
    <w:rsid w:val="0067575D"/>
    <w:rsid w:val="00685F87"/>
    <w:rsid w:val="006864F8"/>
    <w:rsid w:val="00686CF8"/>
    <w:rsid w:val="006904F4"/>
    <w:rsid w:val="00693DAA"/>
    <w:rsid w:val="0069488E"/>
    <w:rsid w:val="00694B77"/>
    <w:rsid w:val="00697C67"/>
    <w:rsid w:val="006A6459"/>
    <w:rsid w:val="006B2A29"/>
    <w:rsid w:val="006C17C7"/>
    <w:rsid w:val="006C2077"/>
    <w:rsid w:val="006C250E"/>
    <w:rsid w:val="006C37E4"/>
    <w:rsid w:val="006C4140"/>
    <w:rsid w:val="006C7B3A"/>
    <w:rsid w:val="006D10BD"/>
    <w:rsid w:val="006D18EA"/>
    <w:rsid w:val="006D4AE6"/>
    <w:rsid w:val="006D540E"/>
    <w:rsid w:val="006E0848"/>
    <w:rsid w:val="006E133C"/>
    <w:rsid w:val="006E5857"/>
    <w:rsid w:val="006E68CC"/>
    <w:rsid w:val="006F0925"/>
    <w:rsid w:val="006F23B5"/>
    <w:rsid w:val="006F328B"/>
    <w:rsid w:val="007040F6"/>
    <w:rsid w:val="00705940"/>
    <w:rsid w:val="00707AA7"/>
    <w:rsid w:val="00711BC6"/>
    <w:rsid w:val="00711FC9"/>
    <w:rsid w:val="00715E1E"/>
    <w:rsid w:val="007176AC"/>
    <w:rsid w:val="0073408F"/>
    <w:rsid w:val="0073469A"/>
    <w:rsid w:val="007458B2"/>
    <w:rsid w:val="00745CE4"/>
    <w:rsid w:val="0074672C"/>
    <w:rsid w:val="0075024F"/>
    <w:rsid w:val="00756477"/>
    <w:rsid w:val="00762724"/>
    <w:rsid w:val="0076554F"/>
    <w:rsid w:val="00767313"/>
    <w:rsid w:val="007701E5"/>
    <w:rsid w:val="0077041C"/>
    <w:rsid w:val="00772605"/>
    <w:rsid w:val="00776EA5"/>
    <w:rsid w:val="00780695"/>
    <w:rsid w:val="00783266"/>
    <w:rsid w:val="007856CA"/>
    <w:rsid w:val="00791D01"/>
    <w:rsid w:val="00793FC5"/>
    <w:rsid w:val="007942F2"/>
    <w:rsid w:val="00795B17"/>
    <w:rsid w:val="007973BE"/>
    <w:rsid w:val="007A0978"/>
    <w:rsid w:val="007A3EDE"/>
    <w:rsid w:val="007A468A"/>
    <w:rsid w:val="007A4735"/>
    <w:rsid w:val="007A7156"/>
    <w:rsid w:val="007B1BED"/>
    <w:rsid w:val="007C26EE"/>
    <w:rsid w:val="007C687E"/>
    <w:rsid w:val="007D3344"/>
    <w:rsid w:val="007D36DE"/>
    <w:rsid w:val="007D6F56"/>
    <w:rsid w:val="007E5F38"/>
    <w:rsid w:val="007F2C9B"/>
    <w:rsid w:val="007F790B"/>
    <w:rsid w:val="00804252"/>
    <w:rsid w:val="00810075"/>
    <w:rsid w:val="00812F9A"/>
    <w:rsid w:val="008176C1"/>
    <w:rsid w:val="0082002B"/>
    <w:rsid w:val="00820794"/>
    <w:rsid w:val="0082348B"/>
    <w:rsid w:val="0082571B"/>
    <w:rsid w:val="00830EB9"/>
    <w:rsid w:val="00845A2D"/>
    <w:rsid w:val="00847FF0"/>
    <w:rsid w:val="00851BF2"/>
    <w:rsid w:val="008528E5"/>
    <w:rsid w:val="008543CC"/>
    <w:rsid w:val="008662DD"/>
    <w:rsid w:val="00871CC6"/>
    <w:rsid w:val="008724D5"/>
    <w:rsid w:val="0087439E"/>
    <w:rsid w:val="0087487B"/>
    <w:rsid w:val="008755F2"/>
    <w:rsid w:val="008773A6"/>
    <w:rsid w:val="00885BF2"/>
    <w:rsid w:val="00885D9C"/>
    <w:rsid w:val="0089573E"/>
    <w:rsid w:val="008A0764"/>
    <w:rsid w:val="008A1790"/>
    <w:rsid w:val="008B0AC7"/>
    <w:rsid w:val="008B721B"/>
    <w:rsid w:val="008C1623"/>
    <w:rsid w:val="008C246F"/>
    <w:rsid w:val="008C2A25"/>
    <w:rsid w:val="008C4BE2"/>
    <w:rsid w:val="008D2E61"/>
    <w:rsid w:val="008D374F"/>
    <w:rsid w:val="008D5E03"/>
    <w:rsid w:val="008E01E8"/>
    <w:rsid w:val="008F7CD7"/>
    <w:rsid w:val="00900070"/>
    <w:rsid w:val="00900A84"/>
    <w:rsid w:val="009010CD"/>
    <w:rsid w:val="00905916"/>
    <w:rsid w:val="009078B8"/>
    <w:rsid w:val="009115CB"/>
    <w:rsid w:val="009124B7"/>
    <w:rsid w:val="00913B90"/>
    <w:rsid w:val="00914B63"/>
    <w:rsid w:val="009227BF"/>
    <w:rsid w:val="0092611D"/>
    <w:rsid w:val="00926BC8"/>
    <w:rsid w:val="0093341E"/>
    <w:rsid w:val="00934947"/>
    <w:rsid w:val="00942048"/>
    <w:rsid w:val="00943817"/>
    <w:rsid w:val="0094641C"/>
    <w:rsid w:val="00947E84"/>
    <w:rsid w:val="0095003A"/>
    <w:rsid w:val="00951432"/>
    <w:rsid w:val="009539CF"/>
    <w:rsid w:val="009605D1"/>
    <w:rsid w:val="0096067E"/>
    <w:rsid w:val="00963170"/>
    <w:rsid w:val="00966424"/>
    <w:rsid w:val="00976CE6"/>
    <w:rsid w:val="00980F73"/>
    <w:rsid w:val="0098205A"/>
    <w:rsid w:val="0098443D"/>
    <w:rsid w:val="00986381"/>
    <w:rsid w:val="009A4288"/>
    <w:rsid w:val="009B308F"/>
    <w:rsid w:val="009B44E3"/>
    <w:rsid w:val="009C232E"/>
    <w:rsid w:val="009D7A1A"/>
    <w:rsid w:val="009E7574"/>
    <w:rsid w:val="009E7A1A"/>
    <w:rsid w:val="00A022A2"/>
    <w:rsid w:val="00A050DD"/>
    <w:rsid w:val="00A05874"/>
    <w:rsid w:val="00A200FE"/>
    <w:rsid w:val="00A25BE4"/>
    <w:rsid w:val="00A26B42"/>
    <w:rsid w:val="00A26ED4"/>
    <w:rsid w:val="00A33C12"/>
    <w:rsid w:val="00A3675B"/>
    <w:rsid w:val="00A42CAD"/>
    <w:rsid w:val="00A4503A"/>
    <w:rsid w:val="00A46532"/>
    <w:rsid w:val="00A619C8"/>
    <w:rsid w:val="00A70327"/>
    <w:rsid w:val="00A703AC"/>
    <w:rsid w:val="00A70BEF"/>
    <w:rsid w:val="00A710E3"/>
    <w:rsid w:val="00A75F8E"/>
    <w:rsid w:val="00A82A20"/>
    <w:rsid w:val="00A8524B"/>
    <w:rsid w:val="00A91DC5"/>
    <w:rsid w:val="00A92A68"/>
    <w:rsid w:val="00A9435B"/>
    <w:rsid w:val="00A97886"/>
    <w:rsid w:val="00AA4C60"/>
    <w:rsid w:val="00AA5113"/>
    <w:rsid w:val="00AA57CC"/>
    <w:rsid w:val="00AA67F0"/>
    <w:rsid w:val="00AA76AB"/>
    <w:rsid w:val="00AB6641"/>
    <w:rsid w:val="00AB6CC1"/>
    <w:rsid w:val="00AB7FFB"/>
    <w:rsid w:val="00AC37A9"/>
    <w:rsid w:val="00AC3B54"/>
    <w:rsid w:val="00AC3B63"/>
    <w:rsid w:val="00AD0443"/>
    <w:rsid w:val="00AD2DC0"/>
    <w:rsid w:val="00AD7EFE"/>
    <w:rsid w:val="00AE448F"/>
    <w:rsid w:val="00AE60CB"/>
    <w:rsid w:val="00AE62C0"/>
    <w:rsid w:val="00AF3396"/>
    <w:rsid w:val="00AF5A3B"/>
    <w:rsid w:val="00AF64F3"/>
    <w:rsid w:val="00B0281B"/>
    <w:rsid w:val="00B0478F"/>
    <w:rsid w:val="00B05558"/>
    <w:rsid w:val="00B10E97"/>
    <w:rsid w:val="00B16077"/>
    <w:rsid w:val="00B208B1"/>
    <w:rsid w:val="00B235B6"/>
    <w:rsid w:val="00B246EF"/>
    <w:rsid w:val="00B31EE5"/>
    <w:rsid w:val="00B34A92"/>
    <w:rsid w:val="00B414FF"/>
    <w:rsid w:val="00B455C8"/>
    <w:rsid w:val="00B53E46"/>
    <w:rsid w:val="00B652FE"/>
    <w:rsid w:val="00B67C3C"/>
    <w:rsid w:val="00B72472"/>
    <w:rsid w:val="00B75E4D"/>
    <w:rsid w:val="00B96D02"/>
    <w:rsid w:val="00BA0E7D"/>
    <w:rsid w:val="00BA1FD9"/>
    <w:rsid w:val="00BA3E3B"/>
    <w:rsid w:val="00BB2E3F"/>
    <w:rsid w:val="00BB2F67"/>
    <w:rsid w:val="00BC1514"/>
    <w:rsid w:val="00BD26DB"/>
    <w:rsid w:val="00BD79FD"/>
    <w:rsid w:val="00BE4BB8"/>
    <w:rsid w:val="00BE53F9"/>
    <w:rsid w:val="00BF1790"/>
    <w:rsid w:val="00BF3A90"/>
    <w:rsid w:val="00BF64B5"/>
    <w:rsid w:val="00BF6953"/>
    <w:rsid w:val="00C10C48"/>
    <w:rsid w:val="00C1298D"/>
    <w:rsid w:val="00C23E3E"/>
    <w:rsid w:val="00C2618C"/>
    <w:rsid w:val="00C27860"/>
    <w:rsid w:val="00C3136C"/>
    <w:rsid w:val="00C41766"/>
    <w:rsid w:val="00C439E4"/>
    <w:rsid w:val="00C44258"/>
    <w:rsid w:val="00C460A5"/>
    <w:rsid w:val="00C47D87"/>
    <w:rsid w:val="00C50927"/>
    <w:rsid w:val="00C52CDE"/>
    <w:rsid w:val="00C53575"/>
    <w:rsid w:val="00C61000"/>
    <w:rsid w:val="00C62364"/>
    <w:rsid w:val="00C643C1"/>
    <w:rsid w:val="00C643C6"/>
    <w:rsid w:val="00C77C66"/>
    <w:rsid w:val="00C80CA2"/>
    <w:rsid w:val="00C80CBC"/>
    <w:rsid w:val="00C815CF"/>
    <w:rsid w:val="00C86688"/>
    <w:rsid w:val="00C921E3"/>
    <w:rsid w:val="00C92337"/>
    <w:rsid w:val="00C94E2A"/>
    <w:rsid w:val="00CA0D62"/>
    <w:rsid w:val="00CA0E0F"/>
    <w:rsid w:val="00CA193E"/>
    <w:rsid w:val="00CB103E"/>
    <w:rsid w:val="00CB4C56"/>
    <w:rsid w:val="00CB7D81"/>
    <w:rsid w:val="00CC5881"/>
    <w:rsid w:val="00CD40FA"/>
    <w:rsid w:val="00CD44C1"/>
    <w:rsid w:val="00CD47BB"/>
    <w:rsid w:val="00CD6777"/>
    <w:rsid w:val="00CE7902"/>
    <w:rsid w:val="00D1479C"/>
    <w:rsid w:val="00D16111"/>
    <w:rsid w:val="00D16401"/>
    <w:rsid w:val="00D20926"/>
    <w:rsid w:val="00D31E28"/>
    <w:rsid w:val="00D33C46"/>
    <w:rsid w:val="00D346B9"/>
    <w:rsid w:val="00D40138"/>
    <w:rsid w:val="00D408EA"/>
    <w:rsid w:val="00D42F20"/>
    <w:rsid w:val="00D4598C"/>
    <w:rsid w:val="00D47004"/>
    <w:rsid w:val="00D52283"/>
    <w:rsid w:val="00D52BEE"/>
    <w:rsid w:val="00D54F3C"/>
    <w:rsid w:val="00D556BD"/>
    <w:rsid w:val="00D5693C"/>
    <w:rsid w:val="00D70C0B"/>
    <w:rsid w:val="00D70CA5"/>
    <w:rsid w:val="00D712B4"/>
    <w:rsid w:val="00D752DC"/>
    <w:rsid w:val="00D760EA"/>
    <w:rsid w:val="00D76ADA"/>
    <w:rsid w:val="00D806F6"/>
    <w:rsid w:val="00D839DC"/>
    <w:rsid w:val="00D851F9"/>
    <w:rsid w:val="00D93AE2"/>
    <w:rsid w:val="00DA3C17"/>
    <w:rsid w:val="00DA4D04"/>
    <w:rsid w:val="00DA4F3D"/>
    <w:rsid w:val="00DB4987"/>
    <w:rsid w:val="00DB7BA8"/>
    <w:rsid w:val="00DC6A51"/>
    <w:rsid w:val="00DC798F"/>
    <w:rsid w:val="00DD45C0"/>
    <w:rsid w:val="00DD4F81"/>
    <w:rsid w:val="00DE0B76"/>
    <w:rsid w:val="00DE2323"/>
    <w:rsid w:val="00DE24E5"/>
    <w:rsid w:val="00DF49D6"/>
    <w:rsid w:val="00E019F0"/>
    <w:rsid w:val="00E0235E"/>
    <w:rsid w:val="00E0685A"/>
    <w:rsid w:val="00E11C32"/>
    <w:rsid w:val="00E175F7"/>
    <w:rsid w:val="00E22FD4"/>
    <w:rsid w:val="00E2510D"/>
    <w:rsid w:val="00E251E3"/>
    <w:rsid w:val="00E26DFE"/>
    <w:rsid w:val="00E3079C"/>
    <w:rsid w:val="00E30E77"/>
    <w:rsid w:val="00E36E4C"/>
    <w:rsid w:val="00E535B5"/>
    <w:rsid w:val="00E56EED"/>
    <w:rsid w:val="00E57C12"/>
    <w:rsid w:val="00E60CFA"/>
    <w:rsid w:val="00E61757"/>
    <w:rsid w:val="00E62061"/>
    <w:rsid w:val="00E64D6D"/>
    <w:rsid w:val="00E70052"/>
    <w:rsid w:val="00E7217A"/>
    <w:rsid w:val="00E7360B"/>
    <w:rsid w:val="00E80378"/>
    <w:rsid w:val="00E87440"/>
    <w:rsid w:val="00E876A9"/>
    <w:rsid w:val="00E909D7"/>
    <w:rsid w:val="00E93739"/>
    <w:rsid w:val="00E97744"/>
    <w:rsid w:val="00E977BF"/>
    <w:rsid w:val="00EA6D98"/>
    <w:rsid w:val="00EB1175"/>
    <w:rsid w:val="00EB1A91"/>
    <w:rsid w:val="00EB33D7"/>
    <w:rsid w:val="00EB416B"/>
    <w:rsid w:val="00EC3084"/>
    <w:rsid w:val="00EC40B4"/>
    <w:rsid w:val="00EC4B81"/>
    <w:rsid w:val="00EC5740"/>
    <w:rsid w:val="00ED0E80"/>
    <w:rsid w:val="00ED515B"/>
    <w:rsid w:val="00ED639E"/>
    <w:rsid w:val="00EE22B0"/>
    <w:rsid w:val="00EE7DAC"/>
    <w:rsid w:val="00EF3377"/>
    <w:rsid w:val="00EF396D"/>
    <w:rsid w:val="00EF4838"/>
    <w:rsid w:val="00EF5245"/>
    <w:rsid w:val="00F02AAD"/>
    <w:rsid w:val="00F06DA0"/>
    <w:rsid w:val="00F1135B"/>
    <w:rsid w:val="00F12DB8"/>
    <w:rsid w:val="00F259E2"/>
    <w:rsid w:val="00F26E92"/>
    <w:rsid w:val="00F26FF9"/>
    <w:rsid w:val="00F308F1"/>
    <w:rsid w:val="00F31EFB"/>
    <w:rsid w:val="00F3417D"/>
    <w:rsid w:val="00F34E4B"/>
    <w:rsid w:val="00F3700B"/>
    <w:rsid w:val="00F43B40"/>
    <w:rsid w:val="00F53908"/>
    <w:rsid w:val="00F57D8C"/>
    <w:rsid w:val="00F63027"/>
    <w:rsid w:val="00F77D85"/>
    <w:rsid w:val="00F96DFB"/>
    <w:rsid w:val="00FA694D"/>
    <w:rsid w:val="00FA7D4C"/>
    <w:rsid w:val="00FB0489"/>
    <w:rsid w:val="00FB2F37"/>
    <w:rsid w:val="00FB73DB"/>
    <w:rsid w:val="00FC1ABB"/>
    <w:rsid w:val="00FC21B9"/>
    <w:rsid w:val="00FC2E6A"/>
    <w:rsid w:val="00FC4148"/>
    <w:rsid w:val="00FC65F2"/>
    <w:rsid w:val="00FC6B87"/>
    <w:rsid w:val="00FD07F1"/>
    <w:rsid w:val="00FD3704"/>
    <w:rsid w:val="00FD5E3D"/>
    <w:rsid w:val="00FD7194"/>
    <w:rsid w:val="00FE41A6"/>
    <w:rsid w:val="00FE619A"/>
    <w:rsid w:val="00FE6F76"/>
    <w:rsid w:val="00FF0046"/>
    <w:rsid w:val="00FF27BD"/>
    <w:rsid w:val="00FF68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546"/>
  </w:style>
  <w:style w:type="paragraph" w:styleId="Heading1">
    <w:name w:val="heading 1"/>
    <w:basedOn w:val="Normal"/>
    <w:next w:val="BodyText"/>
    <w:link w:val="Heading1Char"/>
    <w:qFormat/>
    <w:rsid w:val="00522546"/>
    <w:pPr>
      <w:keepNext/>
      <w:spacing w:before="240" w:line="480" w:lineRule="auto"/>
      <w:outlineLvl w:val="0"/>
    </w:pPr>
    <w:rPr>
      <w:rFonts w:ascii="Arial Narrow" w:hAnsi="Arial Narrow" w:cs="Arial"/>
      <w:b/>
      <w:bCs/>
      <w:kern w:val="32"/>
      <w:sz w:val="32"/>
      <w:szCs w:val="32"/>
    </w:rPr>
  </w:style>
  <w:style w:type="paragraph" w:styleId="Heading2">
    <w:name w:val="heading 2"/>
    <w:basedOn w:val="Normal"/>
    <w:next w:val="BodyText"/>
    <w:link w:val="Heading2Char"/>
    <w:autoRedefine/>
    <w:qFormat/>
    <w:rsid w:val="00522546"/>
    <w:pPr>
      <w:keepNext/>
      <w:spacing w:before="240" w:line="480" w:lineRule="auto"/>
      <w:outlineLvl w:val="1"/>
    </w:pPr>
    <w:rPr>
      <w:rFonts w:ascii="Arial Narrow" w:hAnsi="Arial Narrow" w:cs="Arial"/>
      <w:b/>
      <w:bCs/>
      <w:iCs/>
      <w:sz w:val="26"/>
      <w:szCs w:val="26"/>
    </w:rPr>
  </w:style>
  <w:style w:type="paragraph" w:styleId="Heading3">
    <w:name w:val="heading 3"/>
    <w:basedOn w:val="Normal"/>
    <w:next w:val="BodyText"/>
    <w:link w:val="Heading3Char"/>
    <w:qFormat/>
    <w:rsid w:val="00522546"/>
    <w:pPr>
      <w:keepNext/>
      <w:spacing w:before="240" w:line="480" w:lineRule="auto"/>
      <w:outlineLvl w:val="2"/>
    </w:pPr>
    <w:rPr>
      <w:rFonts w:ascii="Arial Narrow" w:hAnsi="Arial Narrow" w:cs="Arial"/>
      <w:bCs/>
      <w:sz w:val="26"/>
      <w:szCs w:val="26"/>
    </w:rPr>
  </w:style>
  <w:style w:type="paragraph" w:styleId="Heading4">
    <w:name w:val="heading 4"/>
    <w:basedOn w:val="Normal"/>
    <w:next w:val="BodyText"/>
    <w:link w:val="Heading4Char"/>
    <w:qFormat/>
    <w:rsid w:val="00522546"/>
    <w:pPr>
      <w:keepNext/>
      <w:spacing w:before="240" w:line="480" w:lineRule="auto"/>
      <w:outlineLvl w:val="3"/>
    </w:pPr>
    <w:rPr>
      <w:rFonts w:ascii="Arial Narrow" w:hAnsi="Arial Narrow"/>
      <w:bCs/>
      <w:sz w:val="22"/>
      <w:szCs w:val="22"/>
    </w:rPr>
  </w:style>
  <w:style w:type="paragraph" w:styleId="Heading5">
    <w:name w:val="heading 5"/>
    <w:basedOn w:val="Normal"/>
    <w:next w:val="BodyText"/>
    <w:link w:val="Heading5Char"/>
    <w:qFormat/>
    <w:rsid w:val="00522546"/>
    <w:pPr>
      <w:spacing w:before="240" w:line="480" w:lineRule="auto"/>
      <w:outlineLvl w:val="4"/>
    </w:pPr>
    <w:rPr>
      <w:rFonts w:ascii="Arial Narrow" w:hAnsi="Arial Narrow"/>
      <w:bCs/>
      <w:i/>
      <w:iCs/>
      <w:spacing w:val="30"/>
      <w:sz w:val="22"/>
      <w:szCs w:val="22"/>
    </w:rPr>
  </w:style>
  <w:style w:type="paragraph" w:styleId="Heading6">
    <w:name w:val="heading 6"/>
    <w:basedOn w:val="Normal"/>
    <w:next w:val="Normal"/>
    <w:link w:val="Heading6Char"/>
    <w:semiHidden/>
    <w:qFormat/>
    <w:rsid w:val="00522546"/>
    <w:pPr>
      <w:numPr>
        <w:ilvl w:val="5"/>
        <w:numId w:val="9"/>
      </w:numPr>
      <w:spacing w:before="240" w:after="60"/>
      <w:outlineLvl w:val="5"/>
    </w:pPr>
    <w:rPr>
      <w:b/>
      <w:bCs/>
      <w:sz w:val="22"/>
      <w:szCs w:val="22"/>
    </w:rPr>
  </w:style>
  <w:style w:type="paragraph" w:styleId="Heading7">
    <w:name w:val="heading 7"/>
    <w:basedOn w:val="Normal"/>
    <w:next w:val="Normal"/>
    <w:link w:val="Heading7Char"/>
    <w:semiHidden/>
    <w:qFormat/>
    <w:rsid w:val="00522546"/>
    <w:pPr>
      <w:numPr>
        <w:ilvl w:val="6"/>
        <w:numId w:val="9"/>
      </w:numPr>
      <w:spacing w:before="240" w:after="60"/>
      <w:outlineLvl w:val="6"/>
    </w:pPr>
    <w:rPr>
      <w:sz w:val="24"/>
      <w:szCs w:val="24"/>
    </w:rPr>
  </w:style>
  <w:style w:type="paragraph" w:styleId="Heading8">
    <w:name w:val="heading 8"/>
    <w:basedOn w:val="Normal"/>
    <w:next w:val="Normal"/>
    <w:link w:val="Heading8Char"/>
    <w:semiHidden/>
    <w:qFormat/>
    <w:rsid w:val="00522546"/>
    <w:pPr>
      <w:numPr>
        <w:ilvl w:val="7"/>
        <w:numId w:val="9"/>
      </w:numPr>
      <w:spacing w:before="240" w:after="60"/>
      <w:outlineLvl w:val="7"/>
    </w:pPr>
    <w:rPr>
      <w:i/>
      <w:iCs/>
      <w:sz w:val="24"/>
      <w:szCs w:val="24"/>
    </w:rPr>
  </w:style>
  <w:style w:type="paragraph" w:styleId="Heading9">
    <w:name w:val="heading 9"/>
    <w:basedOn w:val="Normal"/>
    <w:next w:val="Normal"/>
    <w:link w:val="Heading9Char"/>
    <w:semiHidden/>
    <w:qFormat/>
    <w:rsid w:val="00522546"/>
    <w:pPr>
      <w:numPr>
        <w:ilvl w:val="8"/>
        <w:numId w:val="9"/>
      </w:numPr>
      <w:spacing w:before="240" w:after="60"/>
      <w:outlineLvl w:val="8"/>
    </w:pPr>
    <w:rPr>
      <w:rFonts w:ascii="Arial Narrow" w:hAnsi="Arial Narrow" w:cs="Arial"/>
      <w:sz w:val="22"/>
      <w:szCs w:val="22"/>
    </w:rPr>
  </w:style>
  <w:style w:type="character" w:default="1" w:styleId="DefaultParagraphFont">
    <w:name w:val="Default Paragraph Font"/>
    <w:uiPriority w:val="1"/>
    <w:unhideWhenUsed/>
    <w:rsid w:val="005225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2546"/>
  </w:style>
  <w:style w:type="character" w:styleId="Hyperlink">
    <w:name w:val="Hyperlink"/>
    <w:basedOn w:val="DefaultParagraphFont"/>
    <w:qFormat/>
    <w:rsid w:val="00522546"/>
    <w:rPr>
      <w:i/>
      <w:color w:val="auto"/>
      <w:u w:val="none"/>
    </w:rPr>
  </w:style>
  <w:style w:type="paragraph" w:styleId="NormalWeb">
    <w:name w:val="Normal (Web)"/>
    <w:basedOn w:val="Normal"/>
    <w:uiPriority w:val="99"/>
    <w:rsid w:val="00D54F3C"/>
    <w:pPr>
      <w:spacing w:before="100" w:beforeAutospacing="1" w:after="100" w:afterAutospacing="1"/>
    </w:pPr>
    <w:rPr>
      <w:rFonts w:ascii="Arial" w:hAnsi="Arial" w:cs="Arial"/>
    </w:rPr>
  </w:style>
  <w:style w:type="character" w:styleId="Strong">
    <w:name w:val="Strong"/>
    <w:basedOn w:val="DefaultParagraphFont"/>
    <w:qFormat/>
    <w:rsid w:val="00522546"/>
    <w:rPr>
      <w:rFonts w:ascii="Times New Roman" w:hAnsi="Times New Roman"/>
      <w:b/>
      <w:bCs/>
    </w:rPr>
  </w:style>
  <w:style w:type="character" w:styleId="Emphasis">
    <w:name w:val="Emphasis"/>
    <w:basedOn w:val="DefaultParagraphFont"/>
    <w:qFormat/>
    <w:rsid w:val="00522546"/>
    <w:rPr>
      <w:rFonts w:ascii="Times New Roman" w:hAnsi="Times New Roman"/>
      <w:i/>
      <w:iCs/>
    </w:rPr>
  </w:style>
  <w:style w:type="paragraph" w:customStyle="1" w:styleId="BodyText0">
    <w:name w:val="BodyText"/>
    <w:basedOn w:val="Normal"/>
    <w:rsid w:val="00FD07F1"/>
    <w:pPr>
      <w:spacing w:before="20" w:after="20"/>
    </w:pPr>
    <w:rPr>
      <w:rFonts w:ascii="Arial" w:hAnsi="Arial"/>
      <w:sz w:val="22"/>
    </w:rPr>
  </w:style>
  <w:style w:type="paragraph" w:customStyle="1" w:styleId="TableLeft">
    <w:name w:val="TableLeft"/>
    <w:rsid w:val="006E5857"/>
    <w:rPr>
      <w:rFonts w:ascii="Arial" w:hAnsi="Arial"/>
      <w:sz w:val="18"/>
    </w:rPr>
  </w:style>
  <w:style w:type="paragraph" w:styleId="Footer">
    <w:name w:val="footer"/>
    <w:basedOn w:val="Normal"/>
    <w:rsid w:val="00522546"/>
    <w:pPr>
      <w:tabs>
        <w:tab w:val="center" w:pos="4320"/>
        <w:tab w:val="right" w:pos="8640"/>
      </w:tabs>
    </w:pPr>
  </w:style>
  <w:style w:type="character" w:styleId="PageNumber">
    <w:name w:val="page number"/>
    <w:basedOn w:val="DefaultParagraphFont"/>
    <w:rsid w:val="00522546"/>
  </w:style>
  <w:style w:type="paragraph" w:styleId="BodyText">
    <w:name w:val="Body Text"/>
    <w:basedOn w:val="Normal"/>
    <w:link w:val="BodyTextChar"/>
    <w:qFormat/>
    <w:rsid w:val="00522546"/>
    <w:pPr>
      <w:spacing w:line="480" w:lineRule="auto"/>
      <w:ind w:firstLine="720"/>
    </w:pPr>
    <w:rPr>
      <w:sz w:val="24"/>
    </w:rPr>
  </w:style>
  <w:style w:type="character" w:styleId="FollowedHyperlink">
    <w:name w:val="FollowedHyperlink"/>
    <w:rsid w:val="001C70F8"/>
    <w:rPr>
      <w:color w:val="800080"/>
      <w:u w:val="single"/>
    </w:rPr>
  </w:style>
  <w:style w:type="paragraph" w:styleId="ListParagraph">
    <w:name w:val="List Paragraph"/>
    <w:basedOn w:val="Normal"/>
    <w:uiPriority w:val="34"/>
    <w:qFormat/>
    <w:rsid w:val="00693DAA"/>
    <w:pPr>
      <w:ind w:left="720"/>
    </w:pPr>
  </w:style>
  <w:style w:type="paragraph" w:styleId="BalloonText">
    <w:name w:val="Balloon Text"/>
    <w:basedOn w:val="Normal"/>
    <w:link w:val="BalloonTextChar"/>
    <w:rsid w:val="00522546"/>
    <w:rPr>
      <w:rFonts w:ascii="Tahoma" w:hAnsi="Tahoma" w:cs="Tahoma"/>
      <w:sz w:val="16"/>
      <w:szCs w:val="16"/>
    </w:rPr>
  </w:style>
  <w:style w:type="character" w:customStyle="1" w:styleId="BalloonTextChar">
    <w:name w:val="Balloon Text Char"/>
    <w:basedOn w:val="DefaultParagraphFont"/>
    <w:link w:val="BalloonText"/>
    <w:rsid w:val="00522546"/>
    <w:rPr>
      <w:rFonts w:ascii="Tahoma" w:hAnsi="Tahoma" w:cs="Tahoma"/>
      <w:sz w:val="16"/>
      <w:szCs w:val="16"/>
    </w:rPr>
  </w:style>
  <w:style w:type="paragraph" w:styleId="NoSpacing">
    <w:name w:val="No Spacing"/>
    <w:uiPriority w:val="99"/>
    <w:qFormat/>
    <w:rsid w:val="00EA6D98"/>
    <w:rPr>
      <w:rFonts w:ascii="Calibri" w:eastAsia="Calibri" w:hAnsi="Calibri"/>
      <w:sz w:val="22"/>
      <w:szCs w:val="22"/>
    </w:rPr>
  </w:style>
  <w:style w:type="character" w:customStyle="1" w:styleId="Heading2Char">
    <w:name w:val="Heading 2 Char"/>
    <w:basedOn w:val="DefaultParagraphFont"/>
    <w:link w:val="Heading2"/>
    <w:rsid w:val="00CB103E"/>
    <w:rPr>
      <w:rFonts w:ascii="Arial Narrow" w:hAnsi="Arial Narrow" w:cs="Arial"/>
      <w:b/>
      <w:bCs/>
      <w:iCs/>
      <w:sz w:val="26"/>
      <w:szCs w:val="26"/>
    </w:rPr>
  </w:style>
  <w:style w:type="character" w:customStyle="1" w:styleId="Heading3Char">
    <w:name w:val="Heading 3 Char"/>
    <w:basedOn w:val="DefaultParagraphFont"/>
    <w:link w:val="Heading3"/>
    <w:rsid w:val="00CB103E"/>
    <w:rPr>
      <w:rFonts w:ascii="Arial Narrow" w:hAnsi="Arial Narrow" w:cs="Arial"/>
      <w:bCs/>
      <w:sz w:val="26"/>
      <w:szCs w:val="26"/>
    </w:rPr>
  </w:style>
  <w:style w:type="character" w:customStyle="1" w:styleId="Heading4Char">
    <w:name w:val="Heading 4 Char"/>
    <w:basedOn w:val="DefaultParagraphFont"/>
    <w:link w:val="Heading4"/>
    <w:rsid w:val="00CB103E"/>
    <w:rPr>
      <w:rFonts w:ascii="Arial Narrow" w:hAnsi="Arial Narrow"/>
      <w:bCs/>
      <w:sz w:val="22"/>
      <w:szCs w:val="22"/>
    </w:rPr>
  </w:style>
  <w:style w:type="character" w:customStyle="1" w:styleId="Heading5Char">
    <w:name w:val="Heading 5 Char"/>
    <w:basedOn w:val="DefaultParagraphFont"/>
    <w:link w:val="Heading5"/>
    <w:rsid w:val="00CB103E"/>
    <w:rPr>
      <w:rFonts w:ascii="Arial Narrow" w:hAnsi="Arial Narrow"/>
      <w:bCs/>
      <w:i/>
      <w:iCs/>
      <w:spacing w:val="30"/>
      <w:sz w:val="22"/>
      <w:szCs w:val="22"/>
    </w:rPr>
  </w:style>
  <w:style w:type="character" w:customStyle="1" w:styleId="Heading6Char">
    <w:name w:val="Heading 6 Char"/>
    <w:basedOn w:val="DefaultParagraphFont"/>
    <w:link w:val="Heading6"/>
    <w:semiHidden/>
    <w:rsid w:val="00CB103E"/>
    <w:rPr>
      <w:b/>
      <w:bCs/>
      <w:sz w:val="22"/>
      <w:szCs w:val="22"/>
    </w:rPr>
  </w:style>
  <w:style w:type="character" w:customStyle="1" w:styleId="Heading7Char">
    <w:name w:val="Heading 7 Char"/>
    <w:basedOn w:val="DefaultParagraphFont"/>
    <w:link w:val="Heading7"/>
    <w:semiHidden/>
    <w:rsid w:val="00CB103E"/>
    <w:rPr>
      <w:sz w:val="24"/>
      <w:szCs w:val="24"/>
    </w:rPr>
  </w:style>
  <w:style w:type="character" w:customStyle="1" w:styleId="Heading8Char">
    <w:name w:val="Heading 8 Char"/>
    <w:basedOn w:val="DefaultParagraphFont"/>
    <w:link w:val="Heading8"/>
    <w:semiHidden/>
    <w:rsid w:val="00CB103E"/>
    <w:rPr>
      <w:i/>
      <w:iCs/>
      <w:sz w:val="24"/>
      <w:szCs w:val="24"/>
    </w:rPr>
  </w:style>
  <w:style w:type="character" w:customStyle="1" w:styleId="Heading9Char">
    <w:name w:val="Heading 9 Char"/>
    <w:basedOn w:val="DefaultParagraphFont"/>
    <w:link w:val="Heading9"/>
    <w:semiHidden/>
    <w:rsid w:val="00CB103E"/>
    <w:rPr>
      <w:rFonts w:ascii="Arial Narrow" w:hAnsi="Arial Narrow" w:cs="Arial"/>
      <w:sz w:val="22"/>
      <w:szCs w:val="22"/>
    </w:rPr>
  </w:style>
  <w:style w:type="character" w:customStyle="1" w:styleId="Heading1Char">
    <w:name w:val="Heading 1 Char"/>
    <w:basedOn w:val="DefaultParagraphFont"/>
    <w:link w:val="Heading1"/>
    <w:rsid w:val="00522546"/>
    <w:rPr>
      <w:rFonts w:ascii="Arial Narrow" w:hAnsi="Arial Narrow" w:cs="Arial"/>
      <w:b/>
      <w:bCs/>
      <w:kern w:val="32"/>
      <w:sz w:val="32"/>
      <w:szCs w:val="32"/>
    </w:rPr>
  </w:style>
  <w:style w:type="paragraph" w:styleId="Title">
    <w:name w:val="Title"/>
    <w:basedOn w:val="Normal"/>
    <w:next w:val="Authors"/>
    <w:link w:val="TitleChar"/>
    <w:qFormat/>
    <w:rsid w:val="00522546"/>
    <w:pPr>
      <w:widowControl w:val="0"/>
      <w:spacing w:before="840" w:after="240" w:line="480" w:lineRule="auto"/>
    </w:pPr>
    <w:rPr>
      <w:rFonts w:ascii="Arial Narrow" w:hAnsi="Arial Narrow" w:cs="Arial"/>
      <w:b/>
      <w:bCs/>
      <w:kern w:val="28"/>
      <w:sz w:val="44"/>
      <w:szCs w:val="32"/>
    </w:rPr>
  </w:style>
  <w:style w:type="character" w:customStyle="1" w:styleId="TitleChar">
    <w:name w:val="Title Char"/>
    <w:basedOn w:val="DefaultParagraphFont"/>
    <w:link w:val="Title"/>
    <w:rsid w:val="00CB103E"/>
    <w:rPr>
      <w:rFonts w:ascii="Arial Narrow" w:hAnsi="Arial Narrow" w:cs="Arial"/>
      <w:b/>
      <w:bCs/>
      <w:kern w:val="28"/>
      <w:sz w:val="44"/>
      <w:szCs w:val="32"/>
    </w:rPr>
  </w:style>
  <w:style w:type="paragraph" w:customStyle="1" w:styleId="Authors">
    <w:name w:val="Authors"/>
    <w:next w:val="Heading1"/>
    <w:autoRedefine/>
    <w:qFormat/>
    <w:rsid w:val="00522546"/>
    <w:pPr>
      <w:spacing w:before="480" w:after="480" w:line="480" w:lineRule="auto"/>
    </w:pPr>
    <w:rPr>
      <w:rFonts w:ascii="Arial Narrow" w:hAnsi="Arial Narrow"/>
      <w:sz w:val="24"/>
      <w:szCs w:val="24"/>
    </w:rPr>
  </w:style>
  <w:style w:type="paragraph" w:customStyle="1" w:styleId="BodyNoIndent">
    <w:name w:val="BodyNoIndent"/>
    <w:basedOn w:val="BodyText"/>
    <w:qFormat/>
    <w:rsid w:val="00522546"/>
    <w:pPr>
      <w:ind w:firstLine="0"/>
    </w:pPr>
  </w:style>
  <w:style w:type="paragraph" w:customStyle="1" w:styleId="SecondaryIdentification">
    <w:name w:val="SecondaryIdentification"/>
    <w:basedOn w:val="Normal"/>
    <w:qFormat/>
    <w:rsid w:val="00522546"/>
    <w:pPr>
      <w:widowControl w:val="0"/>
      <w:spacing w:before="500"/>
      <w:contextualSpacing/>
    </w:pPr>
    <w:rPr>
      <w:rFonts w:ascii="Arial Narrow" w:hAnsi="Arial Narrow"/>
      <w:b/>
      <w:sz w:val="28"/>
    </w:rPr>
  </w:style>
  <w:style w:type="paragraph" w:customStyle="1" w:styleId="Notes">
    <w:name w:val="Notes"/>
    <w:basedOn w:val="Authors"/>
    <w:semiHidden/>
    <w:rsid w:val="00522546"/>
  </w:style>
  <w:style w:type="paragraph" w:customStyle="1" w:styleId="useNote">
    <w:name w:val="useNote"/>
    <w:basedOn w:val="ListBullet"/>
    <w:semiHidden/>
    <w:rsid w:val="00522546"/>
    <w:pPr>
      <w:spacing w:line="240" w:lineRule="auto"/>
    </w:pPr>
  </w:style>
  <w:style w:type="paragraph" w:customStyle="1" w:styleId="FigureCaption">
    <w:name w:val="FigureCaption"/>
    <w:basedOn w:val="Normal"/>
    <w:next w:val="BodyText"/>
    <w:autoRedefine/>
    <w:qFormat/>
    <w:rsid w:val="00522546"/>
    <w:pPr>
      <w:numPr>
        <w:numId w:val="10"/>
      </w:numPr>
      <w:spacing w:before="240" w:after="240" w:line="480" w:lineRule="auto"/>
    </w:pPr>
    <w:rPr>
      <w:rFonts w:ascii="Arial Narrow" w:hAnsi="Arial Narrow"/>
      <w:sz w:val="24"/>
      <w:szCs w:val="18"/>
    </w:rPr>
  </w:style>
  <w:style w:type="paragraph" w:customStyle="1" w:styleId="Quotation">
    <w:name w:val="Quotation"/>
    <w:basedOn w:val="Normal"/>
    <w:qFormat/>
    <w:rsid w:val="00522546"/>
    <w:pPr>
      <w:spacing w:before="80" w:after="80" w:line="480" w:lineRule="auto"/>
      <w:ind w:left="403"/>
    </w:pPr>
    <w:rPr>
      <w:sz w:val="24"/>
    </w:rPr>
  </w:style>
  <w:style w:type="paragraph" w:customStyle="1" w:styleId="Reference">
    <w:name w:val="Reference"/>
    <w:basedOn w:val="Normal"/>
    <w:qFormat/>
    <w:rsid w:val="00522546"/>
    <w:pPr>
      <w:spacing w:line="480" w:lineRule="auto"/>
      <w:ind w:left="202" w:hanging="202"/>
    </w:pPr>
    <w:rPr>
      <w:sz w:val="24"/>
    </w:rPr>
  </w:style>
  <w:style w:type="character" w:customStyle="1" w:styleId="TableSpannerChar">
    <w:name w:val="TableSpanner Char"/>
    <w:basedOn w:val="DefaultParagraphFont"/>
    <w:link w:val="TableSpanner"/>
    <w:rsid w:val="00522546"/>
    <w:rPr>
      <w:rFonts w:ascii="Arial Narrow" w:hAnsi="Arial Narrow"/>
      <w:szCs w:val="18"/>
    </w:rPr>
  </w:style>
  <w:style w:type="paragraph" w:customStyle="1" w:styleId="TableSpanner">
    <w:name w:val="TableSpanner"/>
    <w:basedOn w:val="Normal"/>
    <w:link w:val="TableSpannerChar"/>
    <w:qFormat/>
    <w:rsid w:val="00522546"/>
    <w:pPr>
      <w:spacing w:line="220" w:lineRule="exact"/>
      <w:jc w:val="center"/>
    </w:pPr>
    <w:rPr>
      <w:rFonts w:ascii="Arial Narrow" w:hAnsi="Arial Narrow"/>
      <w:szCs w:val="18"/>
    </w:rPr>
  </w:style>
  <w:style w:type="paragraph" w:customStyle="1" w:styleId="SectionHeading">
    <w:name w:val="SectionHeading"/>
    <w:basedOn w:val="Normal"/>
    <w:qFormat/>
    <w:rsid w:val="00522546"/>
    <w:pPr>
      <w:spacing w:before="480" w:after="480" w:line="480" w:lineRule="exact"/>
    </w:pPr>
    <w:rPr>
      <w:rFonts w:ascii="Arial Narrow" w:hAnsi="Arial Narrow"/>
      <w:b/>
      <w:sz w:val="40"/>
      <w:szCs w:val="40"/>
    </w:rPr>
  </w:style>
  <w:style w:type="paragraph" w:customStyle="1" w:styleId="TOCLists">
    <w:name w:val="TOCLists"/>
    <w:basedOn w:val="TOC1"/>
    <w:qFormat/>
    <w:rsid w:val="00522546"/>
    <w:pPr>
      <w:ind w:left="720" w:hanging="720"/>
    </w:pPr>
  </w:style>
  <w:style w:type="paragraph" w:styleId="TOC1">
    <w:name w:val="toc 1"/>
    <w:basedOn w:val="Normal"/>
    <w:next w:val="Normal"/>
    <w:autoRedefine/>
    <w:rsid w:val="00522546"/>
    <w:pPr>
      <w:tabs>
        <w:tab w:val="right" w:leader="dot" w:pos="10260"/>
      </w:tabs>
      <w:spacing w:line="480" w:lineRule="auto"/>
    </w:pPr>
    <w:rPr>
      <w:rFonts w:ascii="Arial Narrow" w:hAnsi="Arial Narrow"/>
      <w:sz w:val="24"/>
    </w:rPr>
  </w:style>
  <w:style w:type="paragraph" w:customStyle="1" w:styleId="TableCellHeading">
    <w:name w:val="TableCellHeading"/>
    <w:basedOn w:val="Normal"/>
    <w:qFormat/>
    <w:rsid w:val="00522546"/>
    <w:pPr>
      <w:spacing w:line="220" w:lineRule="exact"/>
      <w:jc w:val="center"/>
    </w:pPr>
    <w:rPr>
      <w:rFonts w:ascii="Arial Narrow" w:hAnsi="Arial Narrow"/>
      <w:b/>
      <w:szCs w:val="18"/>
    </w:rPr>
  </w:style>
  <w:style w:type="paragraph" w:customStyle="1" w:styleId="TableFootnote">
    <w:name w:val="TableFootnote"/>
    <w:basedOn w:val="Normal"/>
    <w:qFormat/>
    <w:rsid w:val="00522546"/>
    <w:pPr>
      <w:spacing w:before="80" w:line="480" w:lineRule="auto"/>
    </w:pPr>
    <w:rPr>
      <w:szCs w:val="16"/>
    </w:rPr>
  </w:style>
  <w:style w:type="paragraph" w:customStyle="1" w:styleId="TableHeadnote">
    <w:name w:val="TableHeadnote"/>
    <w:basedOn w:val="Normal"/>
    <w:next w:val="TableCellHeading"/>
    <w:qFormat/>
    <w:rsid w:val="00522546"/>
    <w:pPr>
      <w:spacing w:line="480" w:lineRule="auto"/>
    </w:pPr>
    <w:rPr>
      <w:szCs w:val="16"/>
    </w:rPr>
  </w:style>
  <w:style w:type="paragraph" w:customStyle="1" w:styleId="TableTitle">
    <w:name w:val="TableTitle"/>
    <w:basedOn w:val="Normal"/>
    <w:next w:val="TableHeadnote"/>
    <w:qFormat/>
    <w:rsid w:val="00522546"/>
    <w:pPr>
      <w:numPr>
        <w:numId w:val="11"/>
      </w:numPr>
      <w:spacing w:before="240" w:line="480" w:lineRule="auto"/>
    </w:pPr>
    <w:rPr>
      <w:rFonts w:ascii="Arial Narrow" w:hAnsi="Arial Narrow"/>
      <w:sz w:val="24"/>
      <w:szCs w:val="18"/>
    </w:rPr>
  </w:style>
  <w:style w:type="paragraph" w:customStyle="1" w:styleId="Logo">
    <w:name w:val="Logo"/>
    <w:semiHidden/>
    <w:rsid w:val="00522546"/>
    <w:rPr>
      <w:rFonts w:ascii="Times" w:hAnsi="Times"/>
      <w:sz w:val="24"/>
    </w:rPr>
  </w:style>
  <w:style w:type="paragraph" w:styleId="TableofFigures">
    <w:name w:val="table of figures"/>
    <w:rsid w:val="00522546"/>
    <w:pPr>
      <w:spacing w:line="480" w:lineRule="auto"/>
    </w:pPr>
    <w:rPr>
      <w:rFonts w:ascii="Arial Narrow" w:hAnsi="Arial Narrow"/>
      <w:sz w:val="24"/>
    </w:rPr>
  </w:style>
  <w:style w:type="paragraph" w:customStyle="1" w:styleId="BOTPOffice">
    <w:name w:val="BOTPOffice"/>
    <w:basedOn w:val="Normal"/>
    <w:semiHidden/>
    <w:rsid w:val="00522546"/>
    <w:pPr>
      <w:spacing w:line="320" w:lineRule="exact"/>
      <w:ind w:left="2520"/>
    </w:pPr>
    <w:rPr>
      <w:rFonts w:ascii="Arial Narrow" w:hAnsi="Arial Narrow"/>
      <w:b/>
      <w:sz w:val="28"/>
      <w:szCs w:val="28"/>
    </w:rPr>
  </w:style>
  <w:style w:type="paragraph" w:customStyle="1" w:styleId="BOTPOfficial">
    <w:name w:val="BOTPOfficial"/>
    <w:basedOn w:val="Normal"/>
    <w:semiHidden/>
    <w:rsid w:val="00522546"/>
    <w:pPr>
      <w:spacing w:after="240" w:line="320" w:lineRule="atLeast"/>
      <w:ind w:left="2520"/>
    </w:pPr>
    <w:rPr>
      <w:rFonts w:ascii="Arial Narrow" w:hAnsi="Arial Narrow"/>
      <w:sz w:val="28"/>
      <w:szCs w:val="28"/>
    </w:rPr>
  </w:style>
  <w:style w:type="paragraph" w:customStyle="1" w:styleId="Publisher">
    <w:name w:val="Publisher"/>
    <w:basedOn w:val="Normal"/>
    <w:semiHidden/>
    <w:rsid w:val="00522546"/>
    <w:pPr>
      <w:spacing w:before="480" w:line="260" w:lineRule="exact"/>
      <w:ind w:left="2520"/>
    </w:pPr>
    <w:rPr>
      <w:rFonts w:ascii="Arial Narrow" w:hAnsi="Arial Narrow"/>
      <w:sz w:val="24"/>
      <w:szCs w:val="24"/>
    </w:rPr>
  </w:style>
  <w:style w:type="paragraph" w:customStyle="1" w:styleId="BOTPNotes">
    <w:name w:val="BOTPNotes"/>
    <w:basedOn w:val="Normal"/>
    <w:link w:val="BOTPNotesChar"/>
    <w:semiHidden/>
    <w:rsid w:val="00522546"/>
    <w:pPr>
      <w:spacing w:before="2280" w:line="220" w:lineRule="exact"/>
      <w:ind w:left="2520"/>
    </w:pPr>
    <w:rPr>
      <w:rFonts w:ascii="Arial Narrow" w:hAnsi="Arial Narrow"/>
      <w:sz w:val="18"/>
      <w:szCs w:val="18"/>
    </w:rPr>
  </w:style>
  <w:style w:type="character" w:customStyle="1" w:styleId="BOTPNotesChar">
    <w:name w:val="BOTPNotes Char"/>
    <w:basedOn w:val="DefaultParagraphFont"/>
    <w:link w:val="BOTPNotes"/>
    <w:semiHidden/>
    <w:rsid w:val="00522546"/>
    <w:rPr>
      <w:rFonts w:ascii="Arial Narrow" w:hAnsi="Arial Narrow"/>
      <w:sz w:val="18"/>
      <w:szCs w:val="18"/>
    </w:rPr>
  </w:style>
  <w:style w:type="paragraph" w:customStyle="1" w:styleId="BOTPNotes2">
    <w:name w:val="BOTPNotes2"/>
    <w:basedOn w:val="BOTPNotes"/>
    <w:semiHidden/>
    <w:rsid w:val="00522546"/>
    <w:pPr>
      <w:spacing w:before="480"/>
    </w:pPr>
  </w:style>
  <w:style w:type="paragraph" w:styleId="ListNumber">
    <w:name w:val="List Number"/>
    <w:basedOn w:val="Normal"/>
    <w:qFormat/>
    <w:rsid w:val="00522546"/>
    <w:pPr>
      <w:numPr>
        <w:numId w:val="12"/>
      </w:numPr>
      <w:spacing w:before="80" w:after="80" w:line="480" w:lineRule="auto"/>
    </w:pPr>
    <w:rPr>
      <w:sz w:val="24"/>
    </w:rPr>
  </w:style>
  <w:style w:type="paragraph" w:styleId="ListNumber2">
    <w:name w:val="List Number 2"/>
    <w:basedOn w:val="Normal"/>
    <w:qFormat/>
    <w:rsid w:val="00522546"/>
    <w:pPr>
      <w:numPr>
        <w:numId w:val="13"/>
      </w:numPr>
      <w:spacing w:before="80" w:after="80" w:line="480" w:lineRule="auto"/>
    </w:pPr>
    <w:rPr>
      <w:sz w:val="24"/>
    </w:rPr>
  </w:style>
  <w:style w:type="paragraph" w:styleId="ListNumber3">
    <w:name w:val="List Number 3"/>
    <w:basedOn w:val="Normal"/>
    <w:qFormat/>
    <w:rsid w:val="00522546"/>
    <w:pPr>
      <w:numPr>
        <w:numId w:val="14"/>
      </w:numPr>
      <w:spacing w:before="80" w:after="80" w:line="480" w:lineRule="auto"/>
    </w:pPr>
    <w:rPr>
      <w:sz w:val="24"/>
    </w:rPr>
  </w:style>
  <w:style w:type="paragraph" w:styleId="CommentText">
    <w:name w:val="annotation text"/>
    <w:basedOn w:val="Normal"/>
    <w:link w:val="CommentTextChar"/>
    <w:rsid w:val="00522546"/>
  </w:style>
  <w:style w:type="character" w:customStyle="1" w:styleId="CommentTextChar">
    <w:name w:val="Comment Text Char"/>
    <w:basedOn w:val="DefaultParagraphFont"/>
    <w:link w:val="CommentText"/>
    <w:rsid w:val="00CB103E"/>
  </w:style>
  <w:style w:type="paragraph" w:styleId="Signature">
    <w:name w:val="Signature"/>
    <w:basedOn w:val="Normal"/>
    <w:link w:val="SignatureChar"/>
    <w:rsid w:val="00522546"/>
    <w:pPr>
      <w:ind w:left="4320"/>
    </w:pPr>
  </w:style>
  <w:style w:type="character" w:customStyle="1" w:styleId="SignatureChar">
    <w:name w:val="Signature Char"/>
    <w:basedOn w:val="DefaultParagraphFont"/>
    <w:link w:val="Signature"/>
    <w:rsid w:val="00CB103E"/>
  </w:style>
  <w:style w:type="table" w:styleId="Table3Deffects1">
    <w:name w:val="Table 3D effects 1"/>
    <w:basedOn w:val="TableNormal"/>
    <w:rsid w:val="0052254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254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225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2254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254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2254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2254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2254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2254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2254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2254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2254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2254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2254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225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225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225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22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225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2254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225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2254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225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225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225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225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2254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2254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2254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2254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2254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2254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225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2254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225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2254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2254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225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2254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2254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22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225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225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225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
    <w:name w:val="List Bullet"/>
    <w:basedOn w:val="Normal"/>
    <w:qFormat/>
    <w:rsid w:val="00522546"/>
    <w:pPr>
      <w:numPr>
        <w:numId w:val="8"/>
      </w:numPr>
      <w:spacing w:line="480" w:lineRule="auto"/>
    </w:pPr>
    <w:rPr>
      <w:sz w:val="24"/>
    </w:rPr>
  </w:style>
  <w:style w:type="paragraph" w:styleId="ListBullet2">
    <w:name w:val="List Bullet 2"/>
    <w:basedOn w:val="Normal"/>
    <w:qFormat/>
    <w:rsid w:val="00522546"/>
    <w:pPr>
      <w:numPr>
        <w:numId w:val="6"/>
      </w:numPr>
      <w:spacing w:line="480" w:lineRule="auto"/>
    </w:pPr>
    <w:rPr>
      <w:sz w:val="24"/>
    </w:rPr>
  </w:style>
  <w:style w:type="paragraph" w:styleId="ListBullet3">
    <w:name w:val="List Bullet 3"/>
    <w:basedOn w:val="Normal"/>
    <w:qFormat/>
    <w:rsid w:val="00522546"/>
    <w:pPr>
      <w:numPr>
        <w:numId w:val="7"/>
      </w:numPr>
      <w:spacing w:line="480" w:lineRule="auto"/>
    </w:pPr>
    <w:rPr>
      <w:sz w:val="24"/>
    </w:rPr>
  </w:style>
  <w:style w:type="character" w:styleId="FootnoteReference">
    <w:name w:val="footnote reference"/>
    <w:basedOn w:val="DefaultParagraphFont"/>
    <w:rsid w:val="00522546"/>
    <w:rPr>
      <w:vertAlign w:val="superscript"/>
    </w:rPr>
  </w:style>
  <w:style w:type="character" w:customStyle="1" w:styleId="MultipartFigCap">
    <w:name w:val="MultipartFigCap"/>
    <w:basedOn w:val="DefaultParagraphFont"/>
    <w:qFormat/>
    <w:rsid w:val="00522546"/>
    <w:rPr>
      <w:rFonts w:ascii="Arial Narrow" w:hAnsi="Arial Narrow"/>
      <w:i/>
    </w:rPr>
  </w:style>
  <w:style w:type="character" w:customStyle="1" w:styleId="Run-inHead">
    <w:name w:val="Run-inHead"/>
    <w:basedOn w:val="DefaultParagraphFont"/>
    <w:qFormat/>
    <w:rsid w:val="00522546"/>
    <w:rPr>
      <w:rFonts w:ascii="Times New Roman" w:hAnsi="Times New Roman"/>
      <w:i/>
      <w:sz w:val="24"/>
      <w:szCs w:val="20"/>
    </w:rPr>
  </w:style>
  <w:style w:type="character" w:customStyle="1" w:styleId="Subscript">
    <w:name w:val="Subscript"/>
    <w:basedOn w:val="DefaultParagraphFont"/>
    <w:qFormat/>
    <w:rsid w:val="00522546"/>
    <w:rPr>
      <w:vertAlign w:val="subscript"/>
    </w:rPr>
  </w:style>
  <w:style w:type="character" w:customStyle="1" w:styleId="Superscript">
    <w:name w:val="Superscript"/>
    <w:basedOn w:val="DefaultParagraphFont"/>
    <w:qFormat/>
    <w:rsid w:val="00522546"/>
    <w:rPr>
      <w:vertAlign w:val="superscript"/>
    </w:rPr>
  </w:style>
  <w:style w:type="character" w:customStyle="1" w:styleId="BodyTextChar">
    <w:name w:val="Body Text Char"/>
    <w:basedOn w:val="DefaultParagraphFont"/>
    <w:link w:val="BodyText"/>
    <w:rsid w:val="00522546"/>
    <w:rPr>
      <w:sz w:val="24"/>
    </w:rPr>
  </w:style>
  <w:style w:type="paragraph" w:customStyle="1" w:styleId="Series">
    <w:name w:val="Series"/>
    <w:semiHidden/>
    <w:rsid w:val="00522546"/>
    <w:pPr>
      <w:spacing w:before="1440" w:after="1440"/>
    </w:pPr>
    <w:rPr>
      <w:rFonts w:ascii="Arial Narrow" w:hAnsi="Arial Narrow" w:cs="Arial"/>
      <w:bCs/>
      <w:kern w:val="32"/>
      <w:sz w:val="28"/>
      <w:szCs w:val="32"/>
    </w:rPr>
  </w:style>
  <w:style w:type="paragraph" w:customStyle="1" w:styleId="DBID">
    <w:name w:val="DBID"/>
    <w:semiHidden/>
    <w:rsid w:val="00522546"/>
    <w:rPr>
      <w:rFonts w:ascii="Arial Narrow" w:hAnsi="Arial Narrow" w:cs="Arial"/>
      <w:b/>
      <w:bCs/>
      <w:kern w:val="32"/>
      <w:sz w:val="24"/>
      <w:szCs w:val="32"/>
    </w:rPr>
  </w:style>
  <w:style w:type="paragraph" w:customStyle="1" w:styleId="GlossaryDefinition">
    <w:name w:val="GlossaryDefinition"/>
    <w:basedOn w:val="BodyText"/>
    <w:qFormat/>
    <w:rsid w:val="00522546"/>
    <w:pPr>
      <w:ind w:firstLine="0"/>
    </w:pPr>
  </w:style>
  <w:style w:type="character" w:customStyle="1" w:styleId="GlossaryTerm">
    <w:name w:val="GlossaryTerm"/>
    <w:basedOn w:val="DefaultParagraphFont"/>
    <w:qFormat/>
    <w:rsid w:val="00522546"/>
    <w:rPr>
      <w:rFonts w:ascii="Arial Narrow" w:hAnsi="Arial Narrow"/>
      <w:b/>
    </w:rPr>
  </w:style>
  <w:style w:type="character" w:customStyle="1" w:styleId="EmphStrong">
    <w:name w:val="EmphStrong"/>
    <w:basedOn w:val="DefaultParagraphFont"/>
    <w:qFormat/>
    <w:rsid w:val="00522546"/>
    <w:rPr>
      <w:rFonts w:ascii="Times New Roman" w:hAnsi="Times New Roman"/>
      <w:b/>
      <w:i/>
    </w:rPr>
  </w:style>
  <w:style w:type="paragraph" w:customStyle="1" w:styleId="TOCHeading1">
    <w:name w:val="TOCHeading1"/>
    <w:basedOn w:val="Heading1"/>
    <w:qFormat/>
    <w:rsid w:val="00522546"/>
  </w:style>
  <w:style w:type="paragraph" w:customStyle="1" w:styleId="ConvFactorBody">
    <w:name w:val="ConvFactorBody"/>
    <w:basedOn w:val="Normal"/>
    <w:semiHidden/>
    <w:rsid w:val="00522546"/>
    <w:pPr>
      <w:tabs>
        <w:tab w:val="left" w:pos="540"/>
      </w:tabs>
      <w:autoSpaceDE w:val="0"/>
      <w:autoSpaceDN w:val="0"/>
      <w:adjustRightInd w:val="0"/>
      <w:spacing w:line="480" w:lineRule="auto"/>
      <w:textAlignment w:val="baseline"/>
    </w:pPr>
    <w:rPr>
      <w:rFonts w:ascii="Univers 57 Condensed" w:hAnsi="Univers 57 Condensed" w:cs="Univers 57 Condensed"/>
      <w:color w:val="000000"/>
    </w:rPr>
  </w:style>
  <w:style w:type="paragraph" w:customStyle="1" w:styleId="Noparagraphstyle">
    <w:name w:val="[No paragraph style]"/>
    <w:semiHidden/>
    <w:rsid w:val="00522546"/>
    <w:pPr>
      <w:autoSpaceDE w:val="0"/>
      <w:autoSpaceDN w:val="0"/>
      <w:adjustRightInd w:val="0"/>
      <w:spacing w:line="288" w:lineRule="auto"/>
      <w:textAlignment w:val="center"/>
    </w:pPr>
    <w:rPr>
      <w:rFonts w:ascii="Times" w:hAnsi="Times" w:cs="Times"/>
      <w:color w:val="000000"/>
      <w:sz w:val="24"/>
      <w:szCs w:val="24"/>
    </w:rPr>
  </w:style>
  <w:style w:type="paragraph" w:customStyle="1" w:styleId="TableCellBody">
    <w:name w:val="TableCellBody"/>
    <w:basedOn w:val="BodyText"/>
    <w:qFormat/>
    <w:rsid w:val="00522546"/>
    <w:pPr>
      <w:spacing w:line="240" w:lineRule="auto"/>
      <w:ind w:firstLine="0"/>
    </w:pPr>
    <w:rPr>
      <w:sz w:val="20"/>
      <w:szCs w:val="24"/>
    </w:rPr>
  </w:style>
  <w:style w:type="paragraph" w:customStyle="1" w:styleId="TableCellDecAlign">
    <w:name w:val="TableCellDecAlign"/>
    <w:basedOn w:val="BodyText"/>
    <w:qFormat/>
    <w:rsid w:val="00522546"/>
    <w:pPr>
      <w:tabs>
        <w:tab w:val="decimal" w:pos="720"/>
      </w:tabs>
      <w:spacing w:line="240" w:lineRule="auto"/>
      <w:ind w:firstLine="0"/>
    </w:pPr>
    <w:rPr>
      <w:sz w:val="20"/>
      <w:szCs w:val="24"/>
    </w:rPr>
  </w:style>
  <w:style w:type="paragraph" w:styleId="TOC2">
    <w:name w:val="toc 2"/>
    <w:basedOn w:val="Normal"/>
    <w:next w:val="Normal"/>
    <w:autoRedefine/>
    <w:rsid w:val="00522546"/>
    <w:pPr>
      <w:tabs>
        <w:tab w:val="right" w:leader="dot" w:pos="10260"/>
      </w:tabs>
      <w:spacing w:line="480" w:lineRule="auto"/>
      <w:ind w:left="202"/>
    </w:pPr>
    <w:rPr>
      <w:rFonts w:ascii="Arial Narrow" w:hAnsi="Arial Narrow"/>
      <w:sz w:val="24"/>
    </w:rPr>
  </w:style>
  <w:style w:type="paragraph" w:styleId="TOC3">
    <w:name w:val="toc 3"/>
    <w:basedOn w:val="Normal"/>
    <w:next w:val="Normal"/>
    <w:autoRedefine/>
    <w:rsid w:val="00522546"/>
    <w:pPr>
      <w:tabs>
        <w:tab w:val="right" w:leader="dot" w:pos="10260"/>
      </w:tabs>
      <w:spacing w:line="480" w:lineRule="auto"/>
      <w:ind w:left="403"/>
    </w:pPr>
    <w:rPr>
      <w:rFonts w:ascii="Arial Narrow" w:hAnsi="Arial Narrow"/>
      <w:sz w:val="24"/>
    </w:rPr>
  </w:style>
  <w:style w:type="paragraph" w:styleId="TOC4">
    <w:name w:val="toc 4"/>
    <w:basedOn w:val="Normal"/>
    <w:next w:val="Normal"/>
    <w:autoRedefine/>
    <w:rsid w:val="00522546"/>
    <w:pPr>
      <w:tabs>
        <w:tab w:val="right" w:leader="dot" w:pos="10260"/>
      </w:tabs>
      <w:spacing w:line="480" w:lineRule="auto"/>
      <w:ind w:left="605"/>
    </w:pPr>
    <w:rPr>
      <w:rFonts w:ascii="Arial Narrow" w:hAnsi="Arial Narrow"/>
      <w:sz w:val="24"/>
    </w:rPr>
  </w:style>
  <w:style w:type="paragraph" w:styleId="TOC5">
    <w:name w:val="toc 5"/>
    <w:basedOn w:val="Normal"/>
    <w:next w:val="Normal"/>
    <w:autoRedefine/>
    <w:rsid w:val="00522546"/>
    <w:pPr>
      <w:tabs>
        <w:tab w:val="right" w:leader="dot" w:pos="10260"/>
      </w:tabs>
      <w:spacing w:line="480" w:lineRule="auto"/>
      <w:ind w:left="806"/>
    </w:pPr>
    <w:rPr>
      <w:rFonts w:ascii="Arial Narrow" w:hAnsi="Arial Narrow"/>
      <w:sz w:val="24"/>
    </w:rPr>
  </w:style>
  <w:style w:type="character" w:customStyle="1" w:styleId="SuperEmphasis">
    <w:name w:val="SuperEmphasis"/>
    <w:basedOn w:val="DefaultParagraphFont"/>
    <w:qFormat/>
    <w:rsid w:val="00522546"/>
    <w:rPr>
      <w:rFonts w:ascii="Times New Roman" w:hAnsi="Times New Roman"/>
      <w:i/>
      <w:vertAlign w:val="superscript"/>
    </w:rPr>
  </w:style>
  <w:style w:type="character" w:customStyle="1" w:styleId="SubEmphasis">
    <w:name w:val="SubEmphasis"/>
    <w:basedOn w:val="DefaultParagraphFont"/>
    <w:qFormat/>
    <w:rsid w:val="00522546"/>
    <w:rPr>
      <w:rFonts w:ascii="Times New Roman" w:hAnsi="Times New Roman"/>
      <w:i/>
      <w:vertAlign w:val="subscript"/>
    </w:rPr>
  </w:style>
  <w:style w:type="paragraph" w:styleId="CommentSubject">
    <w:name w:val="annotation subject"/>
    <w:basedOn w:val="CommentText"/>
    <w:next w:val="CommentText"/>
    <w:link w:val="CommentSubjectChar"/>
    <w:rsid w:val="00522546"/>
    <w:rPr>
      <w:b/>
      <w:bCs/>
    </w:rPr>
  </w:style>
  <w:style w:type="character" w:customStyle="1" w:styleId="CommentSubjectChar">
    <w:name w:val="Comment Subject Char"/>
    <w:basedOn w:val="CommentTextChar"/>
    <w:link w:val="CommentSubject"/>
    <w:rsid w:val="00CB103E"/>
    <w:rPr>
      <w:b/>
      <w:bCs/>
    </w:rPr>
  </w:style>
  <w:style w:type="paragraph" w:customStyle="1" w:styleId="TOCHeading2">
    <w:name w:val="TOCHeading2"/>
    <w:basedOn w:val="TOCHeading1"/>
    <w:qFormat/>
    <w:rsid w:val="00522546"/>
    <w:rPr>
      <w:sz w:val="24"/>
    </w:rPr>
  </w:style>
  <w:style w:type="paragraph" w:customStyle="1" w:styleId="EquationNumbered">
    <w:name w:val="Equation (Numbered)"/>
    <w:basedOn w:val="BodyText"/>
    <w:next w:val="BodyText"/>
    <w:qFormat/>
    <w:rsid w:val="00522546"/>
    <w:pPr>
      <w:tabs>
        <w:tab w:val="center" w:pos="4680"/>
        <w:tab w:val="right" w:pos="9360"/>
      </w:tabs>
      <w:spacing w:before="120" w:after="120"/>
      <w:ind w:firstLine="0"/>
    </w:pPr>
  </w:style>
  <w:style w:type="paragraph" w:styleId="Caption">
    <w:name w:val="caption"/>
    <w:basedOn w:val="Normal"/>
    <w:next w:val="Normal"/>
    <w:unhideWhenUsed/>
    <w:qFormat/>
    <w:rsid w:val="00E909D7"/>
    <w:pPr>
      <w:spacing w:after="200"/>
    </w:pPr>
    <w:rPr>
      <w:b/>
      <w:bCs/>
      <w:color w:val="4F81BD" w:themeColor="accent1"/>
      <w:sz w:val="18"/>
      <w:szCs w:val="18"/>
    </w:rPr>
  </w:style>
  <w:style w:type="paragraph" w:customStyle="1" w:styleId="indent0">
    <w:name w:val="indent0"/>
    <w:basedOn w:val="Normal"/>
    <w:rsid w:val="00BA1FD9"/>
    <w:pPr>
      <w:spacing w:before="24"/>
    </w:pPr>
    <w:rPr>
      <w:rFonts w:ascii="Verdana" w:hAnsi="Verdana"/>
      <w:color w:val="000000"/>
      <w:sz w:val="24"/>
      <w:szCs w:val="24"/>
    </w:rPr>
  </w:style>
  <w:style w:type="paragraph" w:customStyle="1" w:styleId="Default">
    <w:name w:val="Default"/>
    <w:rsid w:val="00BA1FD9"/>
    <w:pPr>
      <w:autoSpaceDE w:val="0"/>
      <w:autoSpaceDN w:val="0"/>
      <w:adjustRightInd w:val="0"/>
    </w:pPr>
    <w:rPr>
      <w:color w:val="000000"/>
      <w:sz w:val="24"/>
      <w:szCs w:val="24"/>
    </w:rPr>
  </w:style>
  <w:style w:type="character" w:customStyle="1" w:styleId="apple-converted-space">
    <w:name w:val="apple-converted-space"/>
    <w:basedOn w:val="DefaultParagraphFont"/>
    <w:rsid w:val="003A7ABF"/>
  </w:style>
  <w:style w:type="paragraph" w:customStyle="1" w:styleId="reference0">
    <w:name w:val="reference"/>
    <w:basedOn w:val="Normal"/>
    <w:rsid w:val="00926BC8"/>
    <w:pPr>
      <w:spacing w:before="100" w:beforeAutospacing="1" w:after="120"/>
      <w:ind w:left="936" w:right="720" w:hanging="720"/>
    </w:pPr>
    <w:rPr>
      <w:sz w:val="22"/>
      <w:szCs w:val="22"/>
    </w:rPr>
  </w:style>
  <w:style w:type="character" w:styleId="CommentReference">
    <w:name w:val="annotation reference"/>
    <w:basedOn w:val="DefaultParagraphFont"/>
    <w:unhideWhenUsed/>
    <w:rsid w:val="00780695"/>
    <w:rPr>
      <w:sz w:val="16"/>
      <w:szCs w:val="16"/>
    </w:rPr>
  </w:style>
  <w:style w:type="character" w:customStyle="1" w:styleId="A0">
    <w:name w:val="A0"/>
    <w:uiPriority w:val="99"/>
    <w:rsid w:val="00E56EED"/>
    <w:rPr>
      <w:color w:val="221E1F"/>
      <w:sz w:val="18"/>
      <w:szCs w:val="18"/>
    </w:rPr>
  </w:style>
  <w:style w:type="paragraph" w:customStyle="1" w:styleId="indent1">
    <w:name w:val="indent1"/>
    <w:basedOn w:val="Normal"/>
    <w:rsid w:val="006E0848"/>
    <w:pPr>
      <w:spacing w:before="24"/>
      <w:ind w:left="720" w:hanging="480"/>
    </w:pPr>
    <w:rPr>
      <w:rFonts w:ascii="Verdana" w:hAnsi="Verdana"/>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546"/>
  </w:style>
  <w:style w:type="paragraph" w:styleId="Heading1">
    <w:name w:val="heading 1"/>
    <w:basedOn w:val="Normal"/>
    <w:next w:val="BodyText"/>
    <w:link w:val="Heading1Char"/>
    <w:qFormat/>
    <w:rsid w:val="00522546"/>
    <w:pPr>
      <w:keepNext/>
      <w:spacing w:before="240" w:line="480" w:lineRule="auto"/>
      <w:outlineLvl w:val="0"/>
    </w:pPr>
    <w:rPr>
      <w:rFonts w:ascii="Arial Narrow" w:hAnsi="Arial Narrow" w:cs="Arial"/>
      <w:b/>
      <w:bCs/>
      <w:kern w:val="32"/>
      <w:sz w:val="32"/>
      <w:szCs w:val="32"/>
    </w:rPr>
  </w:style>
  <w:style w:type="paragraph" w:styleId="Heading2">
    <w:name w:val="heading 2"/>
    <w:basedOn w:val="Normal"/>
    <w:next w:val="BodyText"/>
    <w:link w:val="Heading2Char"/>
    <w:autoRedefine/>
    <w:qFormat/>
    <w:rsid w:val="00522546"/>
    <w:pPr>
      <w:keepNext/>
      <w:spacing w:before="240" w:line="480" w:lineRule="auto"/>
      <w:outlineLvl w:val="1"/>
    </w:pPr>
    <w:rPr>
      <w:rFonts w:ascii="Arial Narrow" w:hAnsi="Arial Narrow" w:cs="Arial"/>
      <w:b/>
      <w:bCs/>
      <w:iCs/>
      <w:sz w:val="26"/>
      <w:szCs w:val="26"/>
    </w:rPr>
  </w:style>
  <w:style w:type="paragraph" w:styleId="Heading3">
    <w:name w:val="heading 3"/>
    <w:basedOn w:val="Normal"/>
    <w:next w:val="BodyText"/>
    <w:link w:val="Heading3Char"/>
    <w:qFormat/>
    <w:rsid w:val="00522546"/>
    <w:pPr>
      <w:keepNext/>
      <w:spacing w:before="240" w:line="480" w:lineRule="auto"/>
      <w:outlineLvl w:val="2"/>
    </w:pPr>
    <w:rPr>
      <w:rFonts w:ascii="Arial Narrow" w:hAnsi="Arial Narrow" w:cs="Arial"/>
      <w:bCs/>
      <w:sz w:val="26"/>
      <w:szCs w:val="26"/>
    </w:rPr>
  </w:style>
  <w:style w:type="paragraph" w:styleId="Heading4">
    <w:name w:val="heading 4"/>
    <w:basedOn w:val="Normal"/>
    <w:next w:val="BodyText"/>
    <w:link w:val="Heading4Char"/>
    <w:qFormat/>
    <w:rsid w:val="00522546"/>
    <w:pPr>
      <w:keepNext/>
      <w:spacing w:before="240" w:line="480" w:lineRule="auto"/>
      <w:outlineLvl w:val="3"/>
    </w:pPr>
    <w:rPr>
      <w:rFonts w:ascii="Arial Narrow" w:hAnsi="Arial Narrow"/>
      <w:bCs/>
      <w:sz w:val="22"/>
      <w:szCs w:val="22"/>
    </w:rPr>
  </w:style>
  <w:style w:type="paragraph" w:styleId="Heading5">
    <w:name w:val="heading 5"/>
    <w:basedOn w:val="Normal"/>
    <w:next w:val="BodyText"/>
    <w:link w:val="Heading5Char"/>
    <w:qFormat/>
    <w:rsid w:val="00522546"/>
    <w:pPr>
      <w:spacing w:before="240" w:line="480" w:lineRule="auto"/>
      <w:outlineLvl w:val="4"/>
    </w:pPr>
    <w:rPr>
      <w:rFonts w:ascii="Arial Narrow" w:hAnsi="Arial Narrow"/>
      <w:bCs/>
      <w:i/>
      <w:iCs/>
      <w:spacing w:val="30"/>
      <w:sz w:val="22"/>
      <w:szCs w:val="22"/>
    </w:rPr>
  </w:style>
  <w:style w:type="paragraph" w:styleId="Heading6">
    <w:name w:val="heading 6"/>
    <w:basedOn w:val="Normal"/>
    <w:next w:val="Normal"/>
    <w:link w:val="Heading6Char"/>
    <w:semiHidden/>
    <w:qFormat/>
    <w:rsid w:val="00522546"/>
    <w:pPr>
      <w:numPr>
        <w:ilvl w:val="5"/>
        <w:numId w:val="9"/>
      </w:numPr>
      <w:spacing w:before="240" w:after="60"/>
      <w:outlineLvl w:val="5"/>
    </w:pPr>
    <w:rPr>
      <w:b/>
      <w:bCs/>
      <w:sz w:val="22"/>
      <w:szCs w:val="22"/>
    </w:rPr>
  </w:style>
  <w:style w:type="paragraph" w:styleId="Heading7">
    <w:name w:val="heading 7"/>
    <w:basedOn w:val="Normal"/>
    <w:next w:val="Normal"/>
    <w:link w:val="Heading7Char"/>
    <w:semiHidden/>
    <w:qFormat/>
    <w:rsid w:val="00522546"/>
    <w:pPr>
      <w:numPr>
        <w:ilvl w:val="6"/>
        <w:numId w:val="9"/>
      </w:numPr>
      <w:spacing w:before="240" w:after="60"/>
      <w:outlineLvl w:val="6"/>
    </w:pPr>
    <w:rPr>
      <w:sz w:val="24"/>
      <w:szCs w:val="24"/>
    </w:rPr>
  </w:style>
  <w:style w:type="paragraph" w:styleId="Heading8">
    <w:name w:val="heading 8"/>
    <w:basedOn w:val="Normal"/>
    <w:next w:val="Normal"/>
    <w:link w:val="Heading8Char"/>
    <w:semiHidden/>
    <w:qFormat/>
    <w:rsid w:val="00522546"/>
    <w:pPr>
      <w:numPr>
        <w:ilvl w:val="7"/>
        <w:numId w:val="9"/>
      </w:numPr>
      <w:spacing w:before="240" w:after="60"/>
      <w:outlineLvl w:val="7"/>
    </w:pPr>
    <w:rPr>
      <w:i/>
      <w:iCs/>
      <w:sz w:val="24"/>
      <w:szCs w:val="24"/>
    </w:rPr>
  </w:style>
  <w:style w:type="paragraph" w:styleId="Heading9">
    <w:name w:val="heading 9"/>
    <w:basedOn w:val="Normal"/>
    <w:next w:val="Normal"/>
    <w:link w:val="Heading9Char"/>
    <w:semiHidden/>
    <w:qFormat/>
    <w:rsid w:val="00522546"/>
    <w:pPr>
      <w:numPr>
        <w:ilvl w:val="8"/>
        <w:numId w:val="9"/>
      </w:numPr>
      <w:spacing w:before="240" w:after="60"/>
      <w:outlineLvl w:val="8"/>
    </w:pPr>
    <w:rPr>
      <w:rFonts w:ascii="Arial Narrow" w:hAnsi="Arial Narrow" w:cs="Arial"/>
      <w:sz w:val="22"/>
      <w:szCs w:val="22"/>
    </w:rPr>
  </w:style>
  <w:style w:type="character" w:default="1" w:styleId="DefaultParagraphFont">
    <w:name w:val="Default Paragraph Font"/>
    <w:uiPriority w:val="1"/>
    <w:unhideWhenUsed/>
    <w:rsid w:val="005225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2546"/>
  </w:style>
  <w:style w:type="character" w:styleId="Hyperlink">
    <w:name w:val="Hyperlink"/>
    <w:basedOn w:val="DefaultParagraphFont"/>
    <w:qFormat/>
    <w:rsid w:val="00522546"/>
    <w:rPr>
      <w:i/>
      <w:color w:val="auto"/>
      <w:u w:val="none"/>
    </w:rPr>
  </w:style>
  <w:style w:type="paragraph" w:styleId="NormalWeb">
    <w:name w:val="Normal (Web)"/>
    <w:basedOn w:val="Normal"/>
    <w:uiPriority w:val="99"/>
    <w:rsid w:val="00D54F3C"/>
    <w:pPr>
      <w:spacing w:before="100" w:beforeAutospacing="1" w:after="100" w:afterAutospacing="1"/>
    </w:pPr>
    <w:rPr>
      <w:rFonts w:ascii="Arial" w:hAnsi="Arial" w:cs="Arial"/>
    </w:rPr>
  </w:style>
  <w:style w:type="character" w:styleId="Strong">
    <w:name w:val="Strong"/>
    <w:basedOn w:val="DefaultParagraphFont"/>
    <w:qFormat/>
    <w:rsid w:val="00522546"/>
    <w:rPr>
      <w:rFonts w:ascii="Times New Roman" w:hAnsi="Times New Roman"/>
      <w:b/>
      <w:bCs/>
    </w:rPr>
  </w:style>
  <w:style w:type="character" w:styleId="Emphasis">
    <w:name w:val="Emphasis"/>
    <w:basedOn w:val="DefaultParagraphFont"/>
    <w:qFormat/>
    <w:rsid w:val="00522546"/>
    <w:rPr>
      <w:rFonts w:ascii="Times New Roman" w:hAnsi="Times New Roman"/>
      <w:i/>
      <w:iCs/>
    </w:rPr>
  </w:style>
  <w:style w:type="paragraph" w:customStyle="1" w:styleId="BodyText0">
    <w:name w:val="BodyText"/>
    <w:basedOn w:val="Normal"/>
    <w:rsid w:val="00FD07F1"/>
    <w:pPr>
      <w:spacing w:before="20" w:after="20"/>
    </w:pPr>
    <w:rPr>
      <w:rFonts w:ascii="Arial" w:hAnsi="Arial"/>
      <w:sz w:val="22"/>
    </w:rPr>
  </w:style>
  <w:style w:type="paragraph" w:customStyle="1" w:styleId="TableLeft">
    <w:name w:val="TableLeft"/>
    <w:rsid w:val="006E5857"/>
    <w:rPr>
      <w:rFonts w:ascii="Arial" w:hAnsi="Arial"/>
      <w:sz w:val="18"/>
    </w:rPr>
  </w:style>
  <w:style w:type="paragraph" w:styleId="Footer">
    <w:name w:val="footer"/>
    <w:basedOn w:val="Normal"/>
    <w:rsid w:val="00522546"/>
    <w:pPr>
      <w:tabs>
        <w:tab w:val="center" w:pos="4320"/>
        <w:tab w:val="right" w:pos="8640"/>
      </w:tabs>
    </w:pPr>
  </w:style>
  <w:style w:type="character" w:styleId="PageNumber">
    <w:name w:val="page number"/>
    <w:basedOn w:val="DefaultParagraphFont"/>
    <w:rsid w:val="00522546"/>
  </w:style>
  <w:style w:type="paragraph" w:styleId="BodyText">
    <w:name w:val="Body Text"/>
    <w:basedOn w:val="Normal"/>
    <w:link w:val="BodyTextChar"/>
    <w:qFormat/>
    <w:rsid w:val="00522546"/>
    <w:pPr>
      <w:spacing w:line="480" w:lineRule="auto"/>
      <w:ind w:firstLine="720"/>
    </w:pPr>
    <w:rPr>
      <w:sz w:val="24"/>
    </w:rPr>
  </w:style>
  <w:style w:type="character" w:styleId="FollowedHyperlink">
    <w:name w:val="FollowedHyperlink"/>
    <w:rsid w:val="001C70F8"/>
    <w:rPr>
      <w:color w:val="800080"/>
      <w:u w:val="single"/>
    </w:rPr>
  </w:style>
  <w:style w:type="paragraph" w:styleId="ListParagraph">
    <w:name w:val="List Paragraph"/>
    <w:basedOn w:val="Normal"/>
    <w:uiPriority w:val="34"/>
    <w:qFormat/>
    <w:rsid w:val="00693DAA"/>
    <w:pPr>
      <w:ind w:left="720"/>
    </w:pPr>
  </w:style>
  <w:style w:type="paragraph" w:styleId="BalloonText">
    <w:name w:val="Balloon Text"/>
    <w:basedOn w:val="Normal"/>
    <w:link w:val="BalloonTextChar"/>
    <w:rsid w:val="00522546"/>
    <w:rPr>
      <w:rFonts w:ascii="Tahoma" w:hAnsi="Tahoma" w:cs="Tahoma"/>
      <w:sz w:val="16"/>
      <w:szCs w:val="16"/>
    </w:rPr>
  </w:style>
  <w:style w:type="character" w:customStyle="1" w:styleId="BalloonTextChar">
    <w:name w:val="Balloon Text Char"/>
    <w:basedOn w:val="DefaultParagraphFont"/>
    <w:link w:val="BalloonText"/>
    <w:rsid w:val="00522546"/>
    <w:rPr>
      <w:rFonts w:ascii="Tahoma" w:hAnsi="Tahoma" w:cs="Tahoma"/>
      <w:sz w:val="16"/>
      <w:szCs w:val="16"/>
    </w:rPr>
  </w:style>
  <w:style w:type="paragraph" w:styleId="NoSpacing">
    <w:name w:val="No Spacing"/>
    <w:uiPriority w:val="99"/>
    <w:qFormat/>
    <w:rsid w:val="00EA6D98"/>
    <w:rPr>
      <w:rFonts w:ascii="Calibri" w:eastAsia="Calibri" w:hAnsi="Calibri"/>
      <w:sz w:val="22"/>
      <w:szCs w:val="22"/>
    </w:rPr>
  </w:style>
  <w:style w:type="character" w:customStyle="1" w:styleId="Heading2Char">
    <w:name w:val="Heading 2 Char"/>
    <w:basedOn w:val="DefaultParagraphFont"/>
    <w:link w:val="Heading2"/>
    <w:rsid w:val="00CB103E"/>
    <w:rPr>
      <w:rFonts w:ascii="Arial Narrow" w:hAnsi="Arial Narrow" w:cs="Arial"/>
      <w:b/>
      <w:bCs/>
      <w:iCs/>
      <w:sz w:val="26"/>
      <w:szCs w:val="26"/>
    </w:rPr>
  </w:style>
  <w:style w:type="character" w:customStyle="1" w:styleId="Heading3Char">
    <w:name w:val="Heading 3 Char"/>
    <w:basedOn w:val="DefaultParagraphFont"/>
    <w:link w:val="Heading3"/>
    <w:rsid w:val="00CB103E"/>
    <w:rPr>
      <w:rFonts w:ascii="Arial Narrow" w:hAnsi="Arial Narrow" w:cs="Arial"/>
      <w:bCs/>
      <w:sz w:val="26"/>
      <w:szCs w:val="26"/>
    </w:rPr>
  </w:style>
  <w:style w:type="character" w:customStyle="1" w:styleId="Heading4Char">
    <w:name w:val="Heading 4 Char"/>
    <w:basedOn w:val="DefaultParagraphFont"/>
    <w:link w:val="Heading4"/>
    <w:rsid w:val="00CB103E"/>
    <w:rPr>
      <w:rFonts w:ascii="Arial Narrow" w:hAnsi="Arial Narrow"/>
      <w:bCs/>
      <w:sz w:val="22"/>
      <w:szCs w:val="22"/>
    </w:rPr>
  </w:style>
  <w:style w:type="character" w:customStyle="1" w:styleId="Heading5Char">
    <w:name w:val="Heading 5 Char"/>
    <w:basedOn w:val="DefaultParagraphFont"/>
    <w:link w:val="Heading5"/>
    <w:rsid w:val="00CB103E"/>
    <w:rPr>
      <w:rFonts w:ascii="Arial Narrow" w:hAnsi="Arial Narrow"/>
      <w:bCs/>
      <w:i/>
      <w:iCs/>
      <w:spacing w:val="30"/>
      <w:sz w:val="22"/>
      <w:szCs w:val="22"/>
    </w:rPr>
  </w:style>
  <w:style w:type="character" w:customStyle="1" w:styleId="Heading6Char">
    <w:name w:val="Heading 6 Char"/>
    <w:basedOn w:val="DefaultParagraphFont"/>
    <w:link w:val="Heading6"/>
    <w:semiHidden/>
    <w:rsid w:val="00CB103E"/>
    <w:rPr>
      <w:b/>
      <w:bCs/>
      <w:sz w:val="22"/>
      <w:szCs w:val="22"/>
    </w:rPr>
  </w:style>
  <w:style w:type="character" w:customStyle="1" w:styleId="Heading7Char">
    <w:name w:val="Heading 7 Char"/>
    <w:basedOn w:val="DefaultParagraphFont"/>
    <w:link w:val="Heading7"/>
    <w:semiHidden/>
    <w:rsid w:val="00CB103E"/>
    <w:rPr>
      <w:sz w:val="24"/>
      <w:szCs w:val="24"/>
    </w:rPr>
  </w:style>
  <w:style w:type="character" w:customStyle="1" w:styleId="Heading8Char">
    <w:name w:val="Heading 8 Char"/>
    <w:basedOn w:val="DefaultParagraphFont"/>
    <w:link w:val="Heading8"/>
    <w:semiHidden/>
    <w:rsid w:val="00CB103E"/>
    <w:rPr>
      <w:i/>
      <w:iCs/>
      <w:sz w:val="24"/>
      <w:szCs w:val="24"/>
    </w:rPr>
  </w:style>
  <w:style w:type="character" w:customStyle="1" w:styleId="Heading9Char">
    <w:name w:val="Heading 9 Char"/>
    <w:basedOn w:val="DefaultParagraphFont"/>
    <w:link w:val="Heading9"/>
    <w:semiHidden/>
    <w:rsid w:val="00CB103E"/>
    <w:rPr>
      <w:rFonts w:ascii="Arial Narrow" w:hAnsi="Arial Narrow" w:cs="Arial"/>
      <w:sz w:val="22"/>
      <w:szCs w:val="22"/>
    </w:rPr>
  </w:style>
  <w:style w:type="character" w:customStyle="1" w:styleId="Heading1Char">
    <w:name w:val="Heading 1 Char"/>
    <w:basedOn w:val="DefaultParagraphFont"/>
    <w:link w:val="Heading1"/>
    <w:rsid w:val="00522546"/>
    <w:rPr>
      <w:rFonts w:ascii="Arial Narrow" w:hAnsi="Arial Narrow" w:cs="Arial"/>
      <w:b/>
      <w:bCs/>
      <w:kern w:val="32"/>
      <w:sz w:val="32"/>
      <w:szCs w:val="32"/>
    </w:rPr>
  </w:style>
  <w:style w:type="paragraph" w:styleId="Title">
    <w:name w:val="Title"/>
    <w:basedOn w:val="Normal"/>
    <w:next w:val="Authors"/>
    <w:link w:val="TitleChar"/>
    <w:qFormat/>
    <w:rsid w:val="00522546"/>
    <w:pPr>
      <w:widowControl w:val="0"/>
      <w:spacing w:before="840" w:after="240" w:line="480" w:lineRule="auto"/>
    </w:pPr>
    <w:rPr>
      <w:rFonts w:ascii="Arial Narrow" w:hAnsi="Arial Narrow" w:cs="Arial"/>
      <w:b/>
      <w:bCs/>
      <w:kern w:val="28"/>
      <w:sz w:val="44"/>
      <w:szCs w:val="32"/>
    </w:rPr>
  </w:style>
  <w:style w:type="character" w:customStyle="1" w:styleId="TitleChar">
    <w:name w:val="Title Char"/>
    <w:basedOn w:val="DefaultParagraphFont"/>
    <w:link w:val="Title"/>
    <w:rsid w:val="00CB103E"/>
    <w:rPr>
      <w:rFonts w:ascii="Arial Narrow" w:hAnsi="Arial Narrow" w:cs="Arial"/>
      <w:b/>
      <w:bCs/>
      <w:kern w:val="28"/>
      <w:sz w:val="44"/>
      <w:szCs w:val="32"/>
    </w:rPr>
  </w:style>
  <w:style w:type="paragraph" w:customStyle="1" w:styleId="Authors">
    <w:name w:val="Authors"/>
    <w:next w:val="Heading1"/>
    <w:autoRedefine/>
    <w:qFormat/>
    <w:rsid w:val="00522546"/>
    <w:pPr>
      <w:spacing w:before="480" w:after="480" w:line="480" w:lineRule="auto"/>
    </w:pPr>
    <w:rPr>
      <w:rFonts w:ascii="Arial Narrow" w:hAnsi="Arial Narrow"/>
      <w:sz w:val="24"/>
      <w:szCs w:val="24"/>
    </w:rPr>
  </w:style>
  <w:style w:type="paragraph" w:customStyle="1" w:styleId="BodyNoIndent">
    <w:name w:val="BodyNoIndent"/>
    <w:basedOn w:val="BodyText"/>
    <w:qFormat/>
    <w:rsid w:val="00522546"/>
    <w:pPr>
      <w:ind w:firstLine="0"/>
    </w:pPr>
  </w:style>
  <w:style w:type="paragraph" w:customStyle="1" w:styleId="SecondaryIdentification">
    <w:name w:val="SecondaryIdentification"/>
    <w:basedOn w:val="Normal"/>
    <w:qFormat/>
    <w:rsid w:val="00522546"/>
    <w:pPr>
      <w:widowControl w:val="0"/>
      <w:spacing w:before="500"/>
      <w:contextualSpacing/>
    </w:pPr>
    <w:rPr>
      <w:rFonts w:ascii="Arial Narrow" w:hAnsi="Arial Narrow"/>
      <w:b/>
      <w:sz w:val="28"/>
    </w:rPr>
  </w:style>
  <w:style w:type="paragraph" w:customStyle="1" w:styleId="Notes">
    <w:name w:val="Notes"/>
    <w:basedOn w:val="Authors"/>
    <w:semiHidden/>
    <w:rsid w:val="00522546"/>
  </w:style>
  <w:style w:type="paragraph" w:customStyle="1" w:styleId="useNote">
    <w:name w:val="useNote"/>
    <w:basedOn w:val="ListBullet"/>
    <w:semiHidden/>
    <w:rsid w:val="00522546"/>
    <w:pPr>
      <w:spacing w:line="240" w:lineRule="auto"/>
    </w:pPr>
  </w:style>
  <w:style w:type="paragraph" w:customStyle="1" w:styleId="FigureCaption">
    <w:name w:val="FigureCaption"/>
    <w:basedOn w:val="Normal"/>
    <w:next w:val="BodyText"/>
    <w:autoRedefine/>
    <w:qFormat/>
    <w:rsid w:val="00522546"/>
    <w:pPr>
      <w:numPr>
        <w:numId w:val="10"/>
      </w:numPr>
      <w:spacing w:before="240" w:after="240" w:line="480" w:lineRule="auto"/>
    </w:pPr>
    <w:rPr>
      <w:rFonts w:ascii="Arial Narrow" w:hAnsi="Arial Narrow"/>
      <w:sz w:val="24"/>
      <w:szCs w:val="18"/>
    </w:rPr>
  </w:style>
  <w:style w:type="paragraph" w:customStyle="1" w:styleId="Quotation">
    <w:name w:val="Quotation"/>
    <w:basedOn w:val="Normal"/>
    <w:qFormat/>
    <w:rsid w:val="00522546"/>
    <w:pPr>
      <w:spacing w:before="80" w:after="80" w:line="480" w:lineRule="auto"/>
      <w:ind w:left="403"/>
    </w:pPr>
    <w:rPr>
      <w:sz w:val="24"/>
    </w:rPr>
  </w:style>
  <w:style w:type="paragraph" w:customStyle="1" w:styleId="Reference">
    <w:name w:val="Reference"/>
    <w:basedOn w:val="Normal"/>
    <w:qFormat/>
    <w:rsid w:val="00522546"/>
    <w:pPr>
      <w:spacing w:line="480" w:lineRule="auto"/>
      <w:ind w:left="202" w:hanging="202"/>
    </w:pPr>
    <w:rPr>
      <w:sz w:val="24"/>
    </w:rPr>
  </w:style>
  <w:style w:type="character" w:customStyle="1" w:styleId="TableSpannerChar">
    <w:name w:val="TableSpanner Char"/>
    <w:basedOn w:val="DefaultParagraphFont"/>
    <w:link w:val="TableSpanner"/>
    <w:rsid w:val="00522546"/>
    <w:rPr>
      <w:rFonts w:ascii="Arial Narrow" w:hAnsi="Arial Narrow"/>
      <w:szCs w:val="18"/>
    </w:rPr>
  </w:style>
  <w:style w:type="paragraph" w:customStyle="1" w:styleId="TableSpanner">
    <w:name w:val="TableSpanner"/>
    <w:basedOn w:val="Normal"/>
    <w:link w:val="TableSpannerChar"/>
    <w:qFormat/>
    <w:rsid w:val="00522546"/>
    <w:pPr>
      <w:spacing w:line="220" w:lineRule="exact"/>
      <w:jc w:val="center"/>
    </w:pPr>
    <w:rPr>
      <w:rFonts w:ascii="Arial Narrow" w:hAnsi="Arial Narrow"/>
      <w:szCs w:val="18"/>
    </w:rPr>
  </w:style>
  <w:style w:type="paragraph" w:customStyle="1" w:styleId="SectionHeading">
    <w:name w:val="SectionHeading"/>
    <w:basedOn w:val="Normal"/>
    <w:qFormat/>
    <w:rsid w:val="00522546"/>
    <w:pPr>
      <w:spacing w:before="480" w:after="480" w:line="480" w:lineRule="exact"/>
    </w:pPr>
    <w:rPr>
      <w:rFonts w:ascii="Arial Narrow" w:hAnsi="Arial Narrow"/>
      <w:b/>
      <w:sz w:val="40"/>
      <w:szCs w:val="40"/>
    </w:rPr>
  </w:style>
  <w:style w:type="paragraph" w:customStyle="1" w:styleId="TOCLists">
    <w:name w:val="TOCLists"/>
    <w:basedOn w:val="TOC1"/>
    <w:qFormat/>
    <w:rsid w:val="00522546"/>
    <w:pPr>
      <w:ind w:left="720" w:hanging="720"/>
    </w:pPr>
  </w:style>
  <w:style w:type="paragraph" w:styleId="TOC1">
    <w:name w:val="toc 1"/>
    <w:basedOn w:val="Normal"/>
    <w:next w:val="Normal"/>
    <w:autoRedefine/>
    <w:rsid w:val="00522546"/>
    <w:pPr>
      <w:tabs>
        <w:tab w:val="right" w:leader="dot" w:pos="10260"/>
      </w:tabs>
      <w:spacing w:line="480" w:lineRule="auto"/>
    </w:pPr>
    <w:rPr>
      <w:rFonts w:ascii="Arial Narrow" w:hAnsi="Arial Narrow"/>
      <w:sz w:val="24"/>
    </w:rPr>
  </w:style>
  <w:style w:type="paragraph" w:customStyle="1" w:styleId="TableCellHeading">
    <w:name w:val="TableCellHeading"/>
    <w:basedOn w:val="Normal"/>
    <w:qFormat/>
    <w:rsid w:val="00522546"/>
    <w:pPr>
      <w:spacing w:line="220" w:lineRule="exact"/>
      <w:jc w:val="center"/>
    </w:pPr>
    <w:rPr>
      <w:rFonts w:ascii="Arial Narrow" w:hAnsi="Arial Narrow"/>
      <w:b/>
      <w:szCs w:val="18"/>
    </w:rPr>
  </w:style>
  <w:style w:type="paragraph" w:customStyle="1" w:styleId="TableFootnote">
    <w:name w:val="TableFootnote"/>
    <w:basedOn w:val="Normal"/>
    <w:qFormat/>
    <w:rsid w:val="00522546"/>
    <w:pPr>
      <w:spacing w:before="80" w:line="480" w:lineRule="auto"/>
    </w:pPr>
    <w:rPr>
      <w:szCs w:val="16"/>
    </w:rPr>
  </w:style>
  <w:style w:type="paragraph" w:customStyle="1" w:styleId="TableHeadnote">
    <w:name w:val="TableHeadnote"/>
    <w:basedOn w:val="Normal"/>
    <w:next w:val="TableCellHeading"/>
    <w:qFormat/>
    <w:rsid w:val="00522546"/>
    <w:pPr>
      <w:spacing w:line="480" w:lineRule="auto"/>
    </w:pPr>
    <w:rPr>
      <w:szCs w:val="16"/>
    </w:rPr>
  </w:style>
  <w:style w:type="paragraph" w:customStyle="1" w:styleId="TableTitle">
    <w:name w:val="TableTitle"/>
    <w:basedOn w:val="Normal"/>
    <w:next w:val="TableHeadnote"/>
    <w:qFormat/>
    <w:rsid w:val="00522546"/>
    <w:pPr>
      <w:numPr>
        <w:numId w:val="11"/>
      </w:numPr>
      <w:spacing w:before="240" w:line="480" w:lineRule="auto"/>
    </w:pPr>
    <w:rPr>
      <w:rFonts w:ascii="Arial Narrow" w:hAnsi="Arial Narrow"/>
      <w:sz w:val="24"/>
      <w:szCs w:val="18"/>
    </w:rPr>
  </w:style>
  <w:style w:type="paragraph" w:customStyle="1" w:styleId="Logo">
    <w:name w:val="Logo"/>
    <w:semiHidden/>
    <w:rsid w:val="00522546"/>
    <w:rPr>
      <w:rFonts w:ascii="Times" w:hAnsi="Times"/>
      <w:sz w:val="24"/>
    </w:rPr>
  </w:style>
  <w:style w:type="paragraph" w:styleId="TableofFigures">
    <w:name w:val="table of figures"/>
    <w:rsid w:val="00522546"/>
    <w:pPr>
      <w:spacing w:line="480" w:lineRule="auto"/>
    </w:pPr>
    <w:rPr>
      <w:rFonts w:ascii="Arial Narrow" w:hAnsi="Arial Narrow"/>
      <w:sz w:val="24"/>
    </w:rPr>
  </w:style>
  <w:style w:type="paragraph" w:customStyle="1" w:styleId="BOTPOffice">
    <w:name w:val="BOTPOffice"/>
    <w:basedOn w:val="Normal"/>
    <w:semiHidden/>
    <w:rsid w:val="00522546"/>
    <w:pPr>
      <w:spacing w:line="320" w:lineRule="exact"/>
      <w:ind w:left="2520"/>
    </w:pPr>
    <w:rPr>
      <w:rFonts w:ascii="Arial Narrow" w:hAnsi="Arial Narrow"/>
      <w:b/>
      <w:sz w:val="28"/>
      <w:szCs w:val="28"/>
    </w:rPr>
  </w:style>
  <w:style w:type="paragraph" w:customStyle="1" w:styleId="BOTPOfficial">
    <w:name w:val="BOTPOfficial"/>
    <w:basedOn w:val="Normal"/>
    <w:semiHidden/>
    <w:rsid w:val="00522546"/>
    <w:pPr>
      <w:spacing w:after="240" w:line="320" w:lineRule="atLeast"/>
      <w:ind w:left="2520"/>
    </w:pPr>
    <w:rPr>
      <w:rFonts w:ascii="Arial Narrow" w:hAnsi="Arial Narrow"/>
      <w:sz w:val="28"/>
      <w:szCs w:val="28"/>
    </w:rPr>
  </w:style>
  <w:style w:type="paragraph" w:customStyle="1" w:styleId="Publisher">
    <w:name w:val="Publisher"/>
    <w:basedOn w:val="Normal"/>
    <w:semiHidden/>
    <w:rsid w:val="00522546"/>
    <w:pPr>
      <w:spacing w:before="480" w:line="260" w:lineRule="exact"/>
      <w:ind w:left="2520"/>
    </w:pPr>
    <w:rPr>
      <w:rFonts w:ascii="Arial Narrow" w:hAnsi="Arial Narrow"/>
      <w:sz w:val="24"/>
      <w:szCs w:val="24"/>
    </w:rPr>
  </w:style>
  <w:style w:type="paragraph" w:customStyle="1" w:styleId="BOTPNotes">
    <w:name w:val="BOTPNotes"/>
    <w:basedOn w:val="Normal"/>
    <w:link w:val="BOTPNotesChar"/>
    <w:semiHidden/>
    <w:rsid w:val="00522546"/>
    <w:pPr>
      <w:spacing w:before="2280" w:line="220" w:lineRule="exact"/>
      <w:ind w:left="2520"/>
    </w:pPr>
    <w:rPr>
      <w:rFonts w:ascii="Arial Narrow" w:hAnsi="Arial Narrow"/>
      <w:sz w:val="18"/>
      <w:szCs w:val="18"/>
    </w:rPr>
  </w:style>
  <w:style w:type="character" w:customStyle="1" w:styleId="BOTPNotesChar">
    <w:name w:val="BOTPNotes Char"/>
    <w:basedOn w:val="DefaultParagraphFont"/>
    <w:link w:val="BOTPNotes"/>
    <w:semiHidden/>
    <w:rsid w:val="00522546"/>
    <w:rPr>
      <w:rFonts w:ascii="Arial Narrow" w:hAnsi="Arial Narrow"/>
      <w:sz w:val="18"/>
      <w:szCs w:val="18"/>
    </w:rPr>
  </w:style>
  <w:style w:type="paragraph" w:customStyle="1" w:styleId="BOTPNotes2">
    <w:name w:val="BOTPNotes2"/>
    <w:basedOn w:val="BOTPNotes"/>
    <w:semiHidden/>
    <w:rsid w:val="00522546"/>
    <w:pPr>
      <w:spacing w:before="480"/>
    </w:pPr>
  </w:style>
  <w:style w:type="paragraph" w:styleId="ListNumber">
    <w:name w:val="List Number"/>
    <w:basedOn w:val="Normal"/>
    <w:qFormat/>
    <w:rsid w:val="00522546"/>
    <w:pPr>
      <w:numPr>
        <w:numId w:val="12"/>
      </w:numPr>
      <w:spacing w:before="80" w:after="80" w:line="480" w:lineRule="auto"/>
    </w:pPr>
    <w:rPr>
      <w:sz w:val="24"/>
    </w:rPr>
  </w:style>
  <w:style w:type="paragraph" w:styleId="ListNumber2">
    <w:name w:val="List Number 2"/>
    <w:basedOn w:val="Normal"/>
    <w:qFormat/>
    <w:rsid w:val="00522546"/>
    <w:pPr>
      <w:numPr>
        <w:numId w:val="13"/>
      </w:numPr>
      <w:spacing w:before="80" w:after="80" w:line="480" w:lineRule="auto"/>
    </w:pPr>
    <w:rPr>
      <w:sz w:val="24"/>
    </w:rPr>
  </w:style>
  <w:style w:type="paragraph" w:styleId="ListNumber3">
    <w:name w:val="List Number 3"/>
    <w:basedOn w:val="Normal"/>
    <w:qFormat/>
    <w:rsid w:val="00522546"/>
    <w:pPr>
      <w:numPr>
        <w:numId w:val="14"/>
      </w:numPr>
      <w:spacing w:before="80" w:after="80" w:line="480" w:lineRule="auto"/>
    </w:pPr>
    <w:rPr>
      <w:sz w:val="24"/>
    </w:rPr>
  </w:style>
  <w:style w:type="paragraph" w:styleId="CommentText">
    <w:name w:val="annotation text"/>
    <w:basedOn w:val="Normal"/>
    <w:link w:val="CommentTextChar"/>
    <w:rsid w:val="00522546"/>
  </w:style>
  <w:style w:type="character" w:customStyle="1" w:styleId="CommentTextChar">
    <w:name w:val="Comment Text Char"/>
    <w:basedOn w:val="DefaultParagraphFont"/>
    <w:link w:val="CommentText"/>
    <w:rsid w:val="00CB103E"/>
  </w:style>
  <w:style w:type="paragraph" w:styleId="Signature">
    <w:name w:val="Signature"/>
    <w:basedOn w:val="Normal"/>
    <w:link w:val="SignatureChar"/>
    <w:rsid w:val="00522546"/>
    <w:pPr>
      <w:ind w:left="4320"/>
    </w:pPr>
  </w:style>
  <w:style w:type="character" w:customStyle="1" w:styleId="SignatureChar">
    <w:name w:val="Signature Char"/>
    <w:basedOn w:val="DefaultParagraphFont"/>
    <w:link w:val="Signature"/>
    <w:rsid w:val="00CB103E"/>
  </w:style>
  <w:style w:type="table" w:styleId="Table3Deffects1">
    <w:name w:val="Table 3D effects 1"/>
    <w:basedOn w:val="TableNormal"/>
    <w:rsid w:val="0052254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254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2254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2254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254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2254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2254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2254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2254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2254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2254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2254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2254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2254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2254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225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2254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22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225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2254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2254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2254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2254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2254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2254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2254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2254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2254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2254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2254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2254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2254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225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2254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2254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2254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2254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225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2254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2254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22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2254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2254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2254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
    <w:name w:val="List Bullet"/>
    <w:basedOn w:val="Normal"/>
    <w:qFormat/>
    <w:rsid w:val="00522546"/>
    <w:pPr>
      <w:numPr>
        <w:numId w:val="8"/>
      </w:numPr>
      <w:spacing w:line="480" w:lineRule="auto"/>
    </w:pPr>
    <w:rPr>
      <w:sz w:val="24"/>
    </w:rPr>
  </w:style>
  <w:style w:type="paragraph" w:styleId="ListBullet2">
    <w:name w:val="List Bullet 2"/>
    <w:basedOn w:val="Normal"/>
    <w:qFormat/>
    <w:rsid w:val="00522546"/>
    <w:pPr>
      <w:numPr>
        <w:numId w:val="6"/>
      </w:numPr>
      <w:spacing w:line="480" w:lineRule="auto"/>
    </w:pPr>
    <w:rPr>
      <w:sz w:val="24"/>
    </w:rPr>
  </w:style>
  <w:style w:type="paragraph" w:styleId="ListBullet3">
    <w:name w:val="List Bullet 3"/>
    <w:basedOn w:val="Normal"/>
    <w:qFormat/>
    <w:rsid w:val="00522546"/>
    <w:pPr>
      <w:numPr>
        <w:numId w:val="7"/>
      </w:numPr>
      <w:spacing w:line="480" w:lineRule="auto"/>
    </w:pPr>
    <w:rPr>
      <w:sz w:val="24"/>
    </w:rPr>
  </w:style>
  <w:style w:type="character" w:styleId="FootnoteReference">
    <w:name w:val="footnote reference"/>
    <w:basedOn w:val="DefaultParagraphFont"/>
    <w:rsid w:val="00522546"/>
    <w:rPr>
      <w:vertAlign w:val="superscript"/>
    </w:rPr>
  </w:style>
  <w:style w:type="character" w:customStyle="1" w:styleId="MultipartFigCap">
    <w:name w:val="MultipartFigCap"/>
    <w:basedOn w:val="DefaultParagraphFont"/>
    <w:qFormat/>
    <w:rsid w:val="00522546"/>
    <w:rPr>
      <w:rFonts w:ascii="Arial Narrow" w:hAnsi="Arial Narrow"/>
      <w:i/>
    </w:rPr>
  </w:style>
  <w:style w:type="character" w:customStyle="1" w:styleId="Run-inHead">
    <w:name w:val="Run-inHead"/>
    <w:basedOn w:val="DefaultParagraphFont"/>
    <w:qFormat/>
    <w:rsid w:val="00522546"/>
    <w:rPr>
      <w:rFonts w:ascii="Times New Roman" w:hAnsi="Times New Roman"/>
      <w:i/>
      <w:sz w:val="24"/>
      <w:szCs w:val="20"/>
    </w:rPr>
  </w:style>
  <w:style w:type="character" w:customStyle="1" w:styleId="Subscript">
    <w:name w:val="Subscript"/>
    <w:basedOn w:val="DefaultParagraphFont"/>
    <w:qFormat/>
    <w:rsid w:val="00522546"/>
    <w:rPr>
      <w:vertAlign w:val="subscript"/>
    </w:rPr>
  </w:style>
  <w:style w:type="character" w:customStyle="1" w:styleId="Superscript">
    <w:name w:val="Superscript"/>
    <w:basedOn w:val="DefaultParagraphFont"/>
    <w:qFormat/>
    <w:rsid w:val="00522546"/>
    <w:rPr>
      <w:vertAlign w:val="superscript"/>
    </w:rPr>
  </w:style>
  <w:style w:type="character" w:customStyle="1" w:styleId="BodyTextChar">
    <w:name w:val="Body Text Char"/>
    <w:basedOn w:val="DefaultParagraphFont"/>
    <w:link w:val="BodyText"/>
    <w:rsid w:val="00522546"/>
    <w:rPr>
      <w:sz w:val="24"/>
    </w:rPr>
  </w:style>
  <w:style w:type="paragraph" w:customStyle="1" w:styleId="Series">
    <w:name w:val="Series"/>
    <w:semiHidden/>
    <w:rsid w:val="00522546"/>
    <w:pPr>
      <w:spacing w:before="1440" w:after="1440"/>
    </w:pPr>
    <w:rPr>
      <w:rFonts w:ascii="Arial Narrow" w:hAnsi="Arial Narrow" w:cs="Arial"/>
      <w:bCs/>
      <w:kern w:val="32"/>
      <w:sz w:val="28"/>
      <w:szCs w:val="32"/>
    </w:rPr>
  </w:style>
  <w:style w:type="paragraph" w:customStyle="1" w:styleId="DBID">
    <w:name w:val="DBID"/>
    <w:semiHidden/>
    <w:rsid w:val="00522546"/>
    <w:rPr>
      <w:rFonts w:ascii="Arial Narrow" w:hAnsi="Arial Narrow" w:cs="Arial"/>
      <w:b/>
      <w:bCs/>
      <w:kern w:val="32"/>
      <w:sz w:val="24"/>
      <w:szCs w:val="32"/>
    </w:rPr>
  </w:style>
  <w:style w:type="paragraph" w:customStyle="1" w:styleId="GlossaryDefinition">
    <w:name w:val="GlossaryDefinition"/>
    <w:basedOn w:val="BodyText"/>
    <w:qFormat/>
    <w:rsid w:val="00522546"/>
    <w:pPr>
      <w:ind w:firstLine="0"/>
    </w:pPr>
  </w:style>
  <w:style w:type="character" w:customStyle="1" w:styleId="GlossaryTerm">
    <w:name w:val="GlossaryTerm"/>
    <w:basedOn w:val="DefaultParagraphFont"/>
    <w:qFormat/>
    <w:rsid w:val="00522546"/>
    <w:rPr>
      <w:rFonts w:ascii="Arial Narrow" w:hAnsi="Arial Narrow"/>
      <w:b/>
    </w:rPr>
  </w:style>
  <w:style w:type="character" w:customStyle="1" w:styleId="EmphStrong">
    <w:name w:val="EmphStrong"/>
    <w:basedOn w:val="DefaultParagraphFont"/>
    <w:qFormat/>
    <w:rsid w:val="00522546"/>
    <w:rPr>
      <w:rFonts w:ascii="Times New Roman" w:hAnsi="Times New Roman"/>
      <w:b/>
      <w:i/>
    </w:rPr>
  </w:style>
  <w:style w:type="paragraph" w:customStyle="1" w:styleId="TOCHeading1">
    <w:name w:val="TOCHeading1"/>
    <w:basedOn w:val="Heading1"/>
    <w:qFormat/>
    <w:rsid w:val="00522546"/>
  </w:style>
  <w:style w:type="paragraph" w:customStyle="1" w:styleId="ConvFactorBody">
    <w:name w:val="ConvFactorBody"/>
    <w:basedOn w:val="Normal"/>
    <w:semiHidden/>
    <w:rsid w:val="00522546"/>
    <w:pPr>
      <w:tabs>
        <w:tab w:val="left" w:pos="540"/>
      </w:tabs>
      <w:autoSpaceDE w:val="0"/>
      <w:autoSpaceDN w:val="0"/>
      <w:adjustRightInd w:val="0"/>
      <w:spacing w:line="480" w:lineRule="auto"/>
      <w:textAlignment w:val="baseline"/>
    </w:pPr>
    <w:rPr>
      <w:rFonts w:ascii="Univers 57 Condensed" w:hAnsi="Univers 57 Condensed" w:cs="Univers 57 Condensed"/>
      <w:color w:val="000000"/>
    </w:rPr>
  </w:style>
  <w:style w:type="paragraph" w:customStyle="1" w:styleId="Noparagraphstyle">
    <w:name w:val="[No paragraph style]"/>
    <w:semiHidden/>
    <w:rsid w:val="00522546"/>
    <w:pPr>
      <w:autoSpaceDE w:val="0"/>
      <w:autoSpaceDN w:val="0"/>
      <w:adjustRightInd w:val="0"/>
      <w:spacing w:line="288" w:lineRule="auto"/>
      <w:textAlignment w:val="center"/>
    </w:pPr>
    <w:rPr>
      <w:rFonts w:ascii="Times" w:hAnsi="Times" w:cs="Times"/>
      <w:color w:val="000000"/>
      <w:sz w:val="24"/>
      <w:szCs w:val="24"/>
    </w:rPr>
  </w:style>
  <w:style w:type="paragraph" w:customStyle="1" w:styleId="TableCellBody">
    <w:name w:val="TableCellBody"/>
    <w:basedOn w:val="BodyText"/>
    <w:qFormat/>
    <w:rsid w:val="00522546"/>
    <w:pPr>
      <w:spacing w:line="240" w:lineRule="auto"/>
      <w:ind w:firstLine="0"/>
    </w:pPr>
    <w:rPr>
      <w:sz w:val="20"/>
      <w:szCs w:val="24"/>
    </w:rPr>
  </w:style>
  <w:style w:type="paragraph" w:customStyle="1" w:styleId="TableCellDecAlign">
    <w:name w:val="TableCellDecAlign"/>
    <w:basedOn w:val="BodyText"/>
    <w:qFormat/>
    <w:rsid w:val="00522546"/>
    <w:pPr>
      <w:tabs>
        <w:tab w:val="decimal" w:pos="720"/>
      </w:tabs>
      <w:spacing w:line="240" w:lineRule="auto"/>
      <w:ind w:firstLine="0"/>
    </w:pPr>
    <w:rPr>
      <w:sz w:val="20"/>
      <w:szCs w:val="24"/>
    </w:rPr>
  </w:style>
  <w:style w:type="paragraph" w:styleId="TOC2">
    <w:name w:val="toc 2"/>
    <w:basedOn w:val="Normal"/>
    <w:next w:val="Normal"/>
    <w:autoRedefine/>
    <w:rsid w:val="00522546"/>
    <w:pPr>
      <w:tabs>
        <w:tab w:val="right" w:leader="dot" w:pos="10260"/>
      </w:tabs>
      <w:spacing w:line="480" w:lineRule="auto"/>
      <w:ind w:left="202"/>
    </w:pPr>
    <w:rPr>
      <w:rFonts w:ascii="Arial Narrow" w:hAnsi="Arial Narrow"/>
      <w:sz w:val="24"/>
    </w:rPr>
  </w:style>
  <w:style w:type="paragraph" w:styleId="TOC3">
    <w:name w:val="toc 3"/>
    <w:basedOn w:val="Normal"/>
    <w:next w:val="Normal"/>
    <w:autoRedefine/>
    <w:rsid w:val="00522546"/>
    <w:pPr>
      <w:tabs>
        <w:tab w:val="right" w:leader="dot" w:pos="10260"/>
      </w:tabs>
      <w:spacing w:line="480" w:lineRule="auto"/>
      <w:ind w:left="403"/>
    </w:pPr>
    <w:rPr>
      <w:rFonts w:ascii="Arial Narrow" w:hAnsi="Arial Narrow"/>
      <w:sz w:val="24"/>
    </w:rPr>
  </w:style>
  <w:style w:type="paragraph" w:styleId="TOC4">
    <w:name w:val="toc 4"/>
    <w:basedOn w:val="Normal"/>
    <w:next w:val="Normal"/>
    <w:autoRedefine/>
    <w:rsid w:val="00522546"/>
    <w:pPr>
      <w:tabs>
        <w:tab w:val="right" w:leader="dot" w:pos="10260"/>
      </w:tabs>
      <w:spacing w:line="480" w:lineRule="auto"/>
      <w:ind w:left="605"/>
    </w:pPr>
    <w:rPr>
      <w:rFonts w:ascii="Arial Narrow" w:hAnsi="Arial Narrow"/>
      <w:sz w:val="24"/>
    </w:rPr>
  </w:style>
  <w:style w:type="paragraph" w:styleId="TOC5">
    <w:name w:val="toc 5"/>
    <w:basedOn w:val="Normal"/>
    <w:next w:val="Normal"/>
    <w:autoRedefine/>
    <w:rsid w:val="00522546"/>
    <w:pPr>
      <w:tabs>
        <w:tab w:val="right" w:leader="dot" w:pos="10260"/>
      </w:tabs>
      <w:spacing w:line="480" w:lineRule="auto"/>
      <w:ind w:left="806"/>
    </w:pPr>
    <w:rPr>
      <w:rFonts w:ascii="Arial Narrow" w:hAnsi="Arial Narrow"/>
      <w:sz w:val="24"/>
    </w:rPr>
  </w:style>
  <w:style w:type="character" w:customStyle="1" w:styleId="SuperEmphasis">
    <w:name w:val="SuperEmphasis"/>
    <w:basedOn w:val="DefaultParagraphFont"/>
    <w:qFormat/>
    <w:rsid w:val="00522546"/>
    <w:rPr>
      <w:rFonts w:ascii="Times New Roman" w:hAnsi="Times New Roman"/>
      <w:i/>
      <w:vertAlign w:val="superscript"/>
    </w:rPr>
  </w:style>
  <w:style w:type="character" w:customStyle="1" w:styleId="SubEmphasis">
    <w:name w:val="SubEmphasis"/>
    <w:basedOn w:val="DefaultParagraphFont"/>
    <w:qFormat/>
    <w:rsid w:val="00522546"/>
    <w:rPr>
      <w:rFonts w:ascii="Times New Roman" w:hAnsi="Times New Roman"/>
      <w:i/>
      <w:vertAlign w:val="subscript"/>
    </w:rPr>
  </w:style>
  <w:style w:type="paragraph" w:styleId="CommentSubject">
    <w:name w:val="annotation subject"/>
    <w:basedOn w:val="CommentText"/>
    <w:next w:val="CommentText"/>
    <w:link w:val="CommentSubjectChar"/>
    <w:rsid w:val="00522546"/>
    <w:rPr>
      <w:b/>
      <w:bCs/>
    </w:rPr>
  </w:style>
  <w:style w:type="character" w:customStyle="1" w:styleId="CommentSubjectChar">
    <w:name w:val="Comment Subject Char"/>
    <w:basedOn w:val="CommentTextChar"/>
    <w:link w:val="CommentSubject"/>
    <w:rsid w:val="00CB103E"/>
    <w:rPr>
      <w:b/>
      <w:bCs/>
    </w:rPr>
  </w:style>
  <w:style w:type="paragraph" w:customStyle="1" w:styleId="TOCHeading2">
    <w:name w:val="TOCHeading2"/>
    <w:basedOn w:val="TOCHeading1"/>
    <w:qFormat/>
    <w:rsid w:val="00522546"/>
    <w:rPr>
      <w:sz w:val="24"/>
    </w:rPr>
  </w:style>
  <w:style w:type="paragraph" w:customStyle="1" w:styleId="EquationNumbered">
    <w:name w:val="Equation (Numbered)"/>
    <w:basedOn w:val="BodyText"/>
    <w:next w:val="BodyText"/>
    <w:qFormat/>
    <w:rsid w:val="00522546"/>
    <w:pPr>
      <w:tabs>
        <w:tab w:val="center" w:pos="4680"/>
        <w:tab w:val="right" w:pos="9360"/>
      </w:tabs>
      <w:spacing w:before="120" w:after="120"/>
      <w:ind w:firstLine="0"/>
    </w:pPr>
  </w:style>
  <w:style w:type="paragraph" w:styleId="Caption">
    <w:name w:val="caption"/>
    <w:basedOn w:val="Normal"/>
    <w:next w:val="Normal"/>
    <w:unhideWhenUsed/>
    <w:qFormat/>
    <w:rsid w:val="00E909D7"/>
    <w:pPr>
      <w:spacing w:after="200"/>
    </w:pPr>
    <w:rPr>
      <w:b/>
      <w:bCs/>
      <w:color w:val="4F81BD" w:themeColor="accent1"/>
      <w:sz w:val="18"/>
      <w:szCs w:val="18"/>
    </w:rPr>
  </w:style>
  <w:style w:type="paragraph" w:customStyle="1" w:styleId="indent0">
    <w:name w:val="indent0"/>
    <w:basedOn w:val="Normal"/>
    <w:rsid w:val="00BA1FD9"/>
    <w:pPr>
      <w:spacing w:before="24"/>
    </w:pPr>
    <w:rPr>
      <w:rFonts w:ascii="Verdana" w:hAnsi="Verdana"/>
      <w:color w:val="000000"/>
      <w:sz w:val="24"/>
      <w:szCs w:val="24"/>
    </w:rPr>
  </w:style>
  <w:style w:type="paragraph" w:customStyle="1" w:styleId="Default">
    <w:name w:val="Default"/>
    <w:rsid w:val="00BA1FD9"/>
    <w:pPr>
      <w:autoSpaceDE w:val="0"/>
      <w:autoSpaceDN w:val="0"/>
      <w:adjustRightInd w:val="0"/>
    </w:pPr>
    <w:rPr>
      <w:color w:val="000000"/>
      <w:sz w:val="24"/>
      <w:szCs w:val="24"/>
    </w:rPr>
  </w:style>
  <w:style w:type="character" w:customStyle="1" w:styleId="apple-converted-space">
    <w:name w:val="apple-converted-space"/>
    <w:basedOn w:val="DefaultParagraphFont"/>
    <w:rsid w:val="003A7ABF"/>
  </w:style>
  <w:style w:type="paragraph" w:customStyle="1" w:styleId="reference0">
    <w:name w:val="reference"/>
    <w:basedOn w:val="Normal"/>
    <w:rsid w:val="00926BC8"/>
    <w:pPr>
      <w:spacing w:before="100" w:beforeAutospacing="1" w:after="120"/>
      <w:ind w:left="936" w:right="720" w:hanging="720"/>
    </w:pPr>
    <w:rPr>
      <w:sz w:val="22"/>
      <w:szCs w:val="22"/>
    </w:rPr>
  </w:style>
  <w:style w:type="character" w:styleId="CommentReference">
    <w:name w:val="annotation reference"/>
    <w:basedOn w:val="DefaultParagraphFont"/>
    <w:unhideWhenUsed/>
    <w:rsid w:val="00780695"/>
    <w:rPr>
      <w:sz w:val="16"/>
      <w:szCs w:val="16"/>
    </w:rPr>
  </w:style>
  <w:style w:type="character" w:customStyle="1" w:styleId="A0">
    <w:name w:val="A0"/>
    <w:uiPriority w:val="99"/>
    <w:rsid w:val="00E56EED"/>
    <w:rPr>
      <w:color w:val="221E1F"/>
      <w:sz w:val="18"/>
      <w:szCs w:val="18"/>
    </w:rPr>
  </w:style>
  <w:style w:type="paragraph" w:customStyle="1" w:styleId="indent1">
    <w:name w:val="indent1"/>
    <w:basedOn w:val="Normal"/>
    <w:rsid w:val="006E0848"/>
    <w:pPr>
      <w:spacing w:before="24"/>
      <w:ind w:left="720" w:hanging="480"/>
    </w:pPr>
    <w:rPr>
      <w:rFonts w:ascii="Verdana" w:hAnsi="Verdana"/>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738">
      <w:bodyDiv w:val="1"/>
      <w:marLeft w:val="0"/>
      <w:marRight w:val="0"/>
      <w:marTop w:val="0"/>
      <w:marBottom w:val="0"/>
      <w:divBdr>
        <w:top w:val="none" w:sz="0" w:space="0" w:color="auto"/>
        <w:left w:val="none" w:sz="0" w:space="0" w:color="auto"/>
        <w:bottom w:val="none" w:sz="0" w:space="0" w:color="auto"/>
        <w:right w:val="none" w:sz="0" w:space="0" w:color="auto"/>
      </w:divBdr>
    </w:div>
    <w:div w:id="84306416">
      <w:bodyDiv w:val="1"/>
      <w:marLeft w:val="0"/>
      <w:marRight w:val="0"/>
      <w:marTop w:val="0"/>
      <w:marBottom w:val="0"/>
      <w:divBdr>
        <w:top w:val="none" w:sz="0" w:space="0" w:color="auto"/>
        <w:left w:val="none" w:sz="0" w:space="0" w:color="auto"/>
        <w:bottom w:val="none" w:sz="0" w:space="0" w:color="auto"/>
        <w:right w:val="none" w:sz="0" w:space="0" w:color="auto"/>
      </w:divBdr>
      <w:divsChild>
        <w:div w:id="738138994">
          <w:marLeft w:val="0"/>
          <w:marRight w:val="0"/>
          <w:marTop w:val="0"/>
          <w:marBottom w:val="0"/>
          <w:divBdr>
            <w:top w:val="none" w:sz="0" w:space="0" w:color="auto"/>
            <w:left w:val="none" w:sz="0" w:space="0" w:color="auto"/>
            <w:bottom w:val="none" w:sz="0" w:space="0" w:color="auto"/>
            <w:right w:val="none" w:sz="0" w:space="0" w:color="auto"/>
          </w:divBdr>
        </w:div>
      </w:divsChild>
    </w:div>
    <w:div w:id="125969380">
      <w:bodyDiv w:val="1"/>
      <w:marLeft w:val="0"/>
      <w:marRight w:val="0"/>
      <w:marTop w:val="0"/>
      <w:marBottom w:val="0"/>
      <w:divBdr>
        <w:top w:val="none" w:sz="0" w:space="0" w:color="auto"/>
        <w:left w:val="none" w:sz="0" w:space="0" w:color="auto"/>
        <w:bottom w:val="none" w:sz="0" w:space="0" w:color="auto"/>
        <w:right w:val="none" w:sz="0" w:space="0" w:color="auto"/>
      </w:divBdr>
    </w:div>
    <w:div w:id="132603386">
      <w:bodyDiv w:val="1"/>
      <w:marLeft w:val="0"/>
      <w:marRight w:val="0"/>
      <w:marTop w:val="0"/>
      <w:marBottom w:val="0"/>
      <w:divBdr>
        <w:top w:val="none" w:sz="0" w:space="0" w:color="auto"/>
        <w:left w:val="none" w:sz="0" w:space="0" w:color="auto"/>
        <w:bottom w:val="none" w:sz="0" w:space="0" w:color="auto"/>
        <w:right w:val="none" w:sz="0" w:space="0" w:color="auto"/>
      </w:divBdr>
      <w:divsChild>
        <w:div w:id="1495074026">
          <w:marLeft w:val="0"/>
          <w:marRight w:val="0"/>
          <w:marTop w:val="0"/>
          <w:marBottom w:val="0"/>
          <w:divBdr>
            <w:top w:val="single" w:sz="2" w:space="0" w:color="2E2E2E"/>
            <w:left w:val="single" w:sz="2" w:space="0" w:color="2E2E2E"/>
            <w:bottom w:val="single" w:sz="2" w:space="0" w:color="2E2E2E"/>
            <w:right w:val="single" w:sz="2" w:space="0" w:color="2E2E2E"/>
          </w:divBdr>
          <w:divsChild>
            <w:div w:id="663515480">
              <w:marLeft w:val="0"/>
              <w:marRight w:val="0"/>
              <w:marTop w:val="0"/>
              <w:marBottom w:val="0"/>
              <w:divBdr>
                <w:top w:val="single" w:sz="6" w:space="0" w:color="C9C9C9"/>
                <w:left w:val="none" w:sz="0" w:space="0" w:color="auto"/>
                <w:bottom w:val="none" w:sz="0" w:space="0" w:color="auto"/>
                <w:right w:val="none" w:sz="0" w:space="0" w:color="auto"/>
              </w:divBdr>
              <w:divsChild>
                <w:div w:id="1098405591">
                  <w:marLeft w:val="0"/>
                  <w:marRight w:val="0"/>
                  <w:marTop w:val="0"/>
                  <w:marBottom w:val="0"/>
                  <w:divBdr>
                    <w:top w:val="none" w:sz="0" w:space="0" w:color="auto"/>
                    <w:left w:val="none" w:sz="0" w:space="0" w:color="auto"/>
                    <w:bottom w:val="none" w:sz="0" w:space="0" w:color="auto"/>
                    <w:right w:val="none" w:sz="0" w:space="0" w:color="auto"/>
                  </w:divBdr>
                  <w:divsChild>
                    <w:div w:id="1618096096">
                      <w:marLeft w:val="0"/>
                      <w:marRight w:val="0"/>
                      <w:marTop w:val="0"/>
                      <w:marBottom w:val="0"/>
                      <w:divBdr>
                        <w:top w:val="none" w:sz="0" w:space="0" w:color="auto"/>
                        <w:left w:val="none" w:sz="0" w:space="0" w:color="auto"/>
                        <w:bottom w:val="none" w:sz="0" w:space="0" w:color="auto"/>
                        <w:right w:val="none" w:sz="0" w:space="0" w:color="auto"/>
                      </w:divBdr>
                      <w:divsChild>
                        <w:div w:id="19020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544817">
      <w:bodyDiv w:val="1"/>
      <w:marLeft w:val="0"/>
      <w:marRight w:val="0"/>
      <w:marTop w:val="0"/>
      <w:marBottom w:val="0"/>
      <w:divBdr>
        <w:top w:val="none" w:sz="0" w:space="0" w:color="auto"/>
        <w:left w:val="none" w:sz="0" w:space="0" w:color="auto"/>
        <w:bottom w:val="none" w:sz="0" w:space="0" w:color="auto"/>
        <w:right w:val="none" w:sz="0" w:space="0" w:color="auto"/>
      </w:divBdr>
    </w:div>
    <w:div w:id="386074449">
      <w:bodyDiv w:val="1"/>
      <w:marLeft w:val="0"/>
      <w:marRight w:val="0"/>
      <w:marTop w:val="0"/>
      <w:marBottom w:val="0"/>
      <w:divBdr>
        <w:top w:val="none" w:sz="0" w:space="0" w:color="auto"/>
        <w:left w:val="none" w:sz="0" w:space="0" w:color="auto"/>
        <w:bottom w:val="none" w:sz="0" w:space="0" w:color="auto"/>
        <w:right w:val="none" w:sz="0" w:space="0" w:color="auto"/>
      </w:divBdr>
    </w:div>
    <w:div w:id="414664813">
      <w:bodyDiv w:val="1"/>
      <w:marLeft w:val="0"/>
      <w:marRight w:val="0"/>
      <w:marTop w:val="0"/>
      <w:marBottom w:val="0"/>
      <w:divBdr>
        <w:top w:val="none" w:sz="0" w:space="0" w:color="auto"/>
        <w:left w:val="none" w:sz="0" w:space="0" w:color="auto"/>
        <w:bottom w:val="none" w:sz="0" w:space="0" w:color="auto"/>
        <w:right w:val="none" w:sz="0" w:space="0" w:color="auto"/>
      </w:divBdr>
    </w:div>
    <w:div w:id="476604334">
      <w:bodyDiv w:val="1"/>
      <w:marLeft w:val="0"/>
      <w:marRight w:val="0"/>
      <w:marTop w:val="0"/>
      <w:marBottom w:val="0"/>
      <w:divBdr>
        <w:top w:val="none" w:sz="0" w:space="0" w:color="auto"/>
        <w:left w:val="none" w:sz="0" w:space="0" w:color="auto"/>
        <w:bottom w:val="none" w:sz="0" w:space="0" w:color="auto"/>
        <w:right w:val="none" w:sz="0" w:space="0" w:color="auto"/>
      </w:divBdr>
    </w:div>
    <w:div w:id="609699086">
      <w:bodyDiv w:val="1"/>
      <w:marLeft w:val="0"/>
      <w:marRight w:val="0"/>
      <w:marTop w:val="0"/>
      <w:marBottom w:val="0"/>
      <w:divBdr>
        <w:top w:val="none" w:sz="0" w:space="0" w:color="auto"/>
        <w:left w:val="none" w:sz="0" w:space="0" w:color="auto"/>
        <w:bottom w:val="none" w:sz="0" w:space="0" w:color="auto"/>
        <w:right w:val="none" w:sz="0" w:space="0" w:color="auto"/>
      </w:divBdr>
    </w:div>
    <w:div w:id="634212822">
      <w:bodyDiv w:val="1"/>
      <w:marLeft w:val="0"/>
      <w:marRight w:val="0"/>
      <w:marTop w:val="0"/>
      <w:marBottom w:val="0"/>
      <w:divBdr>
        <w:top w:val="none" w:sz="0" w:space="0" w:color="auto"/>
        <w:left w:val="none" w:sz="0" w:space="0" w:color="auto"/>
        <w:bottom w:val="none" w:sz="0" w:space="0" w:color="auto"/>
        <w:right w:val="none" w:sz="0" w:space="0" w:color="auto"/>
      </w:divBdr>
    </w:div>
    <w:div w:id="730033195">
      <w:bodyDiv w:val="1"/>
      <w:marLeft w:val="0"/>
      <w:marRight w:val="0"/>
      <w:marTop w:val="0"/>
      <w:marBottom w:val="0"/>
      <w:divBdr>
        <w:top w:val="none" w:sz="0" w:space="0" w:color="auto"/>
        <w:left w:val="none" w:sz="0" w:space="0" w:color="auto"/>
        <w:bottom w:val="none" w:sz="0" w:space="0" w:color="auto"/>
        <w:right w:val="none" w:sz="0" w:space="0" w:color="auto"/>
      </w:divBdr>
    </w:div>
    <w:div w:id="747381608">
      <w:bodyDiv w:val="1"/>
      <w:marLeft w:val="0"/>
      <w:marRight w:val="0"/>
      <w:marTop w:val="0"/>
      <w:marBottom w:val="0"/>
      <w:divBdr>
        <w:top w:val="none" w:sz="0" w:space="0" w:color="auto"/>
        <w:left w:val="none" w:sz="0" w:space="0" w:color="auto"/>
        <w:bottom w:val="none" w:sz="0" w:space="0" w:color="auto"/>
        <w:right w:val="none" w:sz="0" w:space="0" w:color="auto"/>
      </w:divBdr>
    </w:div>
    <w:div w:id="1345404794">
      <w:bodyDiv w:val="1"/>
      <w:marLeft w:val="0"/>
      <w:marRight w:val="0"/>
      <w:marTop w:val="0"/>
      <w:marBottom w:val="0"/>
      <w:divBdr>
        <w:top w:val="none" w:sz="0" w:space="0" w:color="auto"/>
        <w:left w:val="none" w:sz="0" w:space="0" w:color="auto"/>
        <w:bottom w:val="none" w:sz="0" w:space="0" w:color="auto"/>
        <w:right w:val="none" w:sz="0" w:space="0" w:color="auto"/>
      </w:divBdr>
    </w:div>
    <w:div w:id="1368289880">
      <w:bodyDiv w:val="1"/>
      <w:marLeft w:val="600"/>
      <w:marRight w:val="600"/>
      <w:marTop w:val="0"/>
      <w:marBottom w:val="0"/>
      <w:divBdr>
        <w:top w:val="none" w:sz="0" w:space="0" w:color="auto"/>
        <w:left w:val="none" w:sz="0" w:space="0" w:color="auto"/>
        <w:bottom w:val="none" w:sz="0" w:space="0" w:color="auto"/>
        <w:right w:val="none" w:sz="0" w:space="0" w:color="auto"/>
      </w:divBdr>
    </w:div>
    <w:div w:id="1533152333">
      <w:bodyDiv w:val="1"/>
      <w:marLeft w:val="0"/>
      <w:marRight w:val="0"/>
      <w:marTop w:val="0"/>
      <w:marBottom w:val="0"/>
      <w:divBdr>
        <w:top w:val="none" w:sz="0" w:space="0" w:color="auto"/>
        <w:left w:val="none" w:sz="0" w:space="0" w:color="auto"/>
        <w:bottom w:val="none" w:sz="0" w:space="0" w:color="auto"/>
        <w:right w:val="none" w:sz="0" w:space="0" w:color="auto"/>
      </w:divBdr>
      <w:divsChild>
        <w:div w:id="336883640">
          <w:marLeft w:val="547"/>
          <w:marRight w:val="0"/>
          <w:marTop w:val="96"/>
          <w:marBottom w:val="0"/>
          <w:divBdr>
            <w:top w:val="none" w:sz="0" w:space="0" w:color="auto"/>
            <w:left w:val="none" w:sz="0" w:space="0" w:color="auto"/>
            <w:bottom w:val="none" w:sz="0" w:space="0" w:color="auto"/>
            <w:right w:val="none" w:sz="0" w:space="0" w:color="auto"/>
          </w:divBdr>
        </w:div>
        <w:div w:id="203835080">
          <w:marLeft w:val="547"/>
          <w:marRight w:val="0"/>
          <w:marTop w:val="96"/>
          <w:marBottom w:val="0"/>
          <w:divBdr>
            <w:top w:val="none" w:sz="0" w:space="0" w:color="auto"/>
            <w:left w:val="none" w:sz="0" w:space="0" w:color="auto"/>
            <w:bottom w:val="none" w:sz="0" w:space="0" w:color="auto"/>
            <w:right w:val="none" w:sz="0" w:space="0" w:color="auto"/>
          </w:divBdr>
        </w:div>
        <w:div w:id="1831167316">
          <w:marLeft w:val="547"/>
          <w:marRight w:val="0"/>
          <w:marTop w:val="96"/>
          <w:marBottom w:val="0"/>
          <w:divBdr>
            <w:top w:val="none" w:sz="0" w:space="0" w:color="auto"/>
            <w:left w:val="none" w:sz="0" w:space="0" w:color="auto"/>
            <w:bottom w:val="none" w:sz="0" w:space="0" w:color="auto"/>
            <w:right w:val="none" w:sz="0" w:space="0" w:color="auto"/>
          </w:divBdr>
        </w:div>
      </w:divsChild>
    </w:div>
    <w:div w:id="1668942226">
      <w:bodyDiv w:val="1"/>
      <w:marLeft w:val="0"/>
      <w:marRight w:val="0"/>
      <w:marTop w:val="0"/>
      <w:marBottom w:val="0"/>
      <w:divBdr>
        <w:top w:val="none" w:sz="0" w:space="0" w:color="auto"/>
        <w:left w:val="none" w:sz="0" w:space="0" w:color="auto"/>
        <w:bottom w:val="none" w:sz="0" w:space="0" w:color="auto"/>
        <w:right w:val="none" w:sz="0" w:space="0" w:color="auto"/>
      </w:divBdr>
    </w:div>
    <w:div w:id="1673608545">
      <w:bodyDiv w:val="1"/>
      <w:marLeft w:val="600"/>
      <w:marRight w:val="600"/>
      <w:marTop w:val="0"/>
      <w:marBottom w:val="0"/>
      <w:divBdr>
        <w:top w:val="none" w:sz="0" w:space="0" w:color="auto"/>
        <w:left w:val="none" w:sz="0" w:space="0" w:color="auto"/>
        <w:bottom w:val="none" w:sz="0" w:space="0" w:color="auto"/>
        <w:right w:val="none" w:sz="0" w:space="0" w:color="auto"/>
      </w:divBdr>
    </w:div>
    <w:div w:id="1686326590">
      <w:bodyDiv w:val="1"/>
      <w:marLeft w:val="0"/>
      <w:marRight w:val="0"/>
      <w:marTop w:val="0"/>
      <w:marBottom w:val="0"/>
      <w:divBdr>
        <w:top w:val="none" w:sz="0" w:space="0" w:color="auto"/>
        <w:left w:val="none" w:sz="0" w:space="0" w:color="auto"/>
        <w:bottom w:val="none" w:sz="0" w:space="0" w:color="auto"/>
        <w:right w:val="none" w:sz="0" w:space="0" w:color="auto"/>
      </w:divBdr>
    </w:div>
    <w:div w:id="1856458670">
      <w:bodyDiv w:val="1"/>
      <w:marLeft w:val="0"/>
      <w:marRight w:val="0"/>
      <w:marTop w:val="0"/>
      <w:marBottom w:val="0"/>
      <w:divBdr>
        <w:top w:val="none" w:sz="0" w:space="0" w:color="auto"/>
        <w:left w:val="none" w:sz="0" w:space="0" w:color="auto"/>
        <w:bottom w:val="none" w:sz="0" w:space="0" w:color="auto"/>
        <w:right w:val="none" w:sz="0" w:space="0" w:color="auto"/>
      </w:divBdr>
    </w:div>
    <w:div w:id="1882936044">
      <w:bodyDiv w:val="1"/>
      <w:marLeft w:val="0"/>
      <w:marRight w:val="0"/>
      <w:marTop w:val="0"/>
      <w:marBottom w:val="0"/>
      <w:divBdr>
        <w:top w:val="none" w:sz="0" w:space="0" w:color="auto"/>
        <w:left w:val="none" w:sz="0" w:space="0" w:color="auto"/>
        <w:bottom w:val="none" w:sz="0" w:space="0" w:color="auto"/>
        <w:right w:val="none" w:sz="0" w:space="0" w:color="auto"/>
      </w:divBdr>
    </w:div>
    <w:div w:id="1905213518">
      <w:bodyDiv w:val="1"/>
      <w:marLeft w:val="0"/>
      <w:marRight w:val="0"/>
      <w:marTop w:val="0"/>
      <w:marBottom w:val="0"/>
      <w:divBdr>
        <w:top w:val="none" w:sz="0" w:space="0" w:color="auto"/>
        <w:left w:val="none" w:sz="0" w:space="0" w:color="auto"/>
        <w:bottom w:val="none" w:sz="0" w:space="0" w:color="auto"/>
        <w:right w:val="none" w:sz="0" w:space="0" w:color="auto"/>
      </w:divBdr>
    </w:div>
    <w:div w:id="1958024465">
      <w:bodyDiv w:val="1"/>
      <w:marLeft w:val="600"/>
      <w:marRight w:val="600"/>
      <w:marTop w:val="0"/>
      <w:marBottom w:val="0"/>
      <w:divBdr>
        <w:top w:val="none" w:sz="0" w:space="0" w:color="auto"/>
        <w:left w:val="none" w:sz="0" w:space="0" w:color="auto"/>
        <w:bottom w:val="none" w:sz="0" w:space="0" w:color="auto"/>
        <w:right w:val="none" w:sz="0" w:space="0" w:color="auto"/>
      </w:divBdr>
    </w:div>
    <w:div w:id="20075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wdudley@usgs.gov" TargetMode="External"/><Relationship Id="rId18" Type="http://schemas.openxmlformats.org/officeDocument/2006/relationships/hyperlink" Target="mailto:mnielsen@usg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roth@usgs.gov" TargetMode="External"/><Relationship Id="rId7" Type="http://schemas.openxmlformats.org/officeDocument/2006/relationships/footnotes" Target="footnotes.xml"/><Relationship Id="rId12" Type="http://schemas.openxmlformats.org/officeDocument/2006/relationships/hyperlink" Target="mailto:ebayless@usgs.gov" TargetMode="External"/><Relationship Id="rId17" Type="http://schemas.openxmlformats.org/officeDocument/2006/relationships/hyperlink" Target="mailto:gahodgki@usg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jhoard@usgs.gov" TargetMode="External"/><Relationship Id="rId20" Type="http://schemas.openxmlformats.org/officeDocument/2006/relationships/hyperlink" Target="mailto:hwreeves@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rihood@usgs.go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nfienen@usgs.gov" TargetMode="External"/><Relationship Id="rId23" Type="http://schemas.openxmlformats.org/officeDocument/2006/relationships/footer" Target="footer1.xml"/><Relationship Id="rId10" Type="http://schemas.openxmlformats.org/officeDocument/2006/relationships/hyperlink" Target="http://pubs.usgs.gov/of/2012/1053/" TargetMode="External"/><Relationship Id="rId19" Type="http://schemas.openxmlformats.org/officeDocument/2006/relationships/hyperlink" Target="mailto:slqi@usgs.gov" TargetMode="External"/><Relationship Id="rId4" Type="http://schemas.microsoft.com/office/2007/relationships/stylesWithEffects" Target="stylesWithEffects.xml"/><Relationship Id="rId9" Type="http://schemas.openxmlformats.org/officeDocument/2006/relationships/hyperlink" Target="http://dx.doi.org/10.1016/j.envsoft.2015.11.023" TargetMode="External"/><Relationship Id="rId14" Type="http://schemas.openxmlformats.org/officeDocument/2006/relationships/hyperlink" Target="mailto:dtfeinst@usgs.gov" TargetMode="External"/><Relationship Id="rId22" Type="http://schemas.openxmlformats.org/officeDocument/2006/relationships/hyperlink" Target="mailto:smwesten@usg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wreeves\AppData\Roaming\Microsoft\Templates\manuscri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7F21A-AE9E-442F-9056-8F7A2DD0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manuscript.dotx</Template>
  <TotalTime>29</TotalTime>
  <Pages>5</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13083</CharactersWithSpaces>
  <SharedDoc>false</SharedDoc>
  <HLinks>
    <vt:vector size="36" baseType="variant">
      <vt:variant>
        <vt:i4>2752543</vt:i4>
      </vt:variant>
      <vt:variant>
        <vt:i4>15</vt:i4>
      </vt:variant>
      <vt:variant>
        <vt:i4>0</vt:i4>
      </vt:variant>
      <vt:variant>
        <vt:i4>5</vt:i4>
      </vt:variant>
      <vt:variant>
        <vt:lpwstr>mailto:rlulery@usgs.gov</vt:lpwstr>
      </vt:variant>
      <vt:variant>
        <vt:lpwstr/>
      </vt:variant>
      <vt:variant>
        <vt:i4>2686990</vt:i4>
      </vt:variant>
      <vt:variant>
        <vt:i4>12</vt:i4>
      </vt:variant>
      <vt:variant>
        <vt:i4>0</vt:i4>
      </vt:variant>
      <vt:variant>
        <vt:i4>5</vt:i4>
      </vt:variant>
      <vt:variant>
        <vt:lpwstr>mailto:hwreeves@usgs.gov</vt:lpwstr>
      </vt:variant>
      <vt:variant>
        <vt:lpwstr/>
      </vt:variant>
      <vt:variant>
        <vt:i4>2228240</vt:i4>
      </vt:variant>
      <vt:variant>
        <vt:i4>9</vt:i4>
      </vt:variant>
      <vt:variant>
        <vt:i4>0</vt:i4>
      </vt:variant>
      <vt:variant>
        <vt:i4>5</vt:i4>
      </vt:variant>
      <vt:variant>
        <vt:lpwstr>mailto:grmartin@usgs.gov</vt:lpwstr>
      </vt:variant>
      <vt:variant>
        <vt:lpwstr/>
      </vt:variant>
      <vt:variant>
        <vt:i4>4128794</vt:i4>
      </vt:variant>
      <vt:variant>
        <vt:i4>6</vt:i4>
      </vt:variant>
      <vt:variant>
        <vt:i4>0</vt:i4>
      </vt:variant>
      <vt:variant>
        <vt:i4>5</vt:i4>
      </vt:variant>
      <vt:variant>
        <vt:lpwstr>mailto:cjhoard@usgs.gov</vt:lpwstr>
      </vt:variant>
      <vt:variant>
        <vt:lpwstr/>
      </vt:variant>
      <vt:variant>
        <vt:i4>2621460</vt:i4>
      </vt:variant>
      <vt:variant>
        <vt:i4>3</vt:i4>
      </vt:variant>
      <vt:variant>
        <vt:i4>0</vt:i4>
      </vt:variant>
      <vt:variant>
        <vt:i4>5</vt:i4>
      </vt:variant>
      <vt:variant>
        <vt:lpwstr>mailto:ebayless@usgs.gov</vt:lpwstr>
      </vt:variant>
      <vt:variant>
        <vt:lpwstr/>
      </vt:variant>
      <vt:variant>
        <vt:i4>2752538</vt:i4>
      </vt:variant>
      <vt:variant>
        <vt:i4>0</vt:i4>
      </vt:variant>
      <vt:variant>
        <vt:i4>0</vt:i4>
      </vt:variant>
      <vt:variant>
        <vt:i4>5</vt:i4>
      </vt:variant>
      <vt:variant>
        <vt:lpwstr>mailto:larihood@usgs.gov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Reeves, Howard W.</cp:lastModifiedBy>
  <cp:revision>6</cp:revision>
  <cp:lastPrinted>2010-08-13T18:27:00Z</cp:lastPrinted>
  <dcterms:created xsi:type="dcterms:W3CDTF">2015-09-11T15:54:00Z</dcterms:created>
  <dcterms:modified xsi:type="dcterms:W3CDTF">2016-10-04T15:52:00Z</dcterms:modified>
</cp:coreProperties>
</file>