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66" w:rsidRDefault="006F3566" w:rsidP="00300DDB">
      <w:pPr>
        <w:jc w:val="center"/>
      </w:pPr>
      <w:bookmarkStart w:id="0" w:name="_GoBack"/>
      <w:bookmarkEnd w:id="0"/>
      <w:proofErr w:type="spellStart"/>
      <w:r>
        <w:t>WestDAC</w:t>
      </w:r>
      <w:proofErr w:type="spellEnd"/>
      <w:r>
        <w:t xml:space="preserve"> Conference Call</w:t>
      </w:r>
      <w:r>
        <w:tab/>
        <w:t>Oct. 30, 2012</w:t>
      </w:r>
    </w:p>
    <w:p w:rsidR="006F3566" w:rsidRDefault="006F3566" w:rsidP="00300DDB">
      <w:r>
        <w:t>Agenda</w:t>
      </w:r>
      <w:r w:rsidR="00C15AFD">
        <w:t>/Minutes</w:t>
      </w:r>
    </w:p>
    <w:p w:rsidR="00477060" w:rsidRDefault="00477060" w:rsidP="006F3566">
      <w:pPr>
        <w:pStyle w:val="ListParagraph"/>
        <w:numPr>
          <w:ilvl w:val="0"/>
          <w:numId w:val="1"/>
        </w:numPr>
      </w:pPr>
      <w:r>
        <w:t xml:space="preserve">STED-Stream gaging class update – Jennifer </w:t>
      </w:r>
      <w:proofErr w:type="spellStart"/>
      <w:r>
        <w:t>Dansie</w:t>
      </w:r>
      <w:proofErr w:type="spellEnd"/>
    </w:p>
    <w:p w:rsidR="006914F4" w:rsidRDefault="006914F4" w:rsidP="006914F4">
      <w:pPr>
        <w:pStyle w:val="ListParagraph"/>
        <w:ind w:left="1440"/>
      </w:pPr>
      <w:proofErr w:type="gramStart"/>
      <w:r>
        <w:t xml:space="preserve">Looking for feedback from </w:t>
      </w:r>
      <w:proofErr w:type="spellStart"/>
      <w:r>
        <w:t>WestDAC</w:t>
      </w:r>
      <w:proofErr w:type="spellEnd"/>
      <w:r>
        <w:t xml:space="preserve"> on training needs.</w:t>
      </w:r>
      <w:proofErr w:type="gramEnd"/>
    </w:p>
    <w:p w:rsidR="006914F4" w:rsidRDefault="006914F4" w:rsidP="006914F4">
      <w:pPr>
        <w:pStyle w:val="ListParagraph"/>
        <w:ind w:left="1440"/>
      </w:pPr>
      <w:r>
        <w:t xml:space="preserve">Intro to </w:t>
      </w:r>
      <w:proofErr w:type="spellStart"/>
      <w:r>
        <w:t>Streamgaging</w:t>
      </w:r>
      <w:proofErr w:type="spellEnd"/>
      <w:r>
        <w:t xml:space="preserve"> update, July 2012 – train the trainer (8) &amp; class, next class is July 2013, DOI Learn signup, pre-requisites required.  Future SW Discipline review will ask about participation during WSC reviews.</w:t>
      </w:r>
    </w:p>
    <w:p w:rsidR="006914F4" w:rsidRDefault="006914F4" w:rsidP="006914F4">
      <w:pPr>
        <w:pStyle w:val="ListParagraph"/>
        <w:ind w:left="1440"/>
      </w:pPr>
      <w:r>
        <w:t>STED conf</w:t>
      </w:r>
      <w:r w:rsidR="00E61411">
        <w:t>.</w:t>
      </w:r>
      <w:r>
        <w:t xml:space="preserve"> calls every other mont</w:t>
      </w:r>
      <w:r w:rsidR="000C05CF">
        <w:t>h, with one face2face each year.</w:t>
      </w:r>
    </w:p>
    <w:p w:rsidR="000C05CF" w:rsidRDefault="000C05CF" w:rsidP="006914F4">
      <w:pPr>
        <w:pStyle w:val="ListParagraph"/>
        <w:ind w:left="1440"/>
      </w:pPr>
      <w:proofErr w:type="gramStart"/>
      <w:r>
        <w:t>Currently working on updating training links and training plans.</w:t>
      </w:r>
      <w:proofErr w:type="gramEnd"/>
    </w:p>
    <w:p w:rsidR="000C05CF" w:rsidRDefault="000C05CF" w:rsidP="000C05CF">
      <w:pPr>
        <w:pStyle w:val="ListParagraph"/>
        <w:ind w:left="1440"/>
      </w:pPr>
      <w:proofErr w:type="gramStart"/>
      <w:r>
        <w:t>Updating methods of training…less form</w:t>
      </w:r>
      <w:r w:rsidR="00FB0451">
        <w:t>al classroom time as a</w:t>
      </w:r>
      <w:r>
        <w:t>n option.</w:t>
      </w:r>
      <w:proofErr w:type="gramEnd"/>
    </w:p>
    <w:p w:rsidR="000C05CF" w:rsidRDefault="00FB0451" w:rsidP="000C05CF">
      <w:pPr>
        <w:pStyle w:val="ListParagraph"/>
        <w:ind w:left="1440"/>
      </w:pPr>
      <w:r>
        <w:t xml:space="preserve">STED needs DAC to </w:t>
      </w:r>
      <w:proofErr w:type="spellStart"/>
      <w:r>
        <w:t>support</w:t>
      </w:r>
      <w:proofErr w:type="gramStart"/>
      <w:r>
        <w:t>,</w:t>
      </w:r>
      <w:r w:rsidR="000C05CF">
        <w:t>TIP</w:t>
      </w:r>
      <w:proofErr w:type="spellEnd"/>
      <w:proofErr w:type="gramEnd"/>
      <w:r w:rsidR="000C05CF">
        <w:t xml:space="preserve"> Sheets or less “formal” training venues.</w:t>
      </w:r>
    </w:p>
    <w:p w:rsidR="006914F4" w:rsidRDefault="006914F4" w:rsidP="006914F4">
      <w:pPr>
        <w:pStyle w:val="ListParagraph"/>
        <w:ind w:left="1440"/>
      </w:pPr>
    </w:p>
    <w:p w:rsidR="006F3566" w:rsidRDefault="006F3566" w:rsidP="006F3566">
      <w:pPr>
        <w:pStyle w:val="ListParagraph"/>
        <w:numPr>
          <w:ilvl w:val="0"/>
          <w:numId w:val="1"/>
        </w:numPr>
      </w:pPr>
      <w:r>
        <w:t>Overview of 2012 NWDC closeout tasks.</w:t>
      </w:r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>Final budget figures</w:t>
      </w:r>
      <w:r w:rsidR="00E61411">
        <w:t xml:space="preserve"> – posted to web site. See spreadsheet for </w:t>
      </w:r>
      <w:r w:rsidR="00C15AFD">
        <w:t xml:space="preserve">complete </w:t>
      </w:r>
      <w:r w:rsidR="00E61411">
        <w:t>breakdowns</w:t>
      </w:r>
      <w:r w:rsidR="00C15AFD">
        <w:t xml:space="preserve">. </w:t>
      </w:r>
    </w:p>
    <w:p w:rsidR="00C15AFD" w:rsidRDefault="00C15AFD" w:rsidP="00C15AFD">
      <w:pPr>
        <w:pStyle w:val="ListParagraph"/>
        <w:numPr>
          <w:ilvl w:val="2"/>
          <w:numId w:val="1"/>
        </w:numPr>
      </w:pPr>
      <w:r>
        <w:t>USGS funds $9,951 surplus, to be used for member awards and future travel expenses</w:t>
      </w:r>
    </w:p>
    <w:p w:rsidR="00C15AFD" w:rsidRDefault="00C15AFD" w:rsidP="00C15AFD">
      <w:pPr>
        <w:pStyle w:val="ListParagraph"/>
        <w:numPr>
          <w:ilvl w:val="2"/>
          <w:numId w:val="1"/>
        </w:numPr>
      </w:pPr>
      <w:r>
        <w:t xml:space="preserve">Hospitality/Vendor funds $7555 surplus – to be used </w:t>
      </w:r>
      <w:proofErr w:type="gramStart"/>
      <w:r>
        <w:t>for ???</w:t>
      </w:r>
      <w:proofErr w:type="gramEnd"/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>Upload of presentations to Hydrologic Depot</w:t>
      </w:r>
      <w:r w:rsidR="00E61411">
        <w:t>-Ray has file and is working on it, should be done soon.</w:t>
      </w:r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>Summary of conference evaluations</w:t>
      </w:r>
      <w:r w:rsidR="00E61411">
        <w:t>-</w:t>
      </w:r>
      <w:proofErr w:type="spellStart"/>
      <w:r w:rsidR="00E61411">
        <w:t>Raegan</w:t>
      </w:r>
      <w:proofErr w:type="spellEnd"/>
      <w:r w:rsidR="00E61411">
        <w:t xml:space="preserve"> posted summary. Very favorable</w:t>
      </w:r>
    </w:p>
    <w:p w:rsidR="00FB0451" w:rsidRDefault="006F3566" w:rsidP="006F3566">
      <w:pPr>
        <w:pStyle w:val="ListParagraph"/>
        <w:numPr>
          <w:ilvl w:val="1"/>
          <w:numId w:val="1"/>
        </w:numPr>
      </w:pPr>
      <w:r>
        <w:t>Lessons Learned</w:t>
      </w:r>
      <w:r w:rsidR="00E61411">
        <w:t xml:space="preserve"> </w:t>
      </w:r>
      <w:r w:rsidR="00FB0451">
        <w:t>–</w:t>
      </w:r>
      <w:r w:rsidR="00E61411">
        <w:t xml:space="preserve"> </w:t>
      </w:r>
    </w:p>
    <w:p w:rsidR="00C15AFD" w:rsidRDefault="00FB0451" w:rsidP="00FB0451">
      <w:pPr>
        <w:pStyle w:val="ListParagraph"/>
        <w:numPr>
          <w:ilvl w:val="2"/>
          <w:numId w:val="1"/>
        </w:numPr>
      </w:pPr>
      <w:r>
        <w:t>Approval List-Request to attend must be distributed to all, Use pull down list for Conference name</w:t>
      </w:r>
      <w:r w:rsidR="00093C29">
        <w:t>.</w:t>
      </w:r>
      <w:r>
        <w:t xml:space="preserve"> All presenters</w:t>
      </w:r>
      <w:r w:rsidR="00093C29">
        <w:t>/support staff</w:t>
      </w:r>
      <w:r>
        <w:t xml:space="preserve"> </w:t>
      </w:r>
      <w:proofErr w:type="gramStart"/>
      <w:r>
        <w:t>need</w:t>
      </w:r>
      <w:proofErr w:type="gramEnd"/>
      <w:r>
        <w:t xml:space="preserve"> to be on this list. When in doubt, sign up.</w:t>
      </w:r>
    </w:p>
    <w:p w:rsidR="00C15AFD" w:rsidRDefault="00FB0451" w:rsidP="00C15AFD">
      <w:pPr>
        <w:pStyle w:val="ListParagraph"/>
        <w:numPr>
          <w:ilvl w:val="2"/>
          <w:numId w:val="1"/>
        </w:numPr>
      </w:pPr>
      <w:r>
        <w:t>Food &amp; Beverage service items to be specifically described in contract.</w:t>
      </w:r>
    </w:p>
    <w:p w:rsidR="00FB0451" w:rsidRDefault="00FB0451" w:rsidP="00C15AFD">
      <w:pPr>
        <w:pStyle w:val="ListParagraph"/>
        <w:numPr>
          <w:ilvl w:val="2"/>
          <w:numId w:val="1"/>
        </w:numPr>
      </w:pPr>
      <w:r>
        <w:t xml:space="preserve">If going to use outside (non-hotel) provider for AV will need a separate contract </w:t>
      </w:r>
      <w:proofErr w:type="gramStart"/>
      <w:r>
        <w:t>bid.</w:t>
      </w:r>
      <w:proofErr w:type="gramEnd"/>
    </w:p>
    <w:p w:rsidR="00C15AFD" w:rsidRDefault="00C15AFD" w:rsidP="00C15AFD">
      <w:pPr>
        <w:pStyle w:val="ListParagraph"/>
        <w:numPr>
          <w:ilvl w:val="0"/>
          <w:numId w:val="3"/>
        </w:numPr>
      </w:pPr>
      <w:r>
        <w:t>Need more participation for Posters</w:t>
      </w:r>
    </w:p>
    <w:p w:rsidR="00C15AFD" w:rsidRDefault="00C15AFD" w:rsidP="00C15AFD">
      <w:pPr>
        <w:pStyle w:val="ListParagraph"/>
        <w:numPr>
          <w:ilvl w:val="0"/>
          <w:numId w:val="3"/>
        </w:numPr>
      </w:pPr>
      <w:r>
        <w:t>Hotel Contract Bid Evaluations – most import is technical merit</w:t>
      </w:r>
      <w:r w:rsidR="00093C29">
        <w:t xml:space="preserve"> not budgetary.</w:t>
      </w:r>
    </w:p>
    <w:p w:rsidR="00093C29" w:rsidRDefault="00093C29" w:rsidP="00C15AFD">
      <w:pPr>
        <w:pStyle w:val="ListParagraph"/>
        <w:numPr>
          <w:ilvl w:val="0"/>
          <w:numId w:val="3"/>
        </w:numPr>
      </w:pPr>
      <w:r>
        <w:t>Set up DOI Learn as non-conference activity? Only those on approved conference list could register for class.</w:t>
      </w:r>
    </w:p>
    <w:p w:rsidR="00093C29" w:rsidRDefault="00093C29" w:rsidP="00C15AFD">
      <w:pPr>
        <w:pStyle w:val="ListParagraph"/>
        <w:numPr>
          <w:ilvl w:val="0"/>
          <w:numId w:val="3"/>
        </w:numPr>
      </w:pPr>
      <w:r>
        <w:t>Secure overflow hotel rooms at time of hotel contract…”no problem” became a “problem” when we needed it.</w:t>
      </w:r>
    </w:p>
    <w:p w:rsidR="00093C29" w:rsidRDefault="00093C29" w:rsidP="00C15AFD">
      <w:pPr>
        <w:pStyle w:val="ListParagraph"/>
        <w:numPr>
          <w:ilvl w:val="0"/>
          <w:numId w:val="3"/>
        </w:numPr>
      </w:pPr>
      <w:r>
        <w:t>Request 450+ attendees for future events</w:t>
      </w:r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>Status of conference cookbook</w:t>
      </w:r>
      <w:r w:rsidR="00FB0451">
        <w:t>- Needs updated – do at face2face meeting. CRAC D could use it ASAP.</w:t>
      </w:r>
    </w:p>
    <w:p w:rsidR="006F3566" w:rsidRDefault="006F3566" w:rsidP="006F3566">
      <w:pPr>
        <w:pStyle w:val="ListParagraph"/>
        <w:numPr>
          <w:ilvl w:val="0"/>
          <w:numId w:val="1"/>
        </w:numPr>
      </w:pPr>
      <w:r>
        <w:t>Rotating membership</w:t>
      </w:r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>Rotating off this month-Cliff (NV)</w:t>
      </w:r>
    </w:p>
    <w:p w:rsidR="006F3566" w:rsidRDefault="006F3566" w:rsidP="006F3566">
      <w:pPr>
        <w:pStyle w:val="ListParagraph"/>
        <w:numPr>
          <w:ilvl w:val="2"/>
          <w:numId w:val="1"/>
        </w:numPr>
      </w:pPr>
      <w:proofErr w:type="gramStart"/>
      <w:r>
        <w:t>nominees</w:t>
      </w:r>
      <w:proofErr w:type="gramEnd"/>
      <w:r>
        <w:t xml:space="preserve"> from NV, </w:t>
      </w:r>
      <w:proofErr w:type="spellStart"/>
      <w:r>
        <w:t>WestDAC</w:t>
      </w:r>
      <w:proofErr w:type="spellEnd"/>
      <w:r>
        <w:t xml:space="preserve"> to select replacement</w:t>
      </w:r>
      <w:r w:rsidR="00FB0451">
        <w:t xml:space="preserve">- New Member is </w:t>
      </w:r>
      <w:proofErr w:type="spellStart"/>
      <w:r w:rsidR="00FB0451">
        <w:t>Kurtiss</w:t>
      </w:r>
      <w:proofErr w:type="spellEnd"/>
      <w:r w:rsidR="00FB0451">
        <w:t xml:space="preserve"> Schmidt. Will be at next meeting </w:t>
      </w:r>
    </w:p>
    <w:p w:rsidR="00FB0451" w:rsidRPr="00093C29" w:rsidRDefault="00FB0451" w:rsidP="00FB0451">
      <w:pPr>
        <w:pStyle w:val="ListParagraph"/>
        <w:numPr>
          <w:ilvl w:val="3"/>
          <w:numId w:val="1"/>
        </w:numPr>
        <w:rPr>
          <w:color w:val="FF0000"/>
        </w:rPr>
      </w:pPr>
      <w:r w:rsidRPr="00093C29">
        <w:rPr>
          <w:color w:val="FF0000"/>
        </w:rPr>
        <w:lastRenderedPageBreak/>
        <w:t>AI-</w:t>
      </w:r>
      <w:proofErr w:type="spellStart"/>
      <w:r w:rsidRPr="00093C29">
        <w:rPr>
          <w:color w:val="FF0000"/>
        </w:rPr>
        <w:t>Raegan</w:t>
      </w:r>
      <w:proofErr w:type="spellEnd"/>
      <w:r w:rsidRPr="00093C29">
        <w:rPr>
          <w:color w:val="FF0000"/>
        </w:rPr>
        <w:t xml:space="preserve"> please replace Cliff with </w:t>
      </w:r>
      <w:proofErr w:type="spellStart"/>
      <w:r w:rsidRPr="00093C29">
        <w:rPr>
          <w:color w:val="FF0000"/>
        </w:rPr>
        <w:t>Kurtiss</w:t>
      </w:r>
      <w:proofErr w:type="spellEnd"/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 xml:space="preserve">Rotating off </w:t>
      </w:r>
      <w:r w:rsidR="00300DDB">
        <w:t>after next face2face</w:t>
      </w:r>
      <w:r>
        <w:t xml:space="preserve"> – Scott</w:t>
      </w:r>
      <w:r w:rsidR="00AD1922">
        <w:t xml:space="preserve"> (OR)</w:t>
      </w:r>
      <w:r w:rsidR="00FB0451">
        <w:t>, Scott will initiate nominees for his replacement</w:t>
      </w:r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>Rotating off late 2013?</w:t>
      </w:r>
      <w:r w:rsidR="001E4926">
        <w:t xml:space="preserve"> Chris, Jon F</w:t>
      </w:r>
    </w:p>
    <w:p w:rsidR="006F3566" w:rsidRDefault="006F3566" w:rsidP="006F3566">
      <w:pPr>
        <w:pStyle w:val="ListParagraph"/>
        <w:numPr>
          <w:ilvl w:val="1"/>
          <w:numId w:val="1"/>
        </w:numPr>
      </w:pPr>
      <w:r>
        <w:t>Rotating off late 2014?</w:t>
      </w:r>
      <w:r w:rsidR="001E4926">
        <w:t xml:space="preserve"> John T, Jeff, </w:t>
      </w:r>
    </w:p>
    <w:p w:rsidR="00245ABC" w:rsidRDefault="00245ABC" w:rsidP="00245ABC">
      <w:pPr>
        <w:pStyle w:val="ListParagraph"/>
        <w:numPr>
          <w:ilvl w:val="1"/>
          <w:numId w:val="1"/>
        </w:numPr>
      </w:pPr>
      <w:r>
        <w:t>Rotating off late 2015 after Conference, Annette</w:t>
      </w:r>
      <w:r w:rsidR="00AD1922">
        <w:t xml:space="preserve"> (ID)</w:t>
      </w:r>
      <w:r>
        <w:t xml:space="preserve">, </w:t>
      </w:r>
      <w:proofErr w:type="spellStart"/>
      <w:r>
        <w:t>Raegan</w:t>
      </w:r>
      <w:proofErr w:type="spellEnd"/>
      <w:r w:rsidR="00AD1922">
        <w:t xml:space="preserve"> (WA)</w:t>
      </w:r>
      <w:r>
        <w:t>, Stacie</w:t>
      </w:r>
      <w:r w:rsidR="00AD1922">
        <w:t xml:space="preserve"> (HI)</w:t>
      </w:r>
    </w:p>
    <w:p w:rsidR="006140FD" w:rsidRDefault="006140FD" w:rsidP="006140FD">
      <w:pPr>
        <w:pStyle w:val="ListParagraph"/>
        <w:numPr>
          <w:ilvl w:val="0"/>
          <w:numId w:val="1"/>
        </w:numPr>
      </w:pPr>
      <w:r>
        <w:t>Date &amp; location of next face 2 face meeting</w:t>
      </w:r>
      <w:r w:rsidR="00E61411">
        <w:t xml:space="preserve">- HAWAII – Feb to first week in March. </w:t>
      </w:r>
      <w:r w:rsidR="00093C29">
        <w:t>Concerns that if held later in s</w:t>
      </w:r>
      <w:r w:rsidR="00E61411">
        <w:t>pring that field work would be impacted</w:t>
      </w:r>
      <w:r w:rsidR="00FB0451">
        <w:t>.</w:t>
      </w:r>
      <w:r w:rsidR="00093C29">
        <w:t xml:space="preserve"> </w:t>
      </w:r>
      <w:r w:rsidR="00093C29" w:rsidRPr="003467EF">
        <w:rPr>
          <w:color w:val="FF0000"/>
        </w:rPr>
        <w:t>AI-EVERYONE: complete doodle poll ASAP. Talk to supervisors about the date/location of next meeting</w:t>
      </w:r>
      <w:r w:rsidR="00093C29">
        <w:t xml:space="preserve">. Directors support meeting. If problems report to Terry. Some funds available to offset travel costs. </w:t>
      </w:r>
      <w:r w:rsidR="003467EF">
        <w:t>Stacie &amp; Terry will talk to hotels about a reduced rate at local hotels once date is selected.</w:t>
      </w:r>
    </w:p>
    <w:p w:rsidR="00E61411" w:rsidRDefault="00E61411" w:rsidP="00E61411">
      <w:pPr>
        <w:pStyle w:val="ListParagraph"/>
      </w:pPr>
    </w:p>
    <w:p w:rsidR="00E61411" w:rsidRDefault="00E61411" w:rsidP="00E61411">
      <w:pPr>
        <w:pStyle w:val="ListParagraph"/>
      </w:pPr>
    </w:p>
    <w:p w:rsidR="00245ABC" w:rsidRDefault="00245ABC" w:rsidP="006140FD">
      <w:pPr>
        <w:pStyle w:val="ListParagraph"/>
        <w:numPr>
          <w:ilvl w:val="0"/>
          <w:numId w:val="1"/>
        </w:numPr>
      </w:pPr>
      <w:r>
        <w:t>Agenda topics for face 2 face (life after conference)</w:t>
      </w:r>
      <w:r w:rsidR="00E61411">
        <w:t xml:space="preserve"> Send other items to Scott or Annette</w:t>
      </w:r>
    </w:p>
    <w:p w:rsidR="00AD1922" w:rsidRDefault="00AD1922" w:rsidP="00AD1922">
      <w:pPr>
        <w:pStyle w:val="ListParagraph"/>
        <w:numPr>
          <w:ilvl w:val="1"/>
          <w:numId w:val="1"/>
        </w:numPr>
      </w:pPr>
      <w:r>
        <w:t>Finalize Conference Cookbook</w:t>
      </w:r>
      <w:r w:rsidR="00300DDB">
        <w:t xml:space="preserve"> Document</w:t>
      </w:r>
      <w:r w:rsidRPr="00AD1922">
        <w:t xml:space="preserve"> </w:t>
      </w:r>
    </w:p>
    <w:p w:rsidR="00300DDB" w:rsidRDefault="006140FD" w:rsidP="00300DDB">
      <w:pPr>
        <w:pStyle w:val="ListParagraph"/>
        <w:numPr>
          <w:ilvl w:val="2"/>
          <w:numId w:val="1"/>
        </w:numPr>
      </w:pPr>
      <w:r>
        <w:t>Status of CRAC</w:t>
      </w:r>
      <w:r w:rsidR="00300DDB">
        <w:t>D conference planning</w:t>
      </w:r>
    </w:p>
    <w:p w:rsidR="006140FD" w:rsidRDefault="006140FD" w:rsidP="00300DDB">
      <w:pPr>
        <w:pStyle w:val="ListParagraph"/>
        <w:numPr>
          <w:ilvl w:val="2"/>
          <w:numId w:val="1"/>
        </w:numPr>
      </w:pPr>
      <w:r>
        <w:t xml:space="preserve">Help from </w:t>
      </w:r>
      <w:proofErr w:type="spellStart"/>
      <w:r>
        <w:t>WestDAC</w:t>
      </w:r>
      <w:proofErr w:type="spellEnd"/>
      <w:r>
        <w:t>?</w:t>
      </w:r>
    </w:p>
    <w:p w:rsidR="006140FD" w:rsidRDefault="006140FD" w:rsidP="00300DDB">
      <w:pPr>
        <w:pStyle w:val="ListParagraph"/>
        <w:numPr>
          <w:ilvl w:val="2"/>
          <w:numId w:val="1"/>
        </w:numPr>
      </w:pPr>
      <w:r>
        <w:t>What to do with leftover vendor &amp; hospitality funds (non-federal monies)</w:t>
      </w:r>
    </w:p>
    <w:p w:rsidR="00F06EAA" w:rsidRDefault="00F06EAA" w:rsidP="00F06EAA">
      <w:pPr>
        <w:pStyle w:val="ListParagraph"/>
        <w:numPr>
          <w:ilvl w:val="1"/>
          <w:numId w:val="1"/>
        </w:numPr>
      </w:pPr>
      <w:r>
        <w:t>Brown bag session with local staff</w:t>
      </w:r>
    </w:p>
    <w:p w:rsidR="00F06EAA" w:rsidRDefault="00F06EAA" w:rsidP="00F06EAA">
      <w:pPr>
        <w:pStyle w:val="ListParagraph"/>
        <w:numPr>
          <w:ilvl w:val="2"/>
          <w:numId w:val="1"/>
        </w:numPr>
      </w:pPr>
      <w:r>
        <w:t xml:space="preserve">Who is </w:t>
      </w:r>
      <w:proofErr w:type="spellStart"/>
      <w:r>
        <w:t>WestDAC</w:t>
      </w:r>
      <w:proofErr w:type="spellEnd"/>
      <w:r>
        <w:t xml:space="preserve"> and What can they do for me?</w:t>
      </w:r>
    </w:p>
    <w:p w:rsidR="00F06EAA" w:rsidRDefault="00F06EAA" w:rsidP="00F06EAA">
      <w:pPr>
        <w:pStyle w:val="ListParagraph"/>
        <w:numPr>
          <w:ilvl w:val="1"/>
          <w:numId w:val="1"/>
        </w:numPr>
      </w:pPr>
      <w:r>
        <w:t xml:space="preserve">Impacts of CARP on the </w:t>
      </w:r>
      <w:proofErr w:type="spellStart"/>
      <w:r>
        <w:t>hydrog</w:t>
      </w:r>
      <w:r w:rsidR="000C05CF">
        <w:t>r</w:t>
      </w:r>
      <w:r>
        <w:t>apher</w:t>
      </w:r>
      <w:proofErr w:type="spellEnd"/>
    </w:p>
    <w:p w:rsidR="00F06EAA" w:rsidRDefault="00F06EAA" w:rsidP="00F06EAA">
      <w:pPr>
        <w:pStyle w:val="ListParagraph"/>
        <w:numPr>
          <w:ilvl w:val="2"/>
          <w:numId w:val="1"/>
        </w:numPr>
      </w:pPr>
      <w:r>
        <w:t xml:space="preserve">What can </w:t>
      </w:r>
      <w:proofErr w:type="spellStart"/>
      <w:r>
        <w:t>WestDAC</w:t>
      </w:r>
      <w:proofErr w:type="spellEnd"/>
      <w:r>
        <w:t xml:space="preserve"> do to facilitate the transition?</w:t>
      </w:r>
    </w:p>
    <w:p w:rsidR="00F06EAA" w:rsidRDefault="00F06EAA" w:rsidP="00F06EAA">
      <w:pPr>
        <w:pStyle w:val="ListParagraph"/>
        <w:numPr>
          <w:ilvl w:val="1"/>
          <w:numId w:val="1"/>
        </w:numPr>
      </w:pPr>
      <w:proofErr w:type="gramStart"/>
      <w:r>
        <w:t>Does</w:t>
      </w:r>
      <w:proofErr w:type="gramEnd"/>
      <w:r>
        <w:t xml:space="preserve"> new Regions affect Data Committee boundaries?</w:t>
      </w:r>
    </w:p>
    <w:p w:rsidR="00F06EAA" w:rsidRDefault="00F06EAA" w:rsidP="00F06EAA">
      <w:pPr>
        <w:pStyle w:val="ListParagraph"/>
        <w:numPr>
          <w:ilvl w:val="2"/>
          <w:numId w:val="1"/>
        </w:numPr>
      </w:pPr>
      <w:r>
        <w:t>Stay aligned with WSFT?</w:t>
      </w:r>
    </w:p>
    <w:p w:rsidR="00AD1922" w:rsidRDefault="00AD1922" w:rsidP="00AD1922">
      <w:pPr>
        <w:pStyle w:val="ListParagraph"/>
        <w:numPr>
          <w:ilvl w:val="1"/>
          <w:numId w:val="1"/>
        </w:numPr>
      </w:pPr>
      <w:r>
        <w:t xml:space="preserve">Upload docs from </w:t>
      </w:r>
      <w:proofErr w:type="spellStart"/>
      <w:r>
        <w:t>WestDAC</w:t>
      </w:r>
      <w:proofErr w:type="spellEnd"/>
      <w:r>
        <w:t xml:space="preserve"> page to HD page-select what needs to be on HD</w:t>
      </w:r>
    </w:p>
    <w:p w:rsidR="00245ABC" w:rsidRDefault="00245ABC" w:rsidP="00245ABC">
      <w:pPr>
        <w:pStyle w:val="ListParagraph"/>
        <w:numPr>
          <w:ilvl w:val="1"/>
          <w:numId w:val="1"/>
        </w:numPr>
      </w:pPr>
      <w:r>
        <w:t>Hydrologic Depot (HD) – What’s missing?</w:t>
      </w:r>
    </w:p>
    <w:p w:rsidR="00F06EAA" w:rsidRDefault="00245ABC" w:rsidP="00245ABC">
      <w:pPr>
        <w:pStyle w:val="ListParagraph"/>
        <w:numPr>
          <w:ilvl w:val="1"/>
          <w:numId w:val="1"/>
        </w:numPr>
      </w:pPr>
      <w:r>
        <w:t>Training (STED)</w:t>
      </w:r>
      <w:r w:rsidR="00AD1922">
        <w:t xml:space="preserve"> – Guide to Success</w:t>
      </w:r>
    </w:p>
    <w:p w:rsidR="00245ABC" w:rsidRDefault="00F06EAA" w:rsidP="00F06EAA">
      <w:pPr>
        <w:pStyle w:val="ListParagraph"/>
        <w:numPr>
          <w:ilvl w:val="2"/>
          <w:numId w:val="1"/>
        </w:numPr>
      </w:pPr>
      <w:r>
        <w:t xml:space="preserve">Training plan for the </w:t>
      </w:r>
      <w:proofErr w:type="spellStart"/>
      <w:r>
        <w:t>hydrog</w:t>
      </w:r>
      <w:r w:rsidR="000C05CF">
        <w:t>r</w:t>
      </w:r>
      <w:r>
        <w:t>apher</w:t>
      </w:r>
      <w:proofErr w:type="spellEnd"/>
      <w:r w:rsidR="00AD1922">
        <w:t>.</w:t>
      </w:r>
    </w:p>
    <w:p w:rsidR="00245ABC" w:rsidRDefault="00245ABC" w:rsidP="00245ABC">
      <w:pPr>
        <w:pStyle w:val="ListParagraph"/>
        <w:numPr>
          <w:ilvl w:val="1"/>
          <w:numId w:val="1"/>
        </w:numPr>
      </w:pPr>
      <w:r>
        <w:t>ITAC and how data committee can be more involved in tool development</w:t>
      </w:r>
    </w:p>
    <w:p w:rsidR="00245ABC" w:rsidRDefault="00F06EAA" w:rsidP="00245ABC">
      <w:pPr>
        <w:pStyle w:val="ListParagraph"/>
        <w:numPr>
          <w:ilvl w:val="1"/>
          <w:numId w:val="1"/>
        </w:numPr>
      </w:pPr>
      <w:r>
        <w:t xml:space="preserve">Develop </w:t>
      </w:r>
      <w:r w:rsidR="00245ABC">
        <w:t>National List of “local” experts</w:t>
      </w:r>
    </w:p>
    <w:p w:rsidR="00AD1922" w:rsidRDefault="00AD1922" w:rsidP="00245ABC">
      <w:pPr>
        <w:pStyle w:val="ListParagraph"/>
        <w:numPr>
          <w:ilvl w:val="1"/>
          <w:numId w:val="1"/>
        </w:numPr>
      </w:pPr>
      <w:r>
        <w:t>Use of forums – and other communication tools</w:t>
      </w:r>
    </w:p>
    <w:p w:rsidR="00AD1922" w:rsidRDefault="00AD1922" w:rsidP="00300DDB">
      <w:pPr>
        <w:pStyle w:val="ListParagraph"/>
        <w:numPr>
          <w:ilvl w:val="1"/>
          <w:numId w:val="1"/>
        </w:numPr>
      </w:pPr>
      <w:r>
        <w:t>Local Field Trips</w:t>
      </w:r>
    </w:p>
    <w:p w:rsidR="00300DDB" w:rsidRDefault="00300DDB" w:rsidP="00300DDB">
      <w:pPr>
        <w:pStyle w:val="ListParagraph"/>
        <w:numPr>
          <w:ilvl w:val="1"/>
          <w:numId w:val="1"/>
        </w:numPr>
      </w:pPr>
      <w:r>
        <w:t xml:space="preserve">Elect new officers. </w:t>
      </w:r>
    </w:p>
    <w:p w:rsidR="00245ABC" w:rsidRDefault="00245ABC" w:rsidP="00245ABC">
      <w:pPr>
        <w:ind w:left="1080"/>
      </w:pPr>
    </w:p>
    <w:sectPr w:rsidR="0024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ECB"/>
    <w:multiLevelType w:val="hybridMultilevel"/>
    <w:tmpl w:val="1D465A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E3B235F"/>
    <w:multiLevelType w:val="hybridMultilevel"/>
    <w:tmpl w:val="6CD47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BA52F8D"/>
    <w:multiLevelType w:val="hybridMultilevel"/>
    <w:tmpl w:val="947C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66"/>
    <w:rsid w:val="00093C29"/>
    <w:rsid w:val="000C05CF"/>
    <w:rsid w:val="00177735"/>
    <w:rsid w:val="001E4926"/>
    <w:rsid w:val="00245ABC"/>
    <w:rsid w:val="00300DDB"/>
    <w:rsid w:val="003467EF"/>
    <w:rsid w:val="00477060"/>
    <w:rsid w:val="006140FD"/>
    <w:rsid w:val="006914F4"/>
    <w:rsid w:val="006F3566"/>
    <w:rsid w:val="00AD1922"/>
    <w:rsid w:val="00BE7994"/>
    <w:rsid w:val="00C15AFD"/>
    <w:rsid w:val="00E61411"/>
    <w:rsid w:val="00F06EAA"/>
    <w:rsid w:val="00FB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485C7D-F729-495D-9200-637BFF18F09E}"/>
</file>

<file path=customXml/itemProps2.xml><?xml version="1.0" encoding="utf-8"?>
<ds:datastoreItem xmlns:ds="http://schemas.openxmlformats.org/officeDocument/2006/customXml" ds:itemID="{E0EE3F8F-1750-48D2-AD8C-67205A8027DF}"/>
</file>

<file path=customXml/itemProps3.xml><?xml version="1.0" encoding="utf-8"?>
<ds:datastoreItem xmlns:ds="http://schemas.openxmlformats.org/officeDocument/2006/customXml" ds:itemID="{D7329EF1-ECC1-4AEB-A313-297F30F2B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annettec</dc:creator>
  <cp:lastModifiedBy>Campbell, Annette M.</cp:lastModifiedBy>
  <cp:revision>2</cp:revision>
  <dcterms:created xsi:type="dcterms:W3CDTF">2012-12-13T17:53:00Z</dcterms:created>
  <dcterms:modified xsi:type="dcterms:W3CDTF">2012-12-13T17:53:00Z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