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29" w:rsidRDefault="00BE7329" w:rsidP="00155960">
      <w:pPr>
        <w:spacing w:after="0"/>
        <w:jc w:val="center"/>
      </w:pPr>
    </w:p>
    <w:p w:rsidR="001E6342" w:rsidRPr="00BE7329" w:rsidRDefault="001E6342" w:rsidP="00155960">
      <w:pPr>
        <w:spacing w:after="0"/>
        <w:jc w:val="center"/>
        <w:rPr>
          <w:b/>
        </w:rPr>
      </w:pPr>
      <w:r w:rsidRPr="00BE7329">
        <w:rPr>
          <w:b/>
        </w:rPr>
        <w:t>Meeting minutes</w:t>
      </w:r>
    </w:p>
    <w:p w:rsidR="006722E6" w:rsidRPr="00BE7329" w:rsidRDefault="001E6342" w:rsidP="006722E6">
      <w:pPr>
        <w:spacing w:after="0"/>
        <w:jc w:val="center"/>
        <w:rPr>
          <w:b/>
        </w:rPr>
      </w:pPr>
      <w:r w:rsidRPr="00BE7329">
        <w:rPr>
          <w:b/>
        </w:rPr>
        <w:t>WestDAC Conference Call</w:t>
      </w:r>
    </w:p>
    <w:p w:rsidR="00155960" w:rsidRPr="00BE7329" w:rsidRDefault="001E6342" w:rsidP="006722E6">
      <w:pPr>
        <w:spacing w:after="0"/>
        <w:jc w:val="center"/>
        <w:rPr>
          <w:b/>
        </w:rPr>
      </w:pPr>
      <w:r w:rsidRPr="00BE7329">
        <w:rPr>
          <w:b/>
        </w:rPr>
        <w:t xml:space="preserve">Tuesday </w:t>
      </w:r>
      <w:r w:rsidR="00CD0785">
        <w:rPr>
          <w:b/>
        </w:rPr>
        <w:t>September 25</w:t>
      </w:r>
      <w:r w:rsidR="00155960" w:rsidRPr="00BE7329">
        <w:rPr>
          <w:b/>
        </w:rPr>
        <w:t>, 2011</w:t>
      </w:r>
      <w:r w:rsidR="00A050E4">
        <w:rPr>
          <w:b/>
        </w:rPr>
        <w:t xml:space="preserve"> 11:00am</w:t>
      </w:r>
    </w:p>
    <w:p w:rsidR="001E6342" w:rsidRPr="00BE7329" w:rsidRDefault="001E6342" w:rsidP="00155960">
      <w:pPr>
        <w:spacing w:after="0"/>
        <w:jc w:val="center"/>
        <w:rPr>
          <w:b/>
        </w:rPr>
      </w:pPr>
    </w:p>
    <w:p w:rsidR="001E6342" w:rsidRPr="006722E6" w:rsidRDefault="001E6342" w:rsidP="001E6342">
      <w:pPr>
        <w:spacing w:after="0"/>
        <w:rPr>
          <w:b/>
        </w:rPr>
      </w:pPr>
      <w:r w:rsidRPr="006722E6">
        <w:rPr>
          <w:b/>
        </w:rPr>
        <w:t>Attendees:</w:t>
      </w:r>
    </w:p>
    <w:p w:rsidR="001E6342" w:rsidRPr="006722E6" w:rsidRDefault="001E6342" w:rsidP="001E6342">
      <w:pPr>
        <w:spacing w:after="0"/>
      </w:pPr>
      <w:r w:rsidRPr="006722E6">
        <w:t>Scott Deweese, ORWSC</w:t>
      </w:r>
    </w:p>
    <w:p w:rsidR="001E6342" w:rsidRPr="006722E6" w:rsidRDefault="001E6342" w:rsidP="001E6342">
      <w:pPr>
        <w:spacing w:after="0"/>
      </w:pPr>
      <w:r w:rsidRPr="006722E6">
        <w:t>Chris Wilkowske, UTWSC</w:t>
      </w:r>
    </w:p>
    <w:p w:rsidR="001E6342" w:rsidRPr="006722E6" w:rsidRDefault="001E6342" w:rsidP="001E6342">
      <w:pPr>
        <w:spacing w:after="0"/>
      </w:pPr>
      <w:r w:rsidRPr="006722E6">
        <w:t>Cory Angeroth , UTWSC</w:t>
      </w:r>
    </w:p>
    <w:p w:rsidR="00280280" w:rsidRDefault="00280280" w:rsidP="001E6342">
      <w:pPr>
        <w:spacing w:after="0"/>
      </w:pPr>
      <w:r>
        <w:t>Terry Kenney, UTWSC</w:t>
      </w:r>
    </w:p>
    <w:p w:rsidR="001E6342" w:rsidRPr="006722E6" w:rsidRDefault="006C53D8" w:rsidP="001E6342">
      <w:pPr>
        <w:spacing w:after="0"/>
      </w:pPr>
      <w:r>
        <w:t>Jon Turner, AZ</w:t>
      </w:r>
      <w:r w:rsidR="001E6342" w:rsidRPr="006722E6">
        <w:t>WSC</w:t>
      </w:r>
    </w:p>
    <w:p w:rsidR="001E6342" w:rsidRDefault="00CD0785" w:rsidP="001E6342">
      <w:pPr>
        <w:spacing w:after="0"/>
      </w:pPr>
      <w:r>
        <w:t>Jon Ferguson, CAWSC</w:t>
      </w:r>
    </w:p>
    <w:p w:rsidR="00CD0785" w:rsidRDefault="00CD0785" w:rsidP="001E6342">
      <w:pPr>
        <w:spacing w:after="0"/>
      </w:pPr>
      <w:r>
        <w:t>Mark Mastin, WAWSC</w:t>
      </w:r>
    </w:p>
    <w:p w:rsidR="00280280" w:rsidRDefault="00280280" w:rsidP="001E6342">
      <w:pPr>
        <w:spacing w:after="0"/>
      </w:pPr>
      <w:r>
        <w:t>Steve Berris, NVWSC</w:t>
      </w:r>
    </w:p>
    <w:p w:rsidR="00280280" w:rsidRDefault="00280280" w:rsidP="001E6342">
      <w:pPr>
        <w:spacing w:after="0"/>
      </w:pPr>
      <w:r>
        <w:t>Michael Rosen, NVWSC</w:t>
      </w:r>
    </w:p>
    <w:p w:rsidR="00280280" w:rsidRDefault="00280280" w:rsidP="001E6342">
      <w:pPr>
        <w:spacing w:after="0"/>
      </w:pPr>
      <w:r>
        <w:t>Cliff Jones, NVWSC</w:t>
      </w:r>
    </w:p>
    <w:p w:rsidR="00280280" w:rsidRDefault="00280280" w:rsidP="001E6342">
      <w:pPr>
        <w:spacing w:after="0"/>
      </w:pPr>
      <w:r>
        <w:t>Stacie Young, HIWSC</w:t>
      </w:r>
    </w:p>
    <w:p w:rsidR="00280280" w:rsidRDefault="00280280" w:rsidP="001E6342">
      <w:pPr>
        <w:spacing w:after="0"/>
      </w:pPr>
      <w:r>
        <w:t xml:space="preserve">Dan Hippe, </w:t>
      </w:r>
      <w:r w:rsidR="00D059CB">
        <w:t>Reston</w:t>
      </w:r>
    </w:p>
    <w:p w:rsidR="00CD0785" w:rsidRPr="006722E6" w:rsidRDefault="00CD0785" w:rsidP="001E6342">
      <w:pPr>
        <w:spacing w:after="0"/>
      </w:pPr>
    </w:p>
    <w:p w:rsidR="00155960" w:rsidRPr="006722E6" w:rsidRDefault="004E28D8" w:rsidP="004E28D8">
      <w:pPr>
        <w:pStyle w:val="Heading1"/>
      </w:pPr>
      <w:r>
        <w:t>MINUTES</w:t>
      </w:r>
    </w:p>
    <w:p w:rsidR="00561BB9" w:rsidRDefault="00D059CB" w:rsidP="00561BB9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Dan Hippe on status of approval letter</w:t>
      </w:r>
      <w:r w:rsidR="00C84B26">
        <w:rPr>
          <w:b/>
        </w:rPr>
        <w:t>:</w:t>
      </w:r>
    </w:p>
    <w:p w:rsidR="006C53D8" w:rsidRDefault="006C53D8" w:rsidP="001E6342">
      <w:pPr>
        <w:pStyle w:val="ListParagraph"/>
        <w:spacing w:after="0"/>
      </w:pPr>
    </w:p>
    <w:p w:rsidR="00704C77" w:rsidRPr="00704C77" w:rsidRDefault="00D059CB" w:rsidP="00704C7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Steve Berris on conference agenda</w:t>
      </w:r>
      <w:r w:rsidR="00704C77" w:rsidRPr="00704C77">
        <w:rPr>
          <w:b/>
        </w:rPr>
        <w:t>:</w:t>
      </w:r>
    </w:p>
    <w:p w:rsidR="00373DDB" w:rsidRDefault="000D0886" w:rsidP="00D059CB">
      <w:pPr>
        <w:ind w:left="1440"/>
      </w:pPr>
      <w:r>
        <w:t>OSW wants letter to solicit speakers at the conference.</w:t>
      </w:r>
    </w:p>
    <w:p w:rsidR="000D0886" w:rsidRDefault="000D0886" w:rsidP="00D059CB">
      <w:pPr>
        <w:ind w:left="1440"/>
      </w:pPr>
      <w:r>
        <w:t>Similar letter should be sent to OGW, OWQ, HIF, and FCIS.</w:t>
      </w:r>
    </w:p>
    <w:p w:rsidR="000D0886" w:rsidRDefault="000D0886" w:rsidP="00D059CB">
      <w:pPr>
        <w:ind w:left="1440"/>
      </w:pPr>
      <w:r>
        <w:t>Decided to wait until dates of conference finalzied before moving ahead contacting speakers</w:t>
      </w:r>
    </w:p>
    <w:p w:rsidR="004E28D8" w:rsidRDefault="004E28D8" w:rsidP="00D059CB">
      <w:pPr>
        <w:ind w:left="1440"/>
      </w:pPr>
      <w:r>
        <w:t>Scott will send Google Doc to Steve Berris</w:t>
      </w:r>
    </w:p>
    <w:p w:rsidR="004E28D8" w:rsidRDefault="004E28D8" w:rsidP="00D059CB">
      <w:pPr>
        <w:ind w:left="1440"/>
      </w:pPr>
      <w:r>
        <w:t>Should there be a DBA track to the agenda?</w:t>
      </w:r>
    </w:p>
    <w:p w:rsidR="004E28D8" w:rsidRDefault="004E28D8" w:rsidP="00D059CB">
      <w:pPr>
        <w:ind w:left="1440"/>
      </w:pPr>
      <w:proofErr w:type="gramStart"/>
      <w:r>
        <w:t>Mark Mastin to continue to help out with agenda.</w:t>
      </w:r>
      <w:proofErr w:type="gramEnd"/>
    </w:p>
    <w:p w:rsidR="00373DDB" w:rsidRDefault="00D059CB" w:rsidP="00373DDB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Should conference dates be changed</w:t>
      </w:r>
      <w:proofErr w:type="gramStart"/>
      <w:r>
        <w:rPr>
          <w:b/>
        </w:rPr>
        <w:t>?</w:t>
      </w:r>
      <w:r w:rsidR="00373DDB" w:rsidRPr="00373DDB">
        <w:rPr>
          <w:b/>
        </w:rPr>
        <w:t>:</w:t>
      </w:r>
      <w:proofErr w:type="gramEnd"/>
    </w:p>
    <w:p w:rsidR="000D0886" w:rsidRDefault="00373DDB" w:rsidP="00D059CB">
      <w:pPr>
        <w:ind w:left="1440"/>
      </w:pPr>
      <w:r w:rsidRPr="00373DDB">
        <w:t>No word on approval</w:t>
      </w:r>
      <w:r w:rsidR="000D0886">
        <w:t xml:space="preserve"> (at the time)</w:t>
      </w:r>
      <w:r w:rsidRPr="00373DDB">
        <w:t>.</w:t>
      </w:r>
    </w:p>
    <w:p w:rsidR="00347357" w:rsidRDefault="000D0886" w:rsidP="004E28D8">
      <w:pPr>
        <w:pStyle w:val="Indent"/>
      </w:pPr>
      <w:proofErr w:type="gramStart"/>
      <w:r>
        <w:t>Decided to try to move the conference to Aug or Sep.</w:t>
      </w:r>
      <w:proofErr w:type="gramEnd"/>
      <w:r>
        <w:t xml:space="preserve">  Approval letter will need to be modified.</w:t>
      </w:r>
      <w:r w:rsidR="00373DDB" w:rsidRPr="00373DDB">
        <w:t xml:space="preserve"> </w:t>
      </w:r>
    </w:p>
    <w:p w:rsidR="000D0886" w:rsidRDefault="000D0886" w:rsidP="00D059CB">
      <w:pPr>
        <w:ind w:left="1440"/>
      </w:pPr>
      <w:r>
        <w:lastRenderedPageBreak/>
        <w:t xml:space="preserve">Per </w:t>
      </w:r>
      <w:proofErr w:type="gramStart"/>
      <w:r>
        <w:t>diem</w:t>
      </w:r>
      <w:proofErr w:type="gramEnd"/>
      <w:r>
        <w:t xml:space="preserve"> rate for Portland is the same all year round.</w:t>
      </w:r>
    </w:p>
    <w:p w:rsidR="000D0886" w:rsidRDefault="000D0886" w:rsidP="00D059CB">
      <w:pPr>
        <w:ind w:left="1440"/>
      </w:pPr>
      <w:r>
        <w:t>Scott and Stacie need to check hotel availability for Aug, Sep.</w:t>
      </w:r>
    </w:p>
    <w:p w:rsidR="000D0886" w:rsidRDefault="004E28D8" w:rsidP="000D088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Contracting/Contacts</w:t>
      </w:r>
    </w:p>
    <w:p w:rsidR="004E28D8" w:rsidRDefault="000D0886" w:rsidP="004E28D8">
      <w:pPr>
        <w:pStyle w:val="Indent"/>
      </w:pPr>
      <w:proofErr w:type="gramStart"/>
      <w:r>
        <w:t>Annette Goode (OSW conference organizer), Kevin Weaver (HIF contracting officer), Barbara Wheat (HIF)</w:t>
      </w:r>
      <w:r>
        <w:t>.</w:t>
      </w:r>
      <w:proofErr w:type="gramEnd"/>
      <w:r w:rsidR="004E28D8">
        <w:t xml:space="preserve">  </w:t>
      </w:r>
      <w:proofErr w:type="gramStart"/>
      <w:r w:rsidR="004E28D8">
        <w:t>Stacie to contact the above folks as contacts.</w:t>
      </w:r>
      <w:proofErr w:type="gramEnd"/>
    </w:p>
    <w:p w:rsidR="004E28D8" w:rsidRDefault="004E28D8" w:rsidP="004E28D8">
      <w:pPr>
        <w:pStyle w:val="Indent"/>
      </w:pPr>
      <w:r>
        <w:t xml:space="preserve">Someone should contact Bill Cunningham and/or Devin Galloway re the GW conference. </w:t>
      </w:r>
    </w:p>
    <w:p w:rsidR="00D059CB" w:rsidRDefault="00D059CB" w:rsidP="004E28D8">
      <w:pPr>
        <w:pStyle w:val="Heading1"/>
      </w:pPr>
      <w:r>
        <w:t>ACTION ITEMS</w:t>
      </w:r>
      <w:r w:rsidR="00347357" w:rsidRPr="00D059CB">
        <w:t xml:space="preserve">: </w:t>
      </w:r>
    </w:p>
    <w:p w:rsidR="00D059CB" w:rsidRDefault="00D059CB" w:rsidP="00D059CB">
      <w:pPr>
        <w:rPr>
          <w:b/>
        </w:rPr>
      </w:pPr>
      <w:r>
        <w:rPr>
          <w:b/>
        </w:rPr>
        <w:t>Scott to give Steve Berris and Terry Kenney access to Google Docs conference agenda</w:t>
      </w:r>
    </w:p>
    <w:p w:rsidR="004A3925" w:rsidRDefault="00D059CB" w:rsidP="00347357">
      <w:pPr>
        <w:rPr>
          <w:b/>
        </w:rPr>
      </w:pPr>
      <w:proofErr w:type="gramStart"/>
      <w:r>
        <w:rPr>
          <w:b/>
        </w:rPr>
        <w:t>Scott to contact Marriott and Doubltree to check on hotle availability for week of Aug 20, Sep 10, and Sep 17, 2012.</w:t>
      </w:r>
      <w:proofErr w:type="gramEnd"/>
      <w:r>
        <w:rPr>
          <w:b/>
        </w:rPr>
        <w:t xml:space="preserve">  Stacie will check with Hilton and her contact at Marriott for same dates. </w:t>
      </w:r>
    </w:p>
    <w:p w:rsidR="004A3925" w:rsidRDefault="004A3925" w:rsidP="00347357">
      <w:pPr>
        <w:rPr>
          <w:b/>
        </w:rPr>
      </w:pPr>
      <w:r>
        <w:rPr>
          <w:b/>
        </w:rPr>
        <w:t>Committee members continue to send conference agenda ideas to Steve Berris or update the Google Doc agenda.</w:t>
      </w:r>
    </w:p>
    <w:p w:rsidR="004E28D8" w:rsidRDefault="004E28D8" w:rsidP="00347357">
      <w:pPr>
        <w:rPr>
          <w:b/>
        </w:rPr>
      </w:pPr>
      <w:r>
        <w:rPr>
          <w:b/>
        </w:rPr>
        <w:t>Stacie (or someone) needs to contact Annette Goode (OSW), Kevin Weaver (HIF), and Barbara Wheat (HIF).</w:t>
      </w:r>
    </w:p>
    <w:p w:rsidR="004E28D8" w:rsidRDefault="004E28D8" w:rsidP="00347357">
      <w:pPr>
        <w:rPr>
          <w:b/>
        </w:rPr>
      </w:pPr>
      <w:r>
        <w:rPr>
          <w:b/>
        </w:rPr>
        <w:t>Committee member needs to contact Bill Cunningham or Devin Galloway re the GW conference.</w:t>
      </w:r>
    </w:p>
    <w:p w:rsidR="004E28D8" w:rsidRPr="00347357" w:rsidRDefault="004E28D8" w:rsidP="00347357">
      <w:pPr>
        <w:rPr>
          <w:b/>
        </w:rPr>
      </w:pPr>
      <w:r>
        <w:rPr>
          <w:b/>
        </w:rPr>
        <w:t>Since the last conf call, the 2012 Data Conference has been approved!</w:t>
      </w:r>
      <w:bookmarkStart w:id="0" w:name="_GoBack"/>
      <w:bookmarkEnd w:id="0"/>
    </w:p>
    <w:p w:rsidR="00155960" w:rsidRPr="006722E6" w:rsidRDefault="00155960" w:rsidP="00155960">
      <w:pPr>
        <w:jc w:val="center"/>
      </w:pPr>
    </w:p>
    <w:sectPr w:rsidR="00155960" w:rsidRPr="006722E6" w:rsidSect="00725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670DA"/>
    <w:multiLevelType w:val="hybridMultilevel"/>
    <w:tmpl w:val="62DC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60"/>
    <w:rsid w:val="00084690"/>
    <w:rsid w:val="00085212"/>
    <w:rsid w:val="00086C56"/>
    <w:rsid w:val="00087E9D"/>
    <w:rsid w:val="000D0886"/>
    <w:rsid w:val="00155960"/>
    <w:rsid w:val="00161AAD"/>
    <w:rsid w:val="001B5AF0"/>
    <w:rsid w:val="001E6342"/>
    <w:rsid w:val="00220114"/>
    <w:rsid w:val="002719CA"/>
    <w:rsid w:val="00280280"/>
    <w:rsid w:val="00347357"/>
    <w:rsid w:val="00373DDB"/>
    <w:rsid w:val="0040162C"/>
    <w:rsid w:val="00431B3E"/>
    <w:rsid w:val="00476E8B"/>
    <w:rsid w:val="00497E29"/>
    <w:rsid w:val="004A3925"/>
    <w:rsid w:val="004E28D8"/>
    <w:rsid w:val="00561BB9"/>
    <w:rsid w:val="00656240"/>
    <w:rsid w:val="00662815"/>
    <w:rsid w:val="006722E6"/>
    <w:rsid w:val="00674D3C"/>
    <w:rsid w:val="006C53D8"/>
    <w:rsid w:val="00704C77"/>
    <w:rsid w:val="00725F99"/>
    <w:rsid w:val="00793A0A"/>
    <w:rsid w:val="007E2E01"/>
    <w:rsid w:val="00802D17"/>
    <w:rsid w:val="00922E5F"/>
    <w:rsid w:val="009279AF"/>
    <w:rsid w:val="009A191A"/>
    <w:rsid w:val="009F127E"/>
    <w:rsid w:val="009F6825"/>
    <w:rsid w:val="00A01AA2"/>
    <w:rsid w:val="00A050E4"/>
    <w:rsid w:val="00AD2F64"/>
    <w:rsid w:val="00B63968"/>
    <w:rsid w:val="00BE2248"/>
    <w:rsid w:val="00BE7329"/>
    <w:rsid w:val="00C065F5"/>
    <w:rsid w:val="00C437DC"/>
    <w:rsid w:val="00C84B26"/>
    <w:rsid w:val="00CD0785"/>
    <w:rsid w:val="00D059CB"/>
    <w:rsid w:val="00D3614B"/>
    <w:rsid w:val="00D91DFC"/>
    <w:rsid w:val="00DC1F0F"/>
    <w:rsid w:val="00E1063B"/>
    <w:rsid w:val="00EE6A2A"/>
    <w:rsid w:val="00FB6523"/>
    <w:rsid w:val="00FC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960"/>
    <w:pPr>
      <w:ind w:left="720"/>
      <w:contextualSpacing/>
    </w:pPr>
  </w:style>
  <w:style w:type="paragraph" w:customStyle="1" w:styleId="Indent">
    <w:name w:val="Indent"/>
    <w:basedOn w:val="Normal"/>
    <w:link w:val="IndentChar"/>
    <w:qFormat/>
    <w:rsid w:val="004E28D8"/>
    <w:pPr>
      <w:ind w:left="1440"/>
    </w:pPr>
  </w:style>
  <w:style w:type="character" w:customStyle="1" w:styleId="Heading1Char">
    <w:name w:val="Heading 1 Char"/>
    <w:basedOn w:val="DefaultParagraphFont"/>
    <w:link w:val="Heading1"/>
    <w:uiPriority w:val="9"/>
    <w:rsid w:val="004E28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dentChar">
    <w:name w:val="Indent Char"/>
    <w:basedOn w:val="DefaultParagraphFont"/>
    <w:link w:val="Indent"/>
    <w:rsid w:val="004E28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8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960"/>
    <w:pPr>
      <w:ind w:left="720"/>
      <w:contextualSpacing/>
    </w:pPr>
  </w:style>
  <w:style w:type="paragraph" w:customStyle="1" w:styleId="Indent">
    <w:name w:val="Indent"/>
    <w:basedOn w:val="Normal"/>
    <w:link w:val="IndentChar"/>
    <w:qFormat/>
    <w:rsid w:val="004E28D8"/>
    <w:pPr>
      <w:ind w:left="1440"/>
    </w:pPr>
  </w:style>
  <w:style w:type="character" w:customStyle="1" w:styleId="Heading1Char">
    <w:name w:val="Heading 1 Char"/>
    <w:basedOn w:val="DefaultParagraphFont"/>
    <w:link w:val="Heading1"/>
    <w:uiPriority w:val="9"/>
    <w:rsid w:val="004E28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dentChar">
    <w:name w:val="Indent Char"/>
    <w:basedOn w:val="DefaultParagraphFont"/>
    <w:link w:val="Indent"/>
    <w:rsid w:val="004E2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A4B087479754383BAC05DA8AE6FE9" ma:contentTypeVersion="0" ma:contentTypeDescription="Create a new document." ma:contentTypeScope="" ma:versionID="760f1e92ad40dd9680b745375f250f1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9D9B41-BBE8-408C-8845-ABB97067D258}"/>
</file>

<file path=customXml/itemProps2.xml><?xml version="1.0" encoding="utf-8"?>
<ds:datastoreItem xmlns:ds="http://schemas.openxmlformats.org/officeDocument/2006/customXml" ds:itemID="{91AA297F-9A8F-47D6-9E41-5F0B4EE02DA1}"/>
</file>

<file path=customXml/itemProps3.xml><?xml version="1.0" encoding="utf-8"?>
<ds:datastoreItem xmlns:ds="http://schemas.openxmlformats.org/officeDocument/2006/customXml" ds:itemID="{BA295274-0145-4B35-93CE-BA232013AE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USGS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M Deweese</dc:creator>
  <cp:lastModifiedBy>wilkowsk</cp:lastModifiedBy>
  <cp:revision>2</cp:revision>
  <dcterms:created xsi:type="dcterms:W3CDTF">2012-02-08T15:22:00Z</dcterms:created>
  <dcterms:modified xsi:type="dcterms:W3CDTF">2012-02-08T15:22:00Z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0x010100507A4B087479754383BAC05DA8AE6FE9</vt:lpwstr>
  </property>
</Properties>
</file>