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844" w:rsidRPr="00C30AB6" w:rsidRDefault="001E6844" w:rsidP="001E684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027DDF8A" wp14:editId="31F5720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45031" w:rsidRDefault="00445031" w:rsidP="001E684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445031" w:rsidRDefault="00445031" w:rsidP="001E6844">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p>
    <w:p w:rsidR="001E6844" w:rsidRDefault="001E6844" w:rsidP="001E6844">
      <w:pPr>
        <w:autoSpaceDE w:val="0"/>
        <w:autoSpaceDN w:val="0"/>
        <w:adjustRightInd w:val="0"/>
        <w:jc w:val="center"/>
        <w:rPr>
          <w:b/>
          <w:bCs/>
          <w:color w:val="000000"/>
        </w:rPr>
      </w:pPr>
      <w:r>
        <w:rPr>
          <w:b/>
          <w:bCs/>
          <w:color w:val="000000"/>
        </w:rPr>
        <w:t>NATIONAL RESEARCH PROGRAM, EASTERN BRANCH</w:t>
      </w:r>
    </w:p>
    <w:p w:rsidR="001E6844" w:rsidRDefault="001E6844" w:rsidP="001E6844">
      <w:pPr>
        <w:autoSpaceDE w:val="0"/>
        <w:autoSpaceDN w:val="0"/>
        <w:adjustRightInd w:val="0"/>
        <w:jc w:val="center"/>
        <w:rPr>
          <w:b/>
          <w:bCs/>
          <w:color w:val="000000"/>
        </w:rPr>
      </w:pPr>
      <w:r>
        <w:rPr>
          <w:b/>
          <w:bCs/>
          <w:color w:val="000000"/>
        </w:rPr>
        <w:t>WEEKLY NEWSLETTER</w:t>
      </w:r>
    </w:p>
    <w:p w:rsidR="00FA2C99" w:rsidRPr="007C7739" w:rsidRDefault="00B50927" w:rsidP="007C7739">
      <w:pPr>
        <w:autoSpaceDE w:val="0"/>
        <w:autoSpaceDN w:val="0"/>
        <w:adjustRightInd w:val="0"/>
        <w:jc w:val="center"/>
        <w:rPr>
          <w:b/>
          <w:bCs/>
          <w:color w:val="000000"/>
        </w:rPr>
      </w:pPr>
      <w:r>
        <w:rPr>
          <w:b/>
          <w:bCs/>
          <w:color w:val="000000"/>
          <w:szCs w:val="24"/>
        </w:rPr>
        <w:t>January</w:t>
      </w:r>
      <w:r w:rsidR="0033175B">
        <w:rPr>
          <w:b/>
          <w:bCs/>
          <w:color w:val="000000"/>
          <w:szCs w:val="24"/>
        </w:rPr>
        <w:t xml:space="preserve"> </w:t>
      </w:r>
      <w:r w:rsidR="00CD7E98">
        <w:rPr>
          <w:b/>
          <w:bCs/>
          <w:color w:val="000000"/>
          <w:szCs w:val="24"/>
        </w:rPr>
        <w:t>3</w:t>
      </w:r>
      <w:r w:rsidR="00C801F2">
        <w:rPr>
          <w:b/>
          <w:bCs/>
          <w:color w:val="000000"/>
          <w:szCs w:val="24"/>
        </w:rPr>
        <w:t>0</w:t>
      </w:r>
      <w:r w:rsidR="00494B19">
        <w:rPr>
          <w:b/>
          <w:bCs/>
          <w:color w:val="000000"/>
          <w:szCs w:val="24"/>
        </w:rPr>
        <w:t xml:space="preserve"> – </w:t>
      </w:r>
      <w:r w:rsidR="00C801F2">
        <w:rPr>
          <w:b/>
          <w:bCs/>
          <w:color w:val="000000"/>
          <w:szCs w:val="24"/>
        </w:rPr>
        <w:t>Febru</w:t>
      </w:r>
      <w:r>
        <w:rPr>
          <w:b/>
          <w:bCs/>
          <w:color w:val="000000"/>
          <w:szCs w:val="24"/>
        </w:rPr>
        <w:t xml:space="preserve">ary </w:t>
      </w:r>
      <w:r w:rsidR="00C801F2">
        <w:rPr>
          <w:b/>
          <w:bCs/>
          <w:color w:val="000000"/>
          <w:szCs w:val="24"/>
        </w:rPr>
        <w:t>3</w:t>
      </w:r>
      <w:r w:rsidR="00FB68F4">
        <w:rPr>
          <w:b/>
          <w:bCs/>
          <w:color w:val="000000"/>
          <w:szCs w:val="24"/>
        </w:rPr>
        <w:t>, 2012</w:t>
      </w:r>
    </w:p>
    <w:p w:rsidR="001E6844" w:rsidRDefault="001E6844" w:rsidP="001E6844">
      <w:pPr>
        <w:autoSpaceDE w:val="0"/>
        <w:autoSpaceDN w:val="0"/>
        <w:adjustRightInd w:val="0"/>
        <w:jc w:val="center"/>
        <w:rPr>
          <w:b/>
          <w:bCs/>
          <w:color w:val="000000"/>
          <w:szCs w:val="24"/>
        </w:rPr>
      </w:pPr>
    </w:p>
    <w:p w:rsidR="001E6844" w:rsidRDefault="001E6844" w:rsidP="001E6844">
      <w:pPr>
        <w:autoSpaceDE w:val="0"/>
        <w:autoSpaceDN w:val="0"/>
        <w:adjustRightInd w:val="0"/>
        <w:jc w:val="center"/>
        <w:rPr>
          <w:b/>
          <w:bCs/>
          <w:color w:val="000000"/>
          <w:szCs w:val="24"/>
        </w:rPr>
      </w:pPr>
    </w:p>
    <w:p w:rsidR="001E6844" w:rsidRDefault="001E6844" w:rsidP="00906023">
      <w:pPr>
        <w:autoSpaceDE w:val="0"/>
        <w:autoSpaceDN w:val="0"/>
        <w:adjustRightInd w:val="0"/>
        <w:jc w:val="center"/>
        <w:rPr>
          <w:b/>
          <w:bCs/>
          <w:color w:val="000000"/>
          <w:szCs w:val="24"/>
        </w:rPr>
      </w:pPr>
      <w:r w:rsidRPr="00272AEF">
        <w:rPr>
          <w:b/>
          <w:bCs/>
          <w:color w:val="000000"/>
          <w:szCs w:val="24"/>
        </w:rPr>
        <w:t>Seminars</w:t>
      </w:r>
    </w:p>
    <w:p w:rsidR="00906023" w:rsidRPr="00272AEF" w:rsidRDefault="00906023" w:rsidP="00906023">
      <w:pPr>
        <w:autoSpaceDE w:val="0"/>
        <w:autoSpaceDN w:val="0"/>
        <w:adjustRightInd w:val="0"/>
        <w:jc w:val="center"/>
        <w:rPr>
          <w:b/>
          <w:bCs/>
          <w:color w:val="000000"/>
          <w:szCs w:val="24"/>
        </w:rPr>
      </w:pPr>
    </w:p>
    <w:p w:rsidR="00F93294" w:rsidRDefault="00F93294" w:rsidP="00F93294">
      <w:pPr>
        <w:autoSpaceDE w:val="0"/>
        <w:autoSpaceDN w:val="0"/>
        <w:adjustRightInd w:val="0"/>
        <w:rPr>
          <w:rFonts w:eastAsia="Times New Roman"/>
          <w:color w:val="000000"/>
          <w:szCs w:val="24"/>
        </w:rPr>
      </w:pPr>
      <w:r>
        <w:rPr>
          <w:b/>
          <w:bCs/>
          <w:color w:val="000000"/>
          <w:szCs w:val="24"/>
        </w:rPr>
        <w:t>Tuesday, January 31</w:t>
      </w:r>
      <w:r w:rsidRPr="001E6844">
        <w:rPr>
          <w:rFonts w:eastAsia="Times New Roman"/>
          <w:b/>
          <w:bCs/>
          <w:color w:val="000000"/>
          <w:szCs w:val="24"/>
        </w:rPr>
        <w:t xml:space="preserve">, </w:t>
      </w:r>
      <w:r w:rsidR="00C8494B" w:rsidRPr="00C8494B">
        <w:rPr>
          <w:rFonts w:eastAsia="Times New Roman"/>
          <w:b/>
          <w:bCs/>
          <w:color w:val="000000"/>
          <w:szCs w:val="24"/>
        </w:rPr>
        <w:t xml:space="preserve">Dana </w:t>
      </w:r>
      <w:proofErr w:type="spellStart"/>
      <w:r w:rsidR="00C8494B" w:rsidRPr="00C8494B">
        <w:rPr>
          <w:rFonts w:eastAsia="Times New Roman"/>
          <w:b/>
          <w:bCs/>
          <w:color w:val="000000"/>
          <w:szCs w:val="24"/>
        </w:rPr>
        <w:t>Kolpin</w:t>
      </w:r>
      <w:proofErr w:type="spellEnd"/>
      <w:r w:rsidR="00C8494B" w:rsidRPr="00C8494B">
        <w:rPr>
          <w:rFonts w:eastAsia="Times New Roman"/>
          <w:b/>
          <w:bCs/>
          <w:color w:val="000000"/>
          <w:szCs w:val="24"/>
        </w:rPr>
        <w:t>, USGS, Iowa Water Science Center</w:t>
      </w:r>
      <w:r>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w:t>
      </w:r>
      <w:r w:rsidRPr="00F93294">
        <w:rPr>
          <w:rFonts w:eastAsia="Times New Roman"/>
          <w:color w:val="000000"/>
          <w:szCs w:val="24"/>
        </w:rPr>
        <w:t>Contaminants of Emerging Concern: Attempting to Answer the Million Dollar Question</w:t>
      </w:r>
      <w:r w:rsidRPr="001E6844">
        <w:rPr>
          <w:rFonts w:eastAsia="Times New Roman"/>
          <w:color w:val="000000"/>
          <w:szCs w:val="24"/>
        </w:rPr>
        <w:t xml:space="preserve">”, </w:t>
      </w:r>
      <w:r w:rsidRPr="00C71024">
        <w:rPr>
          <w:rFonts w:eastAsia="Times New Roman"/>
          <w:color w:val="000000"/>
          <w:szCs w:val="24"/>
        </w:rPr>
        <w:t>Visitor</w:t>
      </w:r>
      <w:r>
        <w:rPr>
          <w:rFonts w:eastAsia="Times New Roman"/>
          <w:color w:val="000000"/>
          <w:szCs w:val="24"/>
        </w:rPr>
        <w:t>s</w:t>
      </w:r>
      <w:r w:rsidRPr="00C71024">
        <w:rPr>
          <w:rFonts w:eastAsia="Times New Roman"/>
          <w:color w:val="000000"/>
          <w:szCs w:val="24"/>
        </w:rPr>
        <w:t xml:space="preserve"> Center</w:t>
      </w:r>
      <w:r>
        <w:rPr>
          <w:rFonts w:eastAsia="Times New Roman"/>
          <w:color w:val="000000"/>
          <w:szCs w:val="24"/>
        </w:rPr>
        <w:t xml:space="preserve"> &amp; WebEx, 1</w:t>
      </w:r>
      <w:r w:rsidRPr="001E6844">
        <w:rPr>
          <w:rFonts w:eastAsia="Times New Roman"/>
          <w:color w:val="000000"/>
          <w:szCs w:val="24"/>
        </w:rPr>
        <w:t xml:space="preserve">2:00 </w:t>
      </w:r>
      <w:r>
        <w:rPr>
          <w:rFonts w:eastAsia="Times New Roman"/>
          <w:color w:val="000000"/>
          <w:szCs w:val="24"/>
        </w:rPr>
        <w:t>p</w:t>
      </w:r>
      <w:r w:rsidRPr="001E6844">
        <w:rPr>
          <w:rFonts w:eastAsia="Times New Roman"/>
          <w:color w:val="000000"/>
          <w:szCs w:val="24"/>
        </w:rPr>
        <w:t>.</w:t>
      </w:r>
      <w:r>
        <w:rPr>
          <w:rFonts w:eastAsia="Times New Roman"/>
          <w:color w:val="000000"/>
          <w:szCs w:val="24"/>
        </w:rPr>
        <w:t xml:space="preserve">m., </w:t>
      </w:r>
      <w:r w:rsidRPr="009971A5">
        <w:rPr>
          <w:rFonts w:eastAsia="Times New Roman"/>
          <w:i/>
          <w:color w:val="000000"/>
          <w:szCs w:val="24"/>
        </w:rPr>
        <w:t xml:space="preserve">Go to </w:t>
      </w:r>
      <w:hyperlink r:id="rId10" w:history="1">
        <w:r w:rsidRPr="001D5786">
          <w:rPr>
            <w:rStyle w:val="Hyperlink"/>
            <w:rFonts w:eastAsia="Times New Roman"/>
            <w:i/>
            <w:szCs w:val="24"/>
          </w:rPr>
          <w:t>https://usgs.webex.com/usgs/j.php?ED=169725742&amp;UID=493350147&amp;RT=MiMxMQ%3D%3D</w:t>
        </w:r>
      </w:hyperlink>
      <w:r w:rsidR="00C8494B">
        <w:rPr>
          <w:rFonts w:eastAsia="Times New Roman"/>
          <w:i/>
          <w:color w:val="000000"/>
          <w:szCs w:val="24"/>
        </w:rPr>
        <w:t xml:space="preserve"> </w:t>
      </w:r>
      <w:r w:rsidRPr="009971A5">
        <w:rPr>
          <w:rFonts w:eastAsia="Times New Roman"/>
          <w:i/>
          <w:color w:val="000000"/>
          <w:szCs w:val="24"/>
        </w:rPr>
        <w:t>to attend via WebEx.</w:t>
      </w:r>
    </w:p>
    <w:p w:rsidR="00F93294" w:rsidRPr="00F93294" w:rsidRDefault="00F93294" w:rsidP="00C71024">
      <w:pPr>
        <w:autoSpaceDE w:val="0"/>
        <w:autoSpaceDN w:val="0"/>
        <w:adjustRightInd w:val="0"/>
        <w:rPr>
          <w:bCs/>
          <w:color w:val="000000"/>
          <w:szCs w:val="24"/>
        </w:rPr>
      </w:pPr>
    </w:p>
    <w:p w:rsidR="00C057C7" w:rsidRPr="00C8494B" w:rsidRDefault="00C057C7" w:rsidP="00C057C7">
      <w:pPr>
        <w:autoSpaceDE w:val="0"/>
        <w:autoSpaceDN w:val="0"/>
        <w:adjustRightInd w:val="0"/>
        <w:rPr>
          <w:rFonts w:eastAsia="Times New Roman"/>
          <w:color w:val="000000"/>
          <w:szCs w:val="24"/>
        </w:rPr>
      </w:pPr>
      <w:r>
        <w:rPr>
          <w:b/>
          <w:bCs/>
          <w:color w:val="000000"/>
          <w:szCs w:val="24"/>
        </w:rPr>
        <w:t>Thurs</w:t>
      </w:r>
      <w:r w:rsidRPr="001E6844">
        <w:rPr>
          <w:b/>
          <w:bCs/>
          <w:color w:val="000000"/>
          <w:szCs w:val="24"/>
        </w:rPr>
        <w:t>day, February 2</w:t>
      </w:r>
      <w:r w:rsidRPr="001E6844">
        <w:rPr>
          <w:rFonts w:eastAsia="Times New Roman"/>
          <w:b/>
          <w:bCs/>
          <w:color w:val="000000"/>
          <w:szCs w:val="24"/>
        </w:rPr>
        <w:t xml:space="preserve">, </w:t>
      </w:r>
      <w:r w:rsidRPr="00C8494B">
        <w:rPr>
          <w:rFonts w:eastAsia="Times New Roman"/>
          <w:b/>
          <w:bCs/>
          <w:color w:val="000000"/>
          <w:szCs w:val="24"/>
        </w:rPr>
        <w:t xml:space="preserve">Dr. David P. </w:t>
      </w:r>
      <w:proofErr w:type="spellStart"/>
      <w:r w:rsidRPr="00C8494B">
        <w:rPr>
          <w:rFonts w:eastAsia="Times New Roman"/>
          <w:b/>
          <w:bCs/>
          <w:color w:val="000000"/>
          <w:szCs w:val="24"/>
        </w:rPr>
        <w:t>Krabbenhoft</w:t>
      </w:r>
      <w:proofErr w:type="spellEnd"/>
      <w:r w:rsidRPr="00C8494B">
        <w:rPr>
          <w:rFonts w:eastAsia="Times New Roman"/>
          <w:b/>
          <w:bCs/>
          <w:color w:val="000000"/>
          <w:szCs w:val="24"/>
        </w:rPr>
        <w:t>, USGS, Wisconsin Water Science Center</w:t>
      </w:r>
      <w:r>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w:t>
      </w:r>
      <w:r w:rsidRPr="00C8494B">
        <w:rPr>
          <w:rFonts w:eastAsia="Times New Roman"/>
          <w:color w:val="000000"/>
          <w:szCs w:val="24"/>
        </w:rPr>
        <w:t>The USEPA's New National Mercury Rule: The Important Role of USGS Science and Expected Outcomes in the Future</w:t>
      </w:r>
      <w:r w:rsidRPr="001E6844">
        <w:rPr>
          <w:rFonts w:eastAsia="Times New Roman"/>
          <w:color w:val="000000"/>
          <w:szCs w:val="24"/>
        </w:rPr>
        <w:t xml:space="preserve">”, </w:t>
      </w:r>
      <w:r w:rsidRPr="00C71024">
        <w:rPr>
          <w:rFonts w:eastAsia="Times New Roman"/>
          <w:color w:val="000000"/>
          <w:szCs w:val="24"/>
        </w:rPr>
        <w:t>Visitor</w:t>
      </w:r>
      <w:r>
        <w:rPr>
          <w:rFonts w:eastAsia="Times New Roman"/>
          <w:color w:val="000000"/>
          <w:szCs w:val="24"/>
        </w:rPr>
        <w:t>s</w:t>
      </w:r>
      <w:r w:rsidRPr="00C71024">
        <w:rPr>
          <w:rFonts w:eastAsia="Times New Roman"/>
          <w:color w:val="000000"/>
          <w:szCs w:val="24"/>
        </w:rPr>
        <w:t xml:space="preserve"> Center</w:t>
      </w:r>
      <w:r>
        <w:rPr>
          <w:rFonts w:eastAsia="Times New Roman"/>
          <w:color w:val="000000"/>
          <w:szCs w:val="24"/>
        </w:rPr>
        <w:t xml:space="preserve"> &amp; WebEx, 1</w:t>
      </w:r>
      <w:r w:rsidRPr="001E6844">
        <w:rPr>
          <w:rFonts w:eastAsia="Times New Roman"/>
          <w:color w:val="000000"/>
          <w:szCs w:val="24"/>
        </w:rPr>
        <w:t xml:space="preserve">2:00 </w:t>
      </w:r>
      <w:r>
        <w:rPr>
          <w:rFonts w:eastAsia="Times New Roman"/>
          <w:color w:val="000000"/>
          <w:szCs w:val="24"/>
        </w:rPr>
        <w:t>p</w:t>
      </w:r>
      <w:r w:rsidRPr="001E6844">
        <w:rPr>
          <w:rFonts w:eastAsia="Times New Roman"/>
          <w:color w:val="000000"/>
          <w:szCs w:val="24"/>
        </w:rPr>
        <w:t>.</w:t>
      </w:r>
      <w:r>
        <w:rPr>
          <w:rFonts w:eastAsia="Times New Roman"/>
          <w:color w:val="000000"/>
          <w:szCs w:val="24"/>
        </w:rPr>
        <w:t xml:space="preserve">m., </w:t>
      </w:r>
      <w:r w:rsidRPr="009971A5">
        <w:rPr>
          <w:rFonts w:eastAsia="Times New Roman"/>
          <w:i/>
          <w:color w:val="000000"/>
          <w:szCs w:val="24"/>
        </w:rPr>
        <w:t xml:space="preserve">Go to </w:t>
      </w:r>
      <w:hyperlink r:id="rId11" w:history="1">
        <w:r w:rsidRPr="001D5786">
          <w:rPr>
            <w:rStyle w:val="Hyperlink"/>
            <w:rFonts w:eastAsia="Times New Roman"/>
            <w:i/>
            <w:szCs w:val="24"/>
          </w:rPr>
          <w:t>https://usgs.webex.com/usgs/j.php?ED=169736357&amp;UID=493350147&amp;RT=MiMxMQ%3D%3D</w:t>
        </w:r>
      </w:hyperlink>
      <w:r>
        <w:rPr>
          <w:rFonts w:eastAsia="Times New Roman"/>
          <w:i/>
          <w:color w:val="000000"/>
          <w:szCs w:val="24"/>
        </w:rPr>
        <w:t xml:space="preserve"> </w:t>
      </w:r>
      <w:r w:rsidRPr="009971A5">
        <w:rPr>
          <w:rFonts w:eastAsia="Times New Roman"/>
          <w:i/>
          <w:color w:val="000000"/>
          <w:szCs w:val="24"/>
        </w:rPr>
        <w:t>to attend via WebEx.</w:t>
      </w:r>
    </w:p>
    <w:p w:rsidR="00C057C7" w:rsidRPr="00F93294" w:rsidRDefault="00C057C7" w:rsidP="00C057C7">
      <w:pPr>
        <w:autoSpaceDE w:val="0"/>
        <w:autoSpaceDN w:val="0"/>
        <w:adjustRightInd w:val="0"/>
        <w:rPr>
          <w:bCs/>
          <w:color w:val="000000"/>
          <w:szCs w:val="24"/>
        </w:rPr>
      </w:pPr>
    </w:p>
    <w:p w:rsidR="00C71024" w:rsidRPr="00F93294" w:rsidRDefault="00C71024" w:rsidP="00F93294">
      <w:pPr>
        <w:autoSpaceDE w:val="0"/>
        <w:autoSpaceDN w:val="0"/>
        <w:adjustRightInd w:val="0"/>
        <w:rPr>
          <w:bCs/>
          <w:color w:val="000000"/>
          <w:szCs w:val="24"/>
        </w:rPr>
      </w:pPr>
      <w:r>
        <w:rPr>
          <w:b/>
          <w:bCs/>
          <w:color w:val="000000"/>
          <w:szCs w:val="24"/>
        </w:rPr>
        <w:t>Thurs</w:t>
      </w:r>
      <w:r w:rsidRPr="001E6844">
        <w:rPr>
          <w:b/>
          <w:bCs/>
          <w:color w:val="000000"/>
          <w:szCs w:val="24"/>
        </w:rPr>
        <w:t>day, February 2</w:t>
      </w:r>
      <w:r w:rsidRPr="001E6844">
        <w:rPr>
          <w:rFonts w:eastAsia="Times New Roman"/>
          <w:b/>
          <w:bCs/>
          <w:color w:val="000000"/>
          <w:szCs w:val="24"/>
        </w:rPr>
        <w:t>, Doug Duncan, USGS, Reston, VA</w:t>
      </w:r>
      <w:r>
        <w:rPr>
          <w:rFonts w:eastAsia="Times New Roman"/>
          <w:b/>
          <w:bCs/>
          <w:color w:val="000000"/>
          <w:szCs w:val="24"/>
        </w:rPr>
        <w:t>,</w:t>
      </w:r>
      <w:r w:rsidRPr="001E6844">
        <w:rPr>
          <w:rFonts w:eastAsia="Times New Roman"/>
          <w:b/>
          <w:bCs/>
          <w:color w:val="000000"/>
          <w:szCs w:val="24"/>
        </w:rPr>
        <w:t xml:space="preserve"> </w:t>
      </w:r>
      <w:r w:rsidRPr="001E6844">
        <w:rPr>
          <w:rFonts w:eastAsia="Times New Roman"/>
          <w:color w:val="000000"/>
          <w:szCs w:val="24"/>
        </w:rPr>
        <w:t>“</w:t>
      </w:r>
      <w:r w:rsidRPr="00C71024">
        <w:rPr>
          <w:rFonts w:eastAsia="Times New Roman"/>
          <w:color w:val="000000"/>
          <w:szCs w:val="24"/>
        </w:rPr>
        <w:t>Encore Presentation</w:t>
      </w:r>
      <w:r>
        <w:rPr>
          <w:rFonts w:eastAsia="Times New Roman"/>
          <w:color w:val="000000"/>
          <w:szCs w:val="24"/>
        </w:rPr>
        <w:t xml:space="preserve">: </w:t>
      </w:r>
      <w:r w:rsidRPr="00C71024">
        <w:rPr>
          <w:rFonts w:eastAsia="Times New Roman"/>
          <w:color w:val="000000"/>
          <w:szCs w:val="24"/>
        </w:rPr>
        <w:t>Oil and Gas Hydraulic Fracturing</w:t>
      </w:r>
      <w:r w:rsidRPr="001E6844">
        <w:rPr>
          <w:rFonts w:eastAsia="Times New Roman"/>
          <w:color w:val="000000"/>
          <w:szCs w:val="24"/>
        </w:rPr>
        <w:t xml:space="preserve">”, </w:t>
      </w:r>
      <w:r w:rsidRPr="00C71024">
        <w:rPr>
          <w:rFonts w:eastAsia="Times New Roman"/>
          <w:color w:val="000000"/>
          <w:szCs w:val="24"/>
        </w:rPr>
        <w:t>Visitor</w:t>
      </w:r>
      <w:r>
        <w:rPr>
          <w:rFonts w:eastAsia="Times New Roman"/>
          <w:color w:val="000000"/>
          <w:szCs w:val="24"/>
        </w:rPr>
        <w:t>s</w:t>
      </w:r>
      <w:r w:rsidRPr="00C71024">
        <w:rPr>
          <w:rFonts w:eastAsia="Times New Roman"/>
          <w:color w:val="000000"/>
          <w:szCs w:val="24"/>
        </w:rPr>
        <w:t xml:space="preserve"> Center</w:t>
      </w:r>
      <w:r>
        <w:rPr>
          <w:rFonts w:eastAsia="Times New Roman"/>
          <w:color w:val="000000"/>
          <w:szCs w:val="24"/>
        </w:rPr>
        <w:t xml:space="preserve"> &amp; WebEx, </w:t>
      </w:r>
      <w:r w:rsidRPr="001E6844">
        <w:rPr>
          <w:rFonts w:eastAsia="Times New Roman"/>
          <w:color w:val="000000"/>
          <w:szCs w:val="24"/>
        </w:rPr>
        <w:t xml:space="preserve">2:00 </w:t>
      </w:r>
      <w:r>
        <w:rPr>
          <w:rFonts w:eastAsia="Times New Roman"/>
          <w:color w:val="000000"/>
          <w:szCs w:val="24"/>
        </w:rPr>
        <w:t>p</w:t>
      </w:r>
      <w:r w:rsidRPr="001E6844">
        <w:rPr>
          <w:rFonts w:eastAsia="Times New Roman"/>
          <w:color w:val="000000"/>
          <w:szCs w:val="24"/>
        </w:rPr>
        <w:t>.</w:t>
      </w:r>
      <w:r>
        <w:rPr>
          <w:rFonts w:eastAsia="Times New Roman"/>
          <w:color w:val="000000"/>
          <w:szCs w:val="24"/>
        </w:rPr>
        <w:t>m.,</w:t>
      </w:r>
      <w:r w:rsidR="009971A5">
        <w:rPr>
          <w:rFonts w:eastAsia="Times New Roman"/>
          <w:color w:val="000000"/>
          <w:szCs w:val="24"/>
        </w:rPr>
        <w:t xml:space="preserve"> </w:t>
      </w:r>
      <w:r w:rsidR="009971A5" w:rsidRPr="009971A5">
        <w:rPr>
          <w:rFonts w:eastAsia="Times New Roman"/>
          <w:i/>
          <w:color w:val="000000"/>
          <w:szCs w:val="24"/>
        </w:rPr>
        <w:t>Go to</w:t>
      </w:r>
      <w:r w:rsidRPr="009971A5">
        <w:rPr>
          <w:rFonts w:eastAsia="Times New Roman"/>
          <w:i/>
          <w:color w:val="000000"/>
          <w:szCs w:val="24"/>
        </w:rPr>
        <w:t xml:space="preserve"> </w:t>
      </w:r>
      <w:hyperlink r:id="rId12" w:history="1">
        <w:r w:rsidR="0033666C" w:rsidRPr="009971A5">
          <w:rPr>
            <w:rStyle w:val="Hyperlink"/>
            <w:rFonts w:eastAsia="Times New Roman"/>
            <w:i/>
            <w:szCs w:val="24"/>
          </w:rPr>
          <w:t>https://usgs.webex.com/</w:t>
        </w:r>
      </w:hyperlink>
      <w:r w:rsidR="009971A5" w:rsidRPr="009971A5">
        <w:rPr>
          <w:rFonts w:eastAsia="Times New Roman"/>
          <w:i/>
          <w:color w:val="000000"/>
          <w:szCs w:val="24"/>
        </w:rPr>
        <w:t xml:space="preserve"> to attend via WebEx.</w:t>
      </w:r>
    </w:p>
    <w:p w:rsidR="00F93294" w:rsidRDefault="00F93294" w:rsidP="00F93294">
      <w:pPr>
        <w:autoSpaceDE w:val="0"/>
        <w:autoSpaceDN w:val="0"/>
        <w:adjustRightInd w:val="0"/>
        <w:jc w:val="center"/>
        <w:rPr>
          <w:b/>
          <w:bCs/>
          <w:color w:val="000000"/>
          <w:szCs w:val="24"/>
        </w:rPr>
      </w:pPr>
    </w:p>
    <w:p w:rsidR="00CD7E98" w:rsidRDefault="00CD7E98" w:rsidP="00CD7E98">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CD7E98" w:rsidRPr="00272AEF" w:rsidRDefault="00CD7E98" w:rsidP="00CD7E98">
      <w:pPr>
        <w:autoSpaceDE w:val="0"/>
        <w:autoSpaceDN w:val="0"/>
        <w:adjustRightInd w:val="0"/>
        <w:jc w:val="center"/>
        <w:rPr>
          <w:b/>
          <w:bCs/>
          <w:color w:val="000000"/>
          <w:szCs w:val="24"/>
        </w:rPr>
      </w:pPr>
    </w:p>
    <w:p w:rsidR="000A7974" w:rsidRPr="000A7974" w:rsidRDefault="000A7974" w:rsidP="000A7974">
      <w:pPr>
        <w:autoSpaceDE w:val="0"/>
        <w:autoSpaceDN w:val="0"/>
        <w:adjustRightInd w:val="0"/>
        <w:rPr>
          <w:bCs/>
          <w:color w:val="000000"/>
          <w:szCs w:val="24"/>
        </w:rPr>
      </w:pPr>
      <w:r w:rsidRPr="001E6844">
        <w:rPr>
          <w:b/>
          <w:bCs/>
          <w:color w:val="000000"/>
          <w:szCs w:val="24"/>
        </w:rPr>
        <w:t xml:space="preserve">Wednesday, February 22, Li Erikson, USGS, Santa Cruz, CA, </w:t>
      </w:r>
      <w:r w:rsidRPr="001E6844">
        <w:rPr>
          <w:bCs/>
          <w:color w:val="000000"/>
          <w:szCs w:val="24"/>
        </w:rPr>
        <w:t>“Arctic Bluff Retreat and Coastal Inundation in Relation to a Changing Climate”, Room 4C-315, 12:00 p.m.</w:t>
      </w:r>
    </w:p>
    <w:p w:rsidR="000A7974" w:rsidRDefault="000A7974" w:rsidP="00B9424A">
      <w:pPr>
        <w:autoSpaceDE w:val="0"/>
        <w:autoSpaceDN w:val="0"/>
        <w:adjustRightInd w:val="0"/>
        <w:spacing w:line="240" w:lineRule="atLeast"/>
        <w:jc w:val="center"/>
        <w:rPr>
          <w:b/>
          <w:bCs/>
          <w:color w:val="000000"/>
        </w:rPr>
      </w:pPr>
    </w:p>
    <w:p w:rsidR="00B9424A" w:rsidRDefault="00B9424A" w:rsidP="00B9424A">
      <w:pPr>
        <w:autoSpaceDE w:val="0"/>
        <w:autoSpaceDN w:val="0"/>
        <w:adjustRightInd w:val="0"/>
        <w:spacing w:line="240" w:lineRule="atLeast"/>
        <w:jc w:val="center"/>
        <w:rPr>
          <w:b/>
          <w:bCs/>
          <w:color w:val="000000"/>
        </w:rPr>
      </w:pPr>
      <w:r w:rsidRPr="00643480">
        <w:rPr>
          <w:b/>
          <w:bCs/>
          <w:color w:val="000000"/>
        </w:rPr>
        <w:t>NRP Brown Bag Seminar Series</w:t>
      </w:r>
    </w:p>
    <w:p w:rsidR="00B9424A" w:rsidRPr="00643480" w:rsidRDefault="00B9424A" w:rsidP="00B9424A">
      <w:pPr>
        <w:autoSpaceDE w:val="0"/>
        <w:autoSpaceDN w:val="0"/>
        <w:adjustRightInd w:val="0"/>
        <w:spacing w:line="240" w:lineRule="atLeast"/>
        <w:jc w:val="center"/>
        <w:rPr>
          <w:b/>
          <w:bCs/>
          <w:color w:val="000000"/>
        </w:rPr>
      </w:pPr>
    </w:p>
    <w:p w:rsidR="00B9424A" w:rsidRPr="00B9424A" w:rsidRDefault="00C801F2" w:rsidP="00C801F2">
      <w:pPr>
        <w:autoSpaceDE w:val="0"/>
        <w:autoSpaceDN w:val="0"/>
        <w:adjustRightInd w:val="0"/>
        <w:spacing w:line="240" w:lineRule="atLeast"/>
        <w:rPr>
          <w:b/>
          <w:bCs/>
          <w:color w:val="000000"/>
        </w:rPr>
      </w:pPr>
      <w:r>
        <w:rPr>
          <w:b/>
          <w:bCs/>
          <w:color w:val="000000"/>
          <w:szCs w:val="24"/>
        </w:rPr>
        <w:t>Mon</w:t>
      </w:r>
      <w:r w:rsidR="00F66C53" w:rsidRPr="00F66C53">
        <w:rPr>
          <w:b/>
          <w:bCs/>
          <w:color w:val="000000"/>
          <w:szCs w:val="24"/>
        </w:rPr>
        <w:t xml:space="preserve">day, </w:t>
      </w:r>
      <w:r w:rsidRPr="001E6844">
        <w:rPr>
          <w:b/>
          <w:bCs/>
          <w:color w:val="000000"/>
          <w:szCs w:val="24"/>
        </w:rPr>
        <w:t xml:space="preserve">February </w:t>
      </w:r>
      <w:r>
        <w:rPr>
          <w:b/>
          <w:bCs/>
          <w:color w:val="000000"/>
          <w:szCs w:val="24"/>
        </w:rPr>
        <w:t>6</w:t>
      </w:r>
      <w:r w:rsidR="00B9424A">
        <w:rPr>
          <w:b/>
          <w:bCs/>
          <w:color w:val="000000"/>
        </w:rPr>
        <w:t xml:space="preserve">, </w:t>
      </w:r>
      <w:r w:rsidRPr="00C801F2">
        <w:rPr>
          <w:b/>
          <w:bCs/>
          <w:color w:val="000000"/>
        </w:rPr>
        <w:t xml:space="preserve">Francisco </w:t>
      </w:r>
      <w:proofErr w:type="spellStart"/>
      <w:r w:rsidRPr="00C801F2">
        <w:rPr>
          <w:b/>
          <w:bCs/>
          <w:color w:val="000000"/>
        </w:rPr>
        <w:t>Pedocchi</w:t>
      </w:r>
      <w:proofErr w:type="spellEnd"/>
      <w:r>
        <w:rPr>
          <w:b/>
          <w:bCs/>
          <w:color w:val="000000"/>
        </w:rPr>
        <w:t xml:space="preserve">, </w:t>
      </w:r>
      <w:proofErr w:type="spellStart"/>
      <w:r w:rsidRPr="00C801F2">
        <w:rPr>
          <w:b/>
          <w:bCs/>
          <w:color w:val="000000"/>
        </w:rPr>
        <w:t>Instituto</w:t>
      </w:r>
      <w:proofErr w:type="spellEnd"/>
      <w:r w:rsidRPr="00C801F2">
        <w:rPr>
          <w:b/>
          <w:bCs/>
          <w:color w:val="000000"/>
        </w:rPr>
        <w:t xml:space="preserve"> de </w:t>
      </w:r>
      <w:proofErr w:type="spellStart"/>
      <w:r w:rsidRPr="00C801F2">
        <w:rPr>
          <w:b/>
          <w:bCs/>
          <w:color w:val="000000"/>
        </w:rPr>
        <w:t>Mecánica</w:t>
      </w:r>
      <w:proofErr w:type="spellEnd"/>
      <w:r w:rsidRPr="00C801F2">
        <w:rPr>
          <w:b/>
          <w:bCs/>
          <w:color w:val="000000"/>
        </w:rPr>
        <w:t xml:space="preserve"> de los </w:t>
      </w:r>
      <w:proofErr w:type="spellStart"/>
      <w:r w:rsidRPr="00C801F2">
        <w:rPr>
          <w:b/>
          <w:bCs/>
          <w:color w:val="000000"/>
        </w:rPr>
        <w:t>Fluidos</w:t>
      </w:r>
      <w:proofErr w:type="spellEnd"/>
      <w:r w:rsidRPr="00C801F2">
        <w:rPr>
          <w:b/>
          <w:bCs/>
          <w:color w:val="000000"/>
        </w:rPr>
        <w:t xml:space="preserve"> e </w:t>
      </w:r>
      <w:proofErr w:type="spellStart"/>
      <w:r w:rsidRPr="00C801F2">
        <w:rPr>
          <w:b/>
          <w:bCs/>
          <w:color w:val="000000"/>
        </w:rPr>
        <w:t>Ingeniería</w:t>
      </w:r>
      <w:proofErr w:type="spellEnd"/>
      <w:r>
        <w:rPr>
          <w:b/>
          <w:bCs/>
          <w:color w:val="000000"/>
        </w:rPr>
        <w:t xml:space="preserve"> </w:t>
      </w:r>
      <w:proofErr w:type="spellStart"/>
      <w:r w:rsidRPr="00C801F2">
        <w:rPr>
          <w:b/>
          <w:bCs/>
          <w:color w:val="000000"/>
        </w:rPr>
        <w:t>Ambiental</w:t>
      </w:r>
      <w:proofErr w:type="spellEnd"/>
      <w:r>
        <w:rPr>
          <w:b/>
          <w:bCs/>
          <w:color w:val="000000"/>
        </w:rPr>
        <w:t xml:space="preserve">, </w:t>
      </w:r>
      <w:r w:rsidRPr="00C801F2">
        <w:rPr>
          <w:b/>
          <w:bCs/>
          <w:color w:val="000000"/>
        </w:rPr>
        <w:t xml:space="preserve">Universidad de la </w:t>
      </w:r>
      <w:proofErr w:type="spellStart"/>
      <w:r w:rsidRPr="00C801F2">
        <w:rPr>
          <w:b/>
          <w:bCs/>
          <w:color w:val="000000"/>
        </w:rPr>
        <w:t>República</w:t>
      </w:r>
      <w:proofErr w:type="spellEnd"/>
      <w:r w:rsidRPr="00C801F2">
        <w:rPr>
          <w:b/>
          <w:bCs/>
          <w:color w:val="000000"/>
        </w:rPr>
        <w:t>, Uruguay</w:t>
      </w:r>
      <w:r w:rsidR="00B9424A" w:rsidRPr="00643480">
        <w:rPr>
          <w:b/>
          <w:bCs/>
          <w:color w:val="000000"/>
        </w:rPr>
        <w:t xml:space="preserve">, </w:t>
      </w:r>
      <w:r w:rsidR="00B9424A">
        <w:rPr>
          <w:bCs/>
          <w:color w:val="000000"/>
        </w:rPr>
        <w:t>“</w:t>
      </w:r>
      <w:r w:rsidRPr="00C801F2">
        <w:rPr>
          <w:bCs/>
          <w:color w:val="000000"/>
        </w:rPr>
        <w:t>Waves, Currents, and Suspended Sediment Measurements in the Río de la Plata Estuary in front of Montevideo, Uruguay</w:t>
      </w:r>
      <w:r w:rsidR="00B9424A">
        <w:rPr>
          <w:bCs/>
          <w:color w:val="000000"/>
        </w:rPr>
        <w:t>”</w:t>
      </w:r>
      <w:r w:rsidR="00B9424A" w:rsidRPr="00643480">
        <w:rPr>
          <w:bCs/>
          <w:color w:val="000000"/>
        </w:rPr>
        <w:t xml:space="preserve">, </w:t>
      </w:r>
      <w:r w:rsidR="00B9424A" w:rsidRPr="00766591">
        <w:rPr>
          <w:bCs/>
          <w:color w:val="000000"/>
        </w:rPr>
        <w:t xml:space="preserve">Room </w:t>
      </w:r>
      <w:r w:rsidR="00B9424A">
        <w:rPr>
          <w:bCs/>
          <w:color w:val="000000"/>
        </w:rPr>
        <w:t>5</w:t>
      </w:r>
      <w:r w:rsidR="00F66C53">
        <w:rPr>
          <w:bCs/>
          <w:color w:val="000000"/>
        </w:rPr>
        <w:t>B</w:t>
      </w:r>
      <w:r w:rsidR="00B9424A">
        <w:rPr>
          <w:bCs/>
          <w:color w:val="000000"/>
        </w:rPr>
        <w:t>-2</w:t>
      </w:r>
      <w:r w:rsidR="00F66C53">
        <w:rPr>
          <w:bCs/>
          <w:color w:val="000000"/>
        </w:rPr>
        <w:t>2</w:t>
      </w:r>
      <w:r w:rsidR="00B9424A">
        <w:rPr>
          <w:bCs/>
          <w:color w:val="000000"/>
        </w:rPr>
        <w:t>7, 1</w:t>
      </w:r>
      <w:r>
        <w:rPr>
          <w:bCs/>
          <w:color w:val="000000"/>
        </w:rPr>
        <w:t>1</w:t>
      </w:r>
      <w:r w:rsidR="00B9424A">
        <w:rPr>
          <w:bCs/>
          <w:color w:val="000000"/>
        </w:rPr>
        <w:t xml:space="preserve">:00 </w:t>
      </w:r>
      <w:r>
        <w:rPr>
          <w:bCs/>
          <w:color w:val="000000"/>
        </w:rPr>
        <w:t>a</w:t>
      </w:r>
      <w:r w:rsidR="00B9424A">
        <w:rPr>
          <w:bCs/>
          <w:color w:val="000000"/>
        </w:rPr>
        <w:t>.m.</w:t>
      </w:r>
    </w:p>
    <w:p w:rsidR="00B9424A" w:rsidRDefault="00B9424A" w:rsidP="00BF1BD4">
      <w:pPr>
        <w:autoSpaceDE w:val="0"/>
        <w:autoSpaceDN w:val="0"/>
        <w:adjustRightInd w:val="0"/>
        <w:jc w:val="center"/>
        <w:rPr>
          <w:b/>
          <w:bCs/>
          <w:color w:val="000000"/>
          <w:szCs w:val="24"/>
        </w:rPr>
      </w:pPr>
    </w:p>
    <w:p w:rsidR="00553820" w:rsidRDefault="00494B19" w:rsidP="00BF1BD4">
      <w:pPr>
        <w:autoSpaceDE w:val="0"/>
        <w:autoSpaceDN w:val="0"/>
        <w:adjustRightInd w:val="0"/>
        <w:jc w:val="center"/>
        <w:rPr>
          <w:b/>
          <w:bCs/>
          <w:color w:val="000000"/>
          <w:szCs w:val="24"/>
        </w:rPr>
      </w:pPr>
      <w:r w:rsidRPr="00797CC8">
        <w:rPr>
          <w:b/>
          <w:bCs/>
          <w:color w:val="000000"/>
          <w:szCs w:val="24"/>
        </w:rPr>
        <w:t>Notices</w:t>
      </w:r>
    </w:p>
    <w:p w:rsidR="00BF1BD4" w:rsidRPr="00BF1BD4" w:rsidRDefault="00BF1BD4" w:rsidP="00BF1BD4">
      <w:pPr>
        <w:autoSpaceDE w:val="0"/>
        <w:autoSpaceDN w:val="0"/>
        <w:adjustRightInd w:val="0"/>
        <w:jc w:val="center"/>
        <w:rPr>
          <w:b/>
          <w:bCs/>
          <w:color w:val="000000"/>
          <w:szCs w:val="24"/>
        </w:rPr>
      </w:pPr>
    </w:p>
    <w:p w:rsidR="009A3D3B" w:rsidRDefault="00C057C7" w:rsidP="009A3D3B">
      <w:pPr>
        <w:autoSpaceDE w:val="0"/>
        <w:autoSpaceDN w:val="0"/>
        <w:adjustRightInd w:val="0"/>
        <w:rPr>
          <w:bCs/>
        </w:rPr>
      </w:pPr>
      <w:r w:rsidRPr="00C057C7">
        <w:rPr>
          <w:b/>
          <w:bCs/>
        </w:rPr>
        <w:t>USGS Public Lecture Series – “The View from Space: Landsat's Role in Tracking Forty Years of Global Changes”:</w:t>
      </w:r>
      <w:r w:rsidRPr="00C057C7">
        <w:rPr>
          <w:bCs/>
        </w:rPr>
        <w:t xml:space="preserve">  For nearly 40 years, Landsat and other Earth observing satellites have been silently orbiting the globe collecting high quality images that document the co</w:t>
      </w:r>
      <w:r w:rsidR="00445031">
        <w:rPr>
          <w:bCs/>
        </w:rPr>
        <w:t>ndition of our changing planet.  T</w:t>
      </w:r>
      <w:r w:rsidRPr="00C057C7">
        <w:rPr>
          <w:bCs/>
        </w:rPr>
        <w:t>hese remote sensing images provide an unprecedented long-term, impartial view of the Earth's cities and natural resources.</w:t>
      </w:r>
      <w:r w:rsidR="00445031">
        <w:rPr>
          <w:bCs/>
        </w:rPr>
        <w:t xml:space="preserve">  This presentation will </w:t>
      </w:r>
      <w:r w:rsidR="00445031" w:rsidRPr="00445031">
        <w:rPr>
          <w:bCs/>
        </w:rPr>
        <w:t>discuss the profound impact Landsat has on many facets of our ec</w:t>
      </w:r>
      <w:r w:rsidR="00445031">
        <w:rPr>
          <w:bCs/>
        </w:rPr>
        <w:t xml:space="preserve">onomy, safety, and environment.  </w:t>
      </w:r>
      <w:r w:rsidRPr="00C057C7">
        <w:rPr>
          <w:bCs/>
        </w:rPr>
        <w:t xml:space="preserve">Anyone is welcome to join this presentation </w:t>
      </w:r>
      <w:r w:rsidR="00445031">
        <w:rPr>
          <w:bCs/>
        </w:rPr>
        <w:t xml:space="preserve">by </w:t>
      </w:r>
      <w:r w:rsidR="00445031" w:rsidRPr="00445031">
        <w:rPr>
          <w:bCs/>
        </w:rPr>
        <w:t>Dr. Thomas R. Loveland</w:t>
      </w:r>
      <w:r w:rsidRPr="00C057C7">
        <w:rPr>
          <w:bCs/>
        </w:rPr>
        <w:t xml:space="preserve"> </w:t>
      </w:r>
      <w:r w:rsidR="00445031">
        <w:rPr>
          <w:bCs/>
        </w:rPr>
        <w:t xml:space="preserve">being held on </w:t>
      </w:r>
      <w:r w:rsidRPr="00C057C7">
        <w:rPr>
          <w:bCs/>
        </w:rPr>
        <w:t xml:space="preserve">Wednesday, </w:t>
      </w:r>
      <w:r w:rsidR="00445031">
        <w:rPr>
          <w:bCs/>
        </w:rPr>
        <w:t>February 1</w:t>
      </w:r>
      <w:r w:rsidRPr="00C057C7">
        <w:rPr>
          <w:bCs/>
        </w:rPr>
        <w:t>, 201</w:t>
      </w:r>
      <w:r w:rsidR="00445031">
        <w:rPr>
          <w:bCs/>
        </w:rPr>
        <w:t>2</w:t>
      </w:r>
      <w:r w:rsidRPr="00C057C7">
        <w:rPr>
          <w:bCs/>
        </w:rPr>
        <w:t xml:space="preserve"> at 7:00 p.m. in the Dallas Peck Auditorium.</w:t>
      </w:r>
    </w:p>
    <w:p w:rsidR="00C057C7" w:rsidRPr="00790240" w:rsidRDefault="00C057C7" w:rsidP="009A3D3B">
      <w:pPr>
        <w:autoSpaceDE w:val="0"/>
        <w:autoSpaceDN w:val="0"/>
        <w:adjustRightInd w:val="0"/>
      </w:pPr>
    </w:p>
    <w:p w:rsidR="00540F25" w:rsidRDefault="00540F25" w:rsidP="0098616C">
      <w:pPr>
        <w:autoSpaceDE w:val="0"/>
        <w:autoSpaceDN w:val="0"/>
        <w:adjustRightInd w:val="0"/>
        <w:rPr>
          <w:bCs/>
          <w:color w:val="000000"/>
        </w:rPr>
      </w:pPr>
      <w:r w:rsidRPr="00540F25">
        <w:rPr>
          <w:b/>
          <w:bCs/>
        </w:rPr>
        <w:t>Hydrologist</w:t>
      </w:r>
      <w:r>
        <w:rPr>
          <w:b/>
          <w:bCs/>
        </w:rPr>
        <w:t xml:space="preserve"> – V</w:t>
      </w:r>
      <w:r w:rsidRPr="005F1DF6">
        <w:rPr>
          <w:b/>
          <w:bCs/>
        </w:rPr>
        <w:t>acancy</w:t>
      </w:r>
      <w:r w:rsidRPr="00EC4AC2">
        <w:rPr>
          <w:b/>
          <w:bCs/>
          <w:color w:val="000000"/>
        </w:rPr>
        <w:t>:</w:t>
      </w:r>
      <w:r w:rsidRPr="00EC4AC2">
        <w:rPr>
          <w:bCs/>
          <w:color w:val="000000"/>
        </w:rPr>
        <w:t xml:space="preserve">  </w:t>
      </w:r>
      <w:r w:rsidRPr="009B3809">
        <w:rPr>
          <w:bCs/>
          <w:color w:val="000000"/>
        </w:rPr>
        <w:t xml:space="preserve">The </w:t>
      </w:r>
      <w:r>
        <w:rPr>
          <w:bCs/>
          <w:color w:val="000000"/>
        </w:rPr>
        <w:t>USGS</w:t>
      </w:r>
      <w:r w:rsidRPr="009B3809">
        <w:rPr>
          <w:bCs/>
          <w:color w:val="000000"/>
        </w:rPr>
        <w:t xml:space="preserve"> </w:t>
      </w:r>
      <w:r>
        <w:rPr>
          <w:bCs/>
          <w:color w:val="000000"/>
        </w:rPr>
        <w:t xml:space="preserve">is seeking candidates for a </w:t>
      </w:r>
      <w:r w:rsidRPr="00540F25">
        <w:rPr>
          <w:bCs/>
          <w:color w:val="000000"/>
        </w:rPr>
        <w:t>GS-12/13</w:t>
      </w:r>
      <w:r w:rsidRPr="00540F25">
        <w:t xml:space="preserve"> </w:t>
      </w:r>
      <w:r w:rsidRPr="00540F25">
        <w:rPr>
          <w:bCs/>
          <w:color w:val="000000"/>
        </w:rPr>
        <w:t>Hydrologist</w:t>
      </w:r>
      <w:r w:rsidRPr="00540F25">
        <w:t xml:space="preserve"> </w:t>
      </w:r>
      <w:r w:rsidR="00981EE3">
        <w:t xml:space="preserve">position </w:t>
      </w:r>
      <w:r w:rsidRPr="00540F25">
        <w:rPr>
          <w:bCs/>
          <w:color w:val="000000"/>
        </w:rPr>
        <w:t>in Lawrence, Kansas</w:t>
      </w:r>
      <w:r>
        <w:rPr>
          <w:bCs/>
          <w:color w:val="000000"/>
        </w:rPr>
        <w:t xml:space="preserve">.  </w:t>
      </w:r>
      <w:r w:rsidR="00981EE3" w:rsidRPr="00540F25">
        <w:rPr>
          <w:bCs/>
          <w:color w:val="000000"/>
          <w:szCs w:val="24"/>
        </w:rPr>
        <w:t xml:space="preserve">The incumbent will serve as </w:t>
      </w:r>
      <w:proofErr w:type="spellStart"/>
      <w:r w:rsidR="00981EE3" w:rsidRPr="00540F25">
        <w:rPr>
          <w:bCs/>
          <w:color w:val="000000"/>
          <w:szCs w:val="24"/>
        </w:rPr>
        <w:t>Equus</w:t>
      </w:r>
      <w:proofErr w:type="spellEnd"/>
      <w:r w:rsidR="00981EE3" w:rsidRPr="00540F25">
        <w:rPr>
          <w:bCs/>
          <w:color w:val="000000"/>
          <w:szCs w:val="24"/>
        </w:rPr>
        <w:t xml:space="preserve"> project chi</w:t>
      </w:r>
      <w:r w:rsidR="00981EE3">
        <w:rPr>
          <w:bCs/>
          <w:color w:val="000000"/>
          <w:szCs w:val="24"/>
        </w:rPr>
        <w:t xml:space="preserve">ef and water-quality specialist.  </w:t>
      </w:r>
      <w:r w:rsidR="00981EE3" w:rsidRPr="00540F25">
        <w:rPr>
          <w:bCs/>
          <w:color w:val="000000"/>
          <w:szCs w:val="24"/>
        </w:rPr>
        <w:t xml:space="preserve">For more on the </w:t>
      </w:r>
      <w:proofErr w:type="spellStart"/>
      <w:r w:rsidR="00981EE3" w:rsidRPr="00540F25">
        <w:rPr>
          <w:bCs/>
          <w:color w:val="000000"/>
          <w:szCs w:val="24"/>
        </w:rPr>
        <w:t>Equus</w:t>
      </w:r>
      <w:proofErr w:type="spellEnd"/>
      <w:r w:rsidR="00981EE3" w:rsidRPr="00540F25">
        <w:rPr>
          <w:bCs/>
          <w:color w:val="000000"/>
          <w:szCs w:val="24"/>
        </w:rPr>
        <w:t xml:space="preserve"> (named for horse fossils in the aquifer) study</w:t>
      </w:r>
      <w:r w:rsidR="00981EE3">
        <w:rPr>
          <w:bCs/>
          <w:color w:val="000000"/>
          <w:szCs w:val="24"/>
        </w:rPr>
        <w:t xml:space="preserve">, </w:t>
      </w:r>
      <w:r w:rsidR="00981EE3" w:rsidRPr="00540F25">
        <w:rPr>
          <w:bCs/>
          <w:color w:val="000000"/>
          <w:szCs w:val="24"/>
        </w:rPr>
        <w:t xml:space="preserve">please view </w:t>
      </w:r>
      <w:r w:rsidR="00981EE3">
        <w:rPr>
          <w:bCs/>
          <w:color w:val="000000"/>
          <w:szCs w:val="24"/>
        </w:rPr>
        <w:t>their</w:t>
      </w:r>
      <w:r w:rsidR="00981EE3" w:rsidRPr="00540F25">
        <w:rPr>
          <w:bCs/>
          <w:color w:val="000000"/>
          <w:szCs w:val="24"/>
        </w:rPr>
        <w:t xml:space="preserve"> web page at </w:t>
      </w:r>
      <w:hyperlink r:id="rId13" w:history="1">
        <w:r w:rsidR="00981EE3" w:rsidRPr="00744AD6">
          <w:rPr>
            <w:rStyle w:val="Hyperlink"/>
            <w:bCs/>
            <w:szCs w:val="24"/>
          </w:rPr>
          <w:t>http://ks.water.usgs.gov/studies/equus/</w:t>
        </w:r>
      </w:hyperlink>
      <w:r w:rsidR="00981EE3" w:rsidRPr="00540F25">
        <w:rPr>
          <w:bCs/>
          <w:color w:val="000000"/>
          <w:szCs w:val="24"/>
        </w:rPr>
        <w:t>.</w:t>
      </w:r>
      <w:r w:rsidR="00981EE3">
        <w:rPr>
          <w:bCs/>
          <w:color w:val="000000"/>
          <w:szCs w:val="24"/>
        </w:rPr>
        <w:t xml:space="preserve">  </w:t>
      </w:r>
      <w:r w:rsidR="00981EE3" w:rsidRPr="00540F25">
        <w:rPr>
          <w:bCs/>
          <w:color w:val="000000"/>
          <w:szCs w:val="24"/>
        </w:rPr>
        <w:t>Th</w:t>
      </w:r>
      <w:r w:rsidR="00981EE3">
        <w:rPr>
          <w:bCs/>
          <w:color w:val="000000"/>
          <w:szCs w:val="24"/>
        </w:rPr>
        <w:t>e</w:t>
      </w:r>
      <w:r w:rsidR="00981EE3" w:rsidRPr="00540F25">
        <w:rPr>
          <w:bCs/>
          <w:color w:val="000000"/>
          <w:szCs w:val="24"/>
        </w:rPr>
        <w:t xml:space="preserve"> position is a rare opportunity for a person that is interested and knowledgeable in aquifer storage and recovery, numeric geochemical and flow modeling, geochemistry, groundwater/surface-water interaction, contaminant transport, knows NWIS and QWDATA, TRULY LOVES water quality, enjoys interacting with people and is interested (and good at) in program development.  The person in th</w:t>
      </w:r>
      <w:r w:rsidR="00981EE3">
        <w:rPr>
          <w:bCs/>
          <w:color w:val="000000"/>
          <w:szCs w:val="24"/>
        </w:rPr>
        <w:t>e</w:t>
      </w:r>
      <w:r w:rsidR="00981EE3" w:rsidRPr="00540F25">
        <w:rPr>
          <w:bCs/>
          <w:color w:val="000000"/>
          <w:szCs w:val="24"/>
        </w:rPr>
        <w:t xml:space="preserve"> position will have the opportunity to try innovative approaches and make a difference in people's lives by conducting studies of water-quality and quantity for citizens of the largest city in Kansas.</w:t>
      </w:r>
      <w:r w:rsidR="00981EE3">
        <w:rPr>
          <w:bCs/>
          <w:color w:val="000000"/>
          <w:szCs w:val="24"/>
        </w:rPr>
        <w:t xml:space="preserve">  In addition, the selected candidate will have an</w:t>
      </w:r>
      <w:r w:rsidR="00981EE3" w:rsidRPr="00540F25">
        <w:rPr>
          <w:bCs/>
          <w:color w:val="000000"/>
          <w:szCs w:val="24"/>
        </w:rPr>
        <w:t xml:space="preserve"> opportunit</w:t>
      </w:r>
      <w:r w:rsidR="00981EE3">
        <w:rPr>
          <w:bCs/>
          <w:color w:val="000000"/>
          <w:szCs w:val="24"/>
        </w:rPr>
        <w:t xml:space="preserve">y (and be </w:t>
      </w:r>
      <w:r w:rsidR="00981EE3" w:rsidRPr="00540F25">
        <w:rPr>
          <w:bCs/>
          <w:color w:val="000000"/>
          <w:szCs w:val="24"/>
        </w:rPr>
        <w:t>encouraged) to publish multiple articles and reports each year.</w:t>
      </w:r>
      <w:r w:rsidR="00981EE3">
        <w:rPr>
          <w:bCs/>
          <w:color w:val="000000"/>
          <w:szCs w:val="24"/>
        </w:rPr>
        <w:t xml:space="preserve">  </w:t>
      </w:r>
      <w:r w:rsidRPr="00FE4CBF">
        <w:rPr>
          <w:u w:val="single"/>
        </w:rPr>
        <w:t xml:space="preserve">The vacancy announcement number is </w:t>
      </w:r>
      <w:r w:rsidR="00981EE3" w:rsidRPr="00FE4CBF">
        <w:rPr>
          <w:bCs/>
          <w:color w:val="000000"/>
          <w:szCs w:val="24"/>
          <w:u w:val="single"/>
        </w:rPr>
        <w:t>PAC-2012-0133</w:t>
      </w:r>
      <w:r w:rsidRPr="00FE4CBF">
        <w:rPr>
          <w:u w:val="single"/>
        </w:rPr>
        <w:t xml:space="preserve"> and </w:t>
      </w:r>
      <w:r w:rsidR="00981EE3" w:rsidRPr="00FE4CBF">
        <w:rPr>
          <w:bCs/>
          <w:color w:val="000000"/>
          <w:u w:val="single"/>
        </w:rPr>
        <w:t>will close on Fri</w:t>
      </w:r>
      <w:r w:rsidRPr="00FE4CBF">
        <w:rPr>
          <w:bCs/>
          <w:color w:val="000000"/>
          <w:u w:val="single"/>
        </w:rPr>
        <w:t xml:space="preserve">day, </w:t>
      </w:r>
      <w:r w:rsidR="00981EE3" w:rsidRPr="00FE4CBF">
        <w:rPr>
          <w:bCs/>
          <w:color w:val="000000"/>
          <w:u w:val="single"/>
        </w:rPr>
        <w:t>February</w:t>
      </w:r>
      <w:r w:rsidRPr="00FE4CBF">
        <w:rPr>
          <w:bCs/>
          <w:color w:val="000000"/>
          <w:u w:val="single"/>
        </w:rPr>
        <w:t xml:space="preserve"> </w:t>
      </w:r>
      <w:r w:rsidR="00981EE3" w:rsidRPr="00FE4CBF">
        <w:rPr>
          <w:bCs/>
          <w:color w:val="000000"/>
          <w:u w:val="single"/>
        </w:rPr>
        <w:t>3</w:t>
      </w:r>
      <w:r w:rsidRPr="00FE4CBF">
        <w:rPr>
          <w:bCs/>
          <w:color w:val="000000"/>
          <w:u w:val="single"/>
        </w:rPr>
        <w:t>, 201</w:t>
      </w:r>
      <w:r w:rsidR="00981EE3" w:rsidRPr="00FE4CBF">
        <w:rPr>
          <w:bCs/>
          <w:color w:val="000000"/>
          <w:u w:val="single"/>
        </w:rPr>
        <w:t>2</w:t>
      </w:r>
      <w:r w:rsidRPr="00FE4CBF">
        <w:rPr>
          <w:bCs/>
          <w:color w:val="000000"/>
          <w:u w:val="single"/>
        </w:rPr>
        <w:t>.</w:t>
      </w:r>
      <w:r w:rsidRPr="00EC4AC2">
        <w:rPr>
          <w:bCs/>
          <w:color w:val="000000"/>
        </w:rPr>
        <w:t xml:space="preserve">  For a complete </w:t>
      </w:r>
      <w:r>
        <w:rPr>
          <w:bCs/>
          <w:color w:val="000000"/>
        </w:rPr>
        <w:t>job description and to apply on</w:t>
      </w:r>
      <w:r w:rsidRPr="00EC4AC2">
        <w:rPr>
          <w:bCs/>
          <w:color w:val="000000"/>
        </w:rPr>
        <w:t xml:space="preserve">line, please go to </w:t>
      </w:r>
      <w:hyperlink r:id="rId14" w:history="1">
        <w:r w:rsidR="00981EE3" w:rsidRPr="00744AD6">
          <w:rPr>
            <w:rStyle w:val="Hyperlink"/>
          </w:rPr>
          <w:t>http://www.usajobs.gov/GetJob/ViewDetails/306464800</w:t>
        </w:r>
      </w:hyperlink>
      <w:r w:rsidRPr="00EC4AC2">
        <w:rPr>
          <w:bCs/>
          <w:color w:val="000000"/>
        </w:rPr>
        <w:t>.</w:t>
      </w:r>
    </w:p>
    <w:p w:rsidR="00981EE3" w:rsidRDefault="00981EE3" w:rsidP="0098616C">
      <w:pPr>
        <w:autoSpaceDE w:val="0"/>
        <w:autoSpaceDN w:val="0"/>
        <w:adjustRightInd w:val="0"/>
        <w:rPr>
          <w:bCs/>
          <w:color w:val="000000"/>
          <w:szCs w:val="24"/>
        </w:rPr>
      </w:pPr>
    </w:p>
    <w:p w:rsidR="00B72B7F" w:rsidRPr="00F1728D" w:rsidRDefault="00B72B7F" w:rsidP="00B72B7F">
      <w:pPr>
        <w:autoSpaceDE w:val="0"/>
        <w:autoSpaceDN w:val="0"/>
        <w:adjustRightInd w:val="0"/>
        <w:rPr>
          <w:bCs/>
          <w:color w:val="000000"/>
        </w:rPr>
      </w:pPr>
      <w:r w:rsidRPr="00F1728D">
        <w:rPr>
          <w:b/>
          <w:bCs/>
          <w:color w:val="000000"/>
        </w:rPr>
        <w:t>Stress Management Workshops</w:t>
      </w:r>
      <w:r>
        <w:rPr>
          <w:b/>
          <w:bCs/>
          <w:color w:val="000000"/>
        </w:rPr>
        <w:t>:</w:t>
      </w:r>
      <w:r>
        <w:rPr>
          <w:bCs/>
          <w:color w:val="000000"/>
        </w:rPr>
        <w:t xml:space="preserve">  </w:t>
      </w:r>
      <w:r w:rsidRPr="00F1728D">
        <w:rPr>
          <w:bCs/>
          <w:color w:val="000000"/>
        </w:rPr>
        <w:t xml:space="preserve">The Employee Assistance Program is </w:t>
      </w:r>
      <w:r w:rsidR="008E0FAD">
        <w:rPr>
          <w:bCs/>
          <w:color w:val="000000"/>
        </w:rPr>
        <w:t xml:space="preserve">once again </w:t>
      </w:r>
      <w:r w:rsidRPr="00F1728D">
        <w:rPr>
          <w:bCs/>
          <w:color w:val="000000"/>
        </w:rPr>
        <w:t>offering employees at the National Center an opportunity to learn how to manage stress and seek ba</w:t>
      </w:r>
      <w:r>
        <w:rPr>
          <w:bCs/>
          <w:color w:val="000000"/>
        </w:rPr>
        <w:t xml:space="preserve">lance with work, life and fun.  </w:t>
      </w:r>
      <w:r w:rsidR="008E0FAD">
        <w:rPr>
          <w:bCs/>
          <w:color w:val="000000"/>
        </w:rPr>
        <w:t>All session</w:t>
      </w:r>
      <w:r w:rsidRPr="00F1728D">
        <w:rPr>
          <w:bCs/>
          <w:color w:val="000000"/>
        </w:rPr>
        <w:t xml:space="preserve">s </w:t>
      </w:r>
      <w:r>
        <w:rPr>
          <w:bCs/>
          <w:color w:val="000000"/>
        </w:rPr>
        <w:t>meet in Room 2A235</w:t>
      </w:r>
      <w:r w:rsidR="008E0FAD">
        <w:rPr>
          <w:bCs/>
          <w:color w:val="000000"/>
        </w:rPr>
        <w:t xml:space="preserve"> at 12:00 p.m.</w:t>
      </w:r>
      <w:r>
        <w:rPr>
          <w:bCs/>
          <w:color w:val="000000"/>
        </w:rPr>
        <w:t xml:space="preserve">, </w:t>
      </w:r>
      <w:r w:rsidR="008E0FAD">
        <w:rPr>
          <w:bCs/>
          <w:color w:val="000000"/>
        </w:rPr>
        <w:t>led</w:t>
      </w:r>
      <w:r>
        <w:rPr>
          <w:bCs/>
          <w:color w:val="000000"/>
        </w:rPr>
        <w:t xml:space="preserve">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Pr>
          <w:bCs/>
          <w:color w:val="000000"/>
        </w:rPr>
        <w:t xml:space="preserve">  </w:t>
      </w:r>
      <w:r w:rsidRPr="00F1728D">
        <w:rPr>
          <w:bCs/>
          <w:color w:val="000000"/>
        </w:rPr>
        <w:t>The dates and times of upcoming Stress Management Workshops</w:t>
      </w:r>
      <w:r w:rsidR="008E0FAD">
        <w:rPr>
          <w:bCs/>
          <w:color w:val="000000"/>
        </w:rPr>
        <w:t xml:space="preserve"> are</w:t>
      </w:r>
      <w:r w:rsidRPr="00F1728D">
        <w:rPr>
          <w:bCs/>
          <w:color w:val="000000"/>
        </w:rPr>
        <w:t>:</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February 15</w:t>
      </w:r>
      <w:r>
        <w:rPr>
          <w:bCs/>
          <w:color w:val="000000"/>
        </w:rPr>
        <w:t xml:space="preserve"> – </w:t>
      </w:r>
      <w:r w:rsidRPr="008E0FAD">
        <w:rPr>
          <w:bCs/>
          <w:color w:val="000000"/>
        </w:rPr>
        <w:t>Session 2:</w:t>
      </w:r>
      <w:r>
        <w:rPr>
          <w:bCs/>
          <w:color w:val="000000"/>
        </w:rPr>
        <w:t xml:space="preserve">  </w:t>
      </w:r>
      <w:r w:rsidRPr="008E0FAD">
        <w:rPr>
          <w:bCs/>
          <w:color w:val="000000"/>
        </w:rPr>
        <w:t>Investing</w:t>
      </w:r>
      <w:r>
        <w:rPr>
          <w:bCs/>
          <w:color w:val="000000"/>
        </w:rPr>
        <w:t xml:space="preserve"> in Your Personal Relationships – </w:t>
      </w:r>
      <w:r w:rsidRPr="008E0FAD">
        <w:rPr>
          <w:bCs/>
          <w:color w:val="000000"/>
        </w:rPr>
        <w:t>Part I: Reconnecting with Your Spouse/Significant Other</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March 14 – Session 3:  Investing in Your Personal Relationships</w:t>
      </w:r>
      <w:r>
        <w:rPr>
          <w:bCs/>
          <w:color w:val="000000"/>
        </w:rPr>
        <w:t xml:space="preserve"> – </w:t>
      </w:r>
      <w:r w:rsidRPr="008E0FAD">
        <w:rPr>
          <w:bCs/>
          <w:color w:val="000000"/>
        </w:rPr>
        <w:t>Part II:  Deepening the Relationships in Your Home</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April 18 – Session 4:  Investing in Your Personal Relationships – Part III:  Navigating Relationships with Extended Family</w:t>
      </w:r>
    </w:p>
    <w:p w:rsidR="008E0FAD" w:rsidRDefault="008E0FAD" w:rsidP="008E0FAD">
      <w:pPr>
        <w:pStyle w:val="ListParagraph"/>
        <w:numPr>
          <w:ilvl w:val="0"/>
          <w:numId w:val="24"/>
        </w:numPr>
        <w:autoSpaceDE w:val="0"/>
        <w:autoSpaceDN w:val="0"/>
        <w:adjustRightInd w:val="0"/>
        <w:rPr>
          <w:bCs/>
          <w:color w:val="000000"/>
        </w:rPr>
      </w:pPr>
      <w:r w:rsidRPr="008E0FAD">
        <w:rPr>
          <w:bCs/>
          <w:color w:val="000000"/>
        </w:rPr>
        <w:t>May 16 – Session 5:  Enhancing Communication in Your Relationships – Part I:  Improving Listening and Communication Skills</w:t>
      </w:r>
    </w:p>
    <w:p w:rsidR="008E0FAD" w:rsidRPr="008E0FAD" w:rsidRDefault="008E0FAD" w:rsidP="008E0FAD">
      <w:pPr>
        <w:pStyle w:val="ListParagraph"/>
        <w:numPr>
          <w:ilvl w:val="0"/>
          <w:numId w:val="24"/>
        </w:numPr>
        <w:autoSpaceDE w:val="0"/>
        <w:autoSpaceDN w:val="0"/>
        <w:adjustRightInd w:val="0"/>
        <w:rPr>
          <w:bCs/>
          <w:color w:val="000000"/>
        </w:rPr>
      </w:pPr>
      <w:r w:rsidRPr="008E0FAD">
        <w:rPr>
          <w:bCs/>
          <w:color w:val="000000"/>
        </w:rPr>
        <w:t>June 13 – Session 6:   Enhancing Communication in Your Relationships – Part II:  Improving Negotiating Skills /Setting Healthy Boundaries</w:t>
      </w:r>
    </w:p>
    <w:p w:rsidR="00B72B7F" w:rsidRDefault="00B72B7F" w:rsidP="00B72B7F">
      <w:pPr>
        <w:autoSpaceDE w:val="0"/>
        <w:autoSpaceDN w:val="0"/>
        <w:adjustRightInd w:val="0"/>
        <w:rPr>
          <w:bCs/>
          <w:color w:val="000000"/>
        </w:rPr>
      </w:pPr>
      <w:r w:rsidRPr="00F1728D">
        <w:rPr>
          <w:bCs/>
          <w:color w:val="000000"/>
        </w:rPr>
        <w:t xml:space="preserve">Please </w:t>
      </w:r>
      <w:r w:rsidR="008E0FAD">
        <w:rPr>
          <w:bCs/>
          <w:color w:val="000000"/>
        </w:rPr>
        <w:t xml:space="preserve">feel free to bring your lunch.  </w:t>
      </w:r>
      <w:proofErr w:type="gramStart"/>
      <w:r w:rsidRPr="00F1728D">
        <w:rPr>
          <w:bCs/>
          <w:color w:val="000000"/>
        </w:rPr>
        <w:t xml:space="preserve">To make a confidential appointment </w:t>
      </w:r>
      <w:r>
        <w:rPr>
          <w:bCs/>
          <w:color w:val="000000"/>
        </w:rPr>
        <w:t>call</w:t>
      </w:r>
      <w:r w:rsidRPr="00F1728D">
        <w:rPr>
          <w:bCs/>
          <w:color w:val="000000"/>
        </w:rPr>
        <w:t xml:space="preserve"> 1-800-869-0276.</w:t>
      </w:r>
      <w:proofErr w:type="gramEnd"/>
    </w:p>
    <w:p w:rsidR="0070105E" w:rsidRDefault="0070105E" w:rsidP="00B10874">
      <w:pPr>
        <w:autoSpaceDE w:val="0"/>
        <w:autoSpaceDN w:val="0"/>
        <w:adjustRightInd w:val="0"/>
        <w:rPr>
          <w:color w:val="000000"/>
        </w:rPr>
      </w:pPr>
    </w:p>
    <w:p w:rsidR="001E6844" w:rsidRDefault="001E6844" w:rsidP="001E6844">
      <w:pPr>
        <w:autoSpaceDE w:val="0"/>
        <w:autoSpaceDN w:val="0"/>
        <w:adjustRightInd w:val="0"/>
        <w:spacing w:line="240" w:lineRule="atLeast"/>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F93294" w:rsidRDefault="00F93294" w:rsidP="00F93294">
      <w:pPr>
        <w:autoSpaceDE w:val="0"/>
        <w:autoSpaceDN w:val="0"/>
        <w:adjustRightInd w:val="0"/>
        <w:spacing w:line="240" w:lineRule="atLeast"/>
        <w:rPr>
          <w:bCs/>
          <w:color w:val="000000"/>
        </w:rPr>
      </w:pPr>
      <w:r w:rsidRPr="00D85878">
        <w:rPr>
          <w:bCs/>
          <w:color w:val="000000"/>
        </w:rPr>
        <w:tab/>
      </w:r>
      <w:r>
        <w:rPr>
          <w:bCs/>
          <w:color w:val="000000"/>
          <w:u w:val="single"/>
        </w:rPr>
        <w:t>February 1</w:t>
      </w:r>
      <w:r>
        <w:rPr>
          <w:bCs/>
          <w:color w:val="000000"/>
        </w:rPr>
        <w:t xml:space="preserve"> </w:t>
      </w:r>
      <w:proofErr w:type="spellStart"/>
      <w:r>
        <w:rPr>
          <w:bCs/>
          <w:color w:val="000000"/>
        </w:rPr>
        <w:t>L</w:t>
      </w:r>
      <w:r w:rsidRPr="00F93294">
        <w:rPr>
          <w:bCs/>
          <w:color w:val="000000"/>
        </w:rPr>
        <w:t>unch’</w:t>
      </w:r>
      <w:r>
        <w:rPr>
          <w:bCs/>
          <w:color w:val="000000"/>
        </w:rPr>
        <w:t>N</w:t>
      </w:r>
      <w:proofErr w:type="spellEnd"/>
      <w:r w:rsidRPr="00F93294">
        <w:rPr>
          <w:bCs/>
          <w:color w:val="000000"/>
        </w:rPr>
        <w:t xml:space="preserve"> </w:t>
      </w:r>
      <w:r>
        <w:rPr>
          <w:bCs/>
          <w:color w:val="000000"/>
        </w:rPr>
        <w:t>L</w:t>
      </w:r>
      <w:r w:rsidRPr="00F93294">
        <w:rPr>
          <w:bCs/>
          <w:color w:val="000000"/>
        </w:rPr>
        <w:t xml:space="preserve">earn </w:t>
      </w:r>
      <w:r>
        <w:rPr>
          <w:bCs/>
          <w:color w:val="000000"/>
        </w:rPr>
        <w:t>L</w:t>
      </w:r>
      <w:r w:rsidRPr="00F93294">
        <w:rPr>
          <w:bCs/>
          <w:color w:val="000000"/>
        </w:rPr>
        <w:t>ecture</w:t>
      </w:r>
      <w:r>
        <w:rPr>
          <w:bCs/>
          <w:color w:val="000000"/>
        </w:rPr>
        <w:t xml:space="preserve"> – H</w:t>
      </w:r>
      <w:r w:rsidRPr="00F93294">
        <w:rPr>
          <w:bCs/>
          <w:color w:val="000000"/>
        </w:rPr>
        <w:t xml:space="preserve">eart </w:t>
      </w:r>
      <w:r>
        <w:rPr>
          <w:bCs/>
          <w:color w:val="000000"/>
        </w:rPr>
        <w:t>D</w:t>
      </w:r>
      <w:r w:rsidRPr="00F93294">
        <w:rPr>
          <w:bCs/>
          <w:color w:val="000000"/>
        </w:rPr>
        <w:t>isease</w:t>
      </w:r>
    </w:p>
    <w:p w:rsidR="00F93294" w:rsidRDefault="00F93294" w:rsidP="00F93294">
      <w:pPr>
        <w:autoSpaceDE w:val="0"/>
        <w:autoSpaceDN w:val="0"/>
        <w:adjustRightInd w:val="0"/>
        <w:spacing w:line="240" w:lineRule="atLeast"/>
        <w:ind w:left="1440"/>
        <w:rPr>
          <w:bCs/>
          <w:color w:val="000000"/>
        </w:rPr>
      </w:pPr>
      <w:r w:rsidRPr="00F93294">
        <w:rPr>
          <w:bCs/>
          <w:color w:val="000000"/>
        </w:rPr>
        <w:t>Presented by Dr. Keller</w:t>
      </w:r>
      <w:r>
        <w:rPr>
          <w:bCs/>
          <w:color w:val="000000"/>
        </w:rPr>
        <w:t xml:space="preserve">, </w:t>
      </w:r>
      <w:r w:rsidRPr="00F93294">
        <w:rPr>
          <w:bCs/>
          <w:color w:val="000000"/>
        </w:rPr>
        <w:t>Cardiologist</w:t>
      </w:r>
      <w:r>
        <w:rPr>
          <w:bCs/>
          <w:color w:val="000000"/>
        </w:rPr>
        <w:t>,</w:t>
      </w:r>
      <w:r w:rsidRPr="00F93294">
        <w:rPr>
          <w:bCs/>
          <w:color w:val="000000"/>
        </w:rPr>
        <w:t xml:space="preserve"> Reston Hospital</w:t>
      </w:r>
    </w:p>
    <w:p w:rsidR="00F93294" w:rsidRDefault="00F93294" w:rsidP="00F93294">
      <w:pPr>
        <w:autoSpaceDE w:val="0"/>
        <w:autoSpaceDN w:val="0"/>
        <w:adjustRightInd w:val="0"/>
        <w:spacing w:line="240" w:lineRule="atLeast"/>
        <w:ind w:left="1440"/>
        <w:rPr>
          <w:color w:val="000000"/>
        </w:rPr>
      </w:pPr>
      <w:r>
        <w:rPr>
          <w:color w:val="000000"/>
        </w:rPr>
        <w:t>12:00 p.m. – 1:00 p.m. – Room 1B-215</w:t>
      </w:r>
    </w:p>
    <w:p w:rsidR="001E6844" w:rsidRPr="00797CC8" w:rsidRDefault="001E6844" w:rsidP="001E6844">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1E6844" w:rsidRDefault="001E6844" w:rsidP="001E6844">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417545" w:rsidRDefault="00417545" w:rsidP="001E6844">
      <w:pPr>
        <w:autoSpaceDE w:val="0"/>
        <w:autoSpaceDN w:val="0"/>
        <w:adjustRightInd w:val="0"/>
        <w:rPr>
          <w:color w:val="000000"/>
          <w:szCs w:val="24"/>
        </w:rPr>
      </w:pPr>
    </w:p>
    <w:p w:rsidR="001E6844" w:rsidRPr="001E6844" w:rsidRDefault="001E6844" w:rsidP="001E6844">
      <w:pPr>
        <w:autoSpaceDE w:val="0"/>
        <w:autoSpaceDN w:val="0"/>
        <w:adjustRightInd w:val="0"/>
        <w:rPr>
          <w:color w:val="000000"/>
          <w:szCs w:val="24"/>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Pr>
          <w:color w:val="000000"/>
          <w:sz w:val="16"/>
          <w:szCs w:val="16"/>
        </w:rPr>
        <w:t xml:space="preserve">o </w:t>
      </w:r>
      <w:hyperlink r:id="rId15" w:history="1">
        <w:r w:rsidRPr="005C4923">
          <w:rPr>
            <w:rStyle w:val="Hyperlink"/>
            <w:sz w:val="16"/>
            <w:szCs w:val="16"/>
          </w:rPr>
          <w:t>paniagua@usgs.gov</w:t>
        </w:r>
      </w:hyperlink>
      <w:r>
        <w:rPr>
          <w:color w:val="000000"/>
          <w:sz w:val="16"/>
          <w:szCs w:val="16"/>
        </w:rPr>
        <w: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6" w:history="1">
        <w:r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1E6844" w:rsidRDefault="001E6844" w:rsidP="001E6844">
      <w:pPr>
        <w:jc w:val="center"/>
        <w:rPr>
          <w:sz w:val="16"/>
          <w:szCs w:val="16"/>
        </w:rPr>
      </w:pPr>
    </w:p>
    <w:p w:rsidR="001E6844" w:rsidRDefault="001E6844" w:rsidP="001E6844">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8"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9" w:history="1">
        <w:r>
          <w:rPr>
            <w:rStyle w:val="Hyperlink"/>
            <w:sz w:val="16"/>
            <w:szCs w:val="16"/>
          </w:rPr>
          <w:t>servicedesk@usgs.gov</w:t>
        </w:r>
      </w:hyperlink>
      <w:r>
        <w:rPr>
          <w:sz w:val="16"/>
          <w:szCs w:val="16"/>
        </w:rPr>
        <w:t>.</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1E6844" w:rsidRDefault="001E6844" w:rsidP="001E6844">
      <w:pPr>
        <w:jc w:val="center"/>
        <w:rPr>
          <w:sz w:val="16"/>
          <w:szCs w:val="16"/>
        </w:rPr>
      </w:pPr>
    </w:p>
    <w:p w:rsidR="001E6844" w:rsidRDefault="001E6844" w:rsidP="001E6844">
      <w:pPr>
        <w:pBdr>
          <w:top w:val="single" w:sz="4" w:space="1" w:color="auto"/>
          <w:left w:val="single" w:sz="4" w:space="4" w:color="auto"/>
          <w:bottom w:val="single" w:sz="4" w:space="1" w:color="auto"/>
          <w:right w:val="single" w:sz="4" w:space="4" w:color="auto"/>
        </w:pBdr>
        <w:ind w:right="-36"/>
        <w:rPr>
          <w:color w:val="000000"/>
        </w:rPr>
      </w:pPr>
      <w:r>
        <w:rPr>
          <w:b/>
          <w:bCs/>
          <w:sz w:val="16"/>
          <w:szCs w:val="16"/>
        </w:rPr>
        <w:lastRenderedPageBreak/>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1E6844" w:rsidRDefault="001E6844" w:rsidP="001E6844">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1E6844" w:rsidRDefault="001E6844" w:rsidP="001E6844">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1E6844" w:rsidRDefault="001E6844" w:rsidP="001E6844">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1E6844"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031" w:rsidRDefault="00445031">
      <w:r>
        <w:separator/>
      </w:r>
    </w:p>
  </w:endnote>
  <w:endnote w:type="continuationSeparator" w:id="0">
    <w:p w:rsidR="00445031" w:rsidRDefault="0044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031" w:rsidRDefault="00445031">
      <w:r>
        <w:separator/>
      </w:r>
    </w:p>
  </w:footnote>
  <w:footnote w:type="continuationSeparator" w:id="0">
    <w:p w:rsidR="00445031" w:rsidRDefault="00445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8" type="#_x0000_t75" style="width:3in;height:3in" o:bullet="t"/>
    </w:pict>
  </w:numPicBullet>
  <w:numPicBullet w:numPicBulletId="1">
    <w:pict>
      <v:shape id="_x0000_i1459" type="#_x0000_t75" style="width:3in;height:3in" o:bullet="t"/>
    </w:pict>
  </w:numPicBullet>
  <w:numPicBullet w:numPicBulletId="2">
    <w:pict>
      <v:shape id="_x0000_i1460" type="#_x0000_t75" style="width:3in;height:3in" o:bullet="t"/>
    </w:pict>
  </w:numPicBullet>
  <w:numPicBullet w:numPicBulletId="3">
    <w:pict>
      <v:shape id="_x0000_i1461" type="#_x0000_t75" style="width:3in;height:3in" o:bullet="t"/>
    </w:pict>
  </w:numPicBullet>
  <w:numPicBullet w:numPicBulletId="4">
    <w:pict>
      <v:shape id="_x0000_i1462" type="#_x0000_t75" style="width:3in;height:3in" o:bullet="t"/>
    </w:pict>
  </w:numPicBullet>
  <w:numPicBullet w:numPicBulletId="5">
    <w:pict>
      <v:shape id="_x0000_i1463" type="#_x0000_t75" style="width:3in;height:3in" o:bullet="t"/>
    </w:pict>
  </w:numPicBullet>
  <w:numPicBullet w:numPicBulletId="6">
    <w:pict>
      <v:shape id="_x0000_i1464" type="#_x0000_t75" style="width:3in;height:3in" o:bullet="t"/>
    </w:pict>
  </w:numPicBullet>
  <w:numPicBullet w:numPicBulletId="7">
    <w:pict>
      <v:shape id="_x0000_i1465" type="#_x0000_t75" style="width:3in;height:3in" o:bullet="t"/>
    </w:pict>
  </w:numPicBullet>
  <w:numPicBullet w:numPicBulletId="8">
    <w:pict>
      <v:shape id="_x0000_i1466"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4015E"/>
    <w:multiLevelType w:val="hybridMultilevel"/>
    <w:tmpl w:val="2376B834"/>
    <w:lvl w:ilvl="0" w:tplc="14B01A20">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774ADA"/>
    <w:multiLevelType w:val="hybridMultilevel"/>
    <w:tmpl w:val="7786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C2071"/>
    <w:multiLevelType w:val="hybridMultilevel"/>
    <w:tmpl w:val="A03E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580EA0"/>
    <w:multiLevelType w:val="hybridMultilevel"/>
    <w:tmpl w:val="7040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8"/>
  </w:num>
  <w:num w:numId="4">
    <w:abstractNumId w:val="5"/>
  </w:num>
  <w:num w:numId="5">
    <w:abstractNumId w:val="7"/>
  </w:num>
  <w:num w:numId="6">
    <w:abstractNumId w:val="8"/>
  </w:num>
  <w:num w:numId="7">
    <w:abstractNumId w:val="17"/>
  </w:num>
  <w:num w:numId="8">
    <w:abstractNumId w:val="1"/>
  </w:num>
  <w:num w:numId="9">
    <w:abstractNumId w:val="2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9"/>
  </w:num>
  <w:num w:numId="12">
    <w:abstractNumId w:val="25"/>
  </w:num>
  <w:num w:numId="13">
    <w:abstractNumId w:val="23"/>
  </w:num>
  <w:num w:numId="14">
    <w:abstractNumId w:val="21"/>
  </w:num>
  <w:num w:numId="15">
    <w:abstractNumId w:val="26"/>
  </w:num>
  <w:num w:numId="16">
    <w:abstractNumId w:val="2"/>
  </w:num>
  <w:num w:numId="17">
    <w:abstractNumId w:val="14"/>
  </w:num>
  <w:num w:numId="18">
    <w:abstractNumId w:val="4"/>
  </w:num>
  <w:num w:numId="19">
    <w:abstractNumId w:val="22"/>
  </w:num>
  <w:num w:numId="20">
    <w:abstractNumId w:val="13"/>
  </w:num>
  <w:num w:numId="21">
    <w:abstractNumId w:val="16"/>
  </w:num>
  <w:num w:numId="22">
    <w:abstractNumId w:val="19"/>
  </w:num>
  <w:num w:numId="23">
    <w:abstractNumId w:val="6"/>
  </w:num>
  <w:num w:numId="24">
    <w:abstractNumId w:val="12"/>
  </w:num>
  <w:num w:numId="25">
    <w:abstractNumId w:val="24"/>
  </w:num>
  <w:num w:numId="26">
    <w:abstractNumId w:val="3"/>
  </w:num>
  <w:num w:numId="27">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2C3F"/>
    <w:rsid w:val="000143C1"/>
    <w:rsid w:val="00015091"/>
    <w:rsid w:val="00015443"/>
    <w:rsid w:val="000159AD"/>
    <w:rsid w:val="00015CAE"/>
    <w:rsid w:val="00015F77"/>
    <w:rsid w:val="0001601B"/>
    <w:rsid w:val="000164D4"/>
    <w:rsid w:val="0001675B"/>
    <w:rsid w:val="00016BAD"/>
    <w:rsid w:val="00016C23"/>
    <w:rsid w:val="00017340"/>
    <w:rsid w:val="000176CB"/>
    <w:rsid w:val="00017AD0"/>
    <w:rsid w:val="00020177"/>
    <w:rsid w:val="0002052B"/>
    <w:rsid w:val="00021B86"/>
    <w:rsid w:val="000226F7"/>
    <w:rsid w:val="0002375E"/>
    <w:rsid w:val="00024498"/>
    <w:rsid w:val="0002534F"/>
    <w:rsid w:val="00027B14"/>
    <w:rsid w:val="00027B7E"/>
    <w:rsid w:val="00027C69"/>
    <w:rsid w:val="00027F8B"/>
    <w:rsid w:val="00030D81"/>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0B0D"/>
    <w:rsid w:val="000415C6"/>
    <w:rsid w:val="000416A5"/>
    <w:rsid w:val="0004357E"/>
    <w:rsid w:val="00043B34"/>
    <w:rsid w:val="0004414A"/>
    <w:rsid w:val="00044F03"/>
    <w:rsid w:val="0004637E"/>
    <w:rsid w:val="00046496"/>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93D"/>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0741"/>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A7974"/>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4EB1"/>
    <w:rsid w:val="000F6DF9"/>
    <w:rsid w:val="000F6F90"/>
    <w:rsid w:val="000F7668"/>
    <w:rsid w:val="000F783F"/>
    <w:rsid w:val="000F7884"/>
    <w:rsid w:val="000F798D"/>
    <w:rsid w:val="00100355"/>
    <w:rsid w:val="00100A4B"/>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2FA"/>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75"/>
    <w:rsid w:val="001366B8"/>
    <w:rsid w:val="001378D4"/>
    <w:rsid w:val="00140A1F"/>
    <w:rsid w:val="00141100"/>
    <w:rsid w:val="001433BA"/>
    <w:rsid w:val="0014469A"/>
    <w:rsid w:val="0014499C"/>
    <w:rsid w:val="00144C58"/>
    <w:rsid w:val="001453C9"/>
    <w:rsid w:val="00145F04"/>
    <w:rsid w:val="00146031"/>
    <w:rsid w:val="0014618D"/>
    <w:rsid w:val="00146322"/>
    <w:rsid w:val="001476EC"/>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AA2"/>
    <w:rsid w:val="00194BB9"/>
    <w:rsid w:val="00195831"/>
    <w:rsid w:val="00195FB9"/>
    <w:rsid w:val="001A0502"/>
    <w:rsid w:val="001A0A5A"/>
    <w:rsid w:val="001A362F"/>
    <w:rsid w:val="001A3E93"/>
    <w:rsid w:val="001A3ED6"/>
    <w:rsid w:val="001A4C7B"/>
    <w:rsid w:val="001A5374"/>
    <w:rsid w:val="001A5C84"/>
    <w:rsid w:val="001A5D16"/>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6844"/>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50CC"/>
    <w:rsid w:val="00216C0A"/>
    <w:rsid w:val="002172E8"/>
    <w:rsid w:val="002207A1"/>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17C"/>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B4"/>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1A"/>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69D2"/>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5C6D"/>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66C"/>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1C7"/>
    <w:rsid w:val="003A1A61"/>
    <w:rsid w:val="003A1D34"/>
    <w:rsid w:val="003A2052"/>
    <w:rsid w:val="003A20AF"/>
    <w:rsid w:val="003A20E6"/>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3229"/>
    <w:rsid w:val="003C4947"/>
    <w:rsid w:val="003C4A54"/>
    <w:rsid w:val="003C4C38"/>
    <w:rsid w:val="003C523D"/>
    <w:rsid w:val="003C527B"/>
    <w:rsid w:val="003C5BE7"/>
    <w:rsid w:val="003C64BD"/>
    <w:rsid w:val="003C733F"/>
    <w:rsid w:val="003C739D"/>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3F73D9"/>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54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369"/>
    <w:rsid w:val="00434696"/>
    <w:rsid w:val="00435633"/>
    <w:rsid w:val="00435F50"/>
    <w:rsid w:val="00436BD3"/>
    <w:rsid w:val="00437297"/>
    <w:rsid w:val="00437422"/>
    <w:rsid w:val="00441580"/>
    <w:rsid w:val="00441D33"/>
    <w:rsid w:val="00442071"/>
    <w:rsid w:val="0044241F"/>
    <w:rsid w:val="004429B6"/>
    <w:rsid w:val="00443327"/>
    <w:rsid w:val="004446FF"/>
    <w:rsid w:val="00445031"/>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340"/>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C7F21"/>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4F7FA4"/>
    <w:rsid w:val="005013D0"/>
    <w:rsid w:val="00501EFA"/>
    <w:rsid w:val="0050202F"/>
    <w:rsid w:val="0050282F"/>
    <w:rsid w:val="00502B0D"/>
    <w:rsid w:val="00503081"/>
    <w:rsid w:val="005032D4"/>
    <w:rsid w:val="0050379C"/>
    <w:rsid w:val="005048AD"/>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0F25"/>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820"/>
    <w:rsid w:val="00553C1A"/>
    <w:rsid w:val="00553E00"/>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A58"/>
    <w:rsid w:val="005A4C1E"/>
    <w:rsid w:val="005A56C6"/>
    <w:rsid w:val="005A5E65"/>
    <w:rsid w:val="005A6581"/>
    <w:rsid w:val="005A6AFF"/>
    <w:rsid w:val="005A703A"/>
    <w:rsid w:val="005A743E"/>
    <w:rsid w:val="005A75D5"/>
    <w:rsid w:val="005A7D83"/>
    <w:rsid w:val="005B0282"/>
    <w:rsid w:val="005B0435"/>
    <w:rsid w:val="005B0AD9"/>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37C"/>
    <w:rsid w:val="005C3645"/>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3A5"/>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3BE7"/>
    <w:rsid w:val="005F4260"/>
    <w:rsid w:val="005F4324"/>
    <w:rsid w:val="005F4F83"/>
    <w:rsid w:val="005F5246"/>
    <w:rsid w:val="005F555F"/>
    <w:rsid w:val="005F5FA3"/>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441"/>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5978"/>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57C5C"/>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6E1"/>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A7E00"/>
    <w:rsid w:val="006B0205"/>
    <w:rsid w:val="006B0210"/>
    <w:rsid w:val="006B20A1"/>
    <w:rsid w:val="006B2D90"/>
    <w:rsid w:val="006B2DC6"/>
    <w:rsid w:val="006B3341"/>
    <w:rsid w:val="006B33E8"/>
    <w:rsid w:val="006B3746"/>
    <w:rsid w:val="006B5538"/>
    <w:rsid w:val="006B5858"/>
    <w:rsid w:val="006B58D0"/>
    <w:rsid w:val="006B59F5"/>
    <w:rsid w:val="006B5AAA"/>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981"/>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05E"/>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2FD7"/>
    <w:rsid w:val="007432E6"/>
    <w:rsid w:val="0074379B"/>
    <w:rsid w:val="00744496"/>
    <w:rsid w:val="0074590D"/>
    <w:rsid w:val="00745D5E"/>
    <w:rsid w:val="00745FD4"/>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4B66"/>
    <w:rsid w:val="007E5161"/>
    <w:rsid w:val="007E55BB"/>
    <w:rsid w:val="007E56F3"/>
    <w:rsid w:val="007E5F8F"/>
    <w:rsid w:val="007E643B"/>
    <w:rsid w:val="007E658B"/>
    <w:rsid w:val="007E6A76"/>
    <w:rsid w:val="007F053C"/>
    <w:rsid w:val="007F09A4"/>
    <w:rsid w:val="007F0F93"/>
    <w:rsid w:val="007F19A3"/>
    <w:rsid w:val="007F2C5E"/>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3EDC"/>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09F"/>
    <w:rsid w:val="00822E8D"/>
    <w:rsid w:val="0082311B"/>
    <w:rsid w:val="008233E5"/>
    <w:rsid w:val="00823613"/>
    <w:rsid w:val="00824197"/>
    <w:rsid w:val="0082452B"/>
    <w:rsid w:val="00825596"/>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10F"/>
    <w:rsid w:val="00873A89"/>
    <w:rsid w:val="00873B25"/>
    <w:rsid w:val="00874370"/>
    <w:rsid w:val="0087444C"/>
    <w:rsid w:val="00875E4E"/>
    <w:rsid w:val="00876A59"/>
    <w:rsid w:val="00876F30"/>
    <w:rsid w:val="00876F71"/>
    <w:rsid w:val="008801F8"/>
    <w:rsid w:val="0088078F"/>
    <w:rsid w:val="00880927"/>
    <w:rsid w:val="00880B18"/>
    <w:rsid w:val="00880E19"/>
    <w:rsid w:val="00881E61"/>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913"/>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0C"/>
    <w:rsid w:val="008B586C"/>
    <w:rsid w:val="008B5BE9"/>
    <w:rsid w:val="008B5D32"/>
    <w:rsid w:val="008B69C0"/>
    <w:rsid w:val="008B6F2A"/>
    <w:rsid w:val="008B7015"/>
    <w:rsid w:val="008B75D2"/>
    <w:rsid w:val="008C0C9B"/>
    <w:rsid w:val="008C1293"/>
    <w:rsid w:val="008C2EA8"/>
    <w:rsid w:val="008C3EAA"/>
    <w:rsid w:val="008C4693"/>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0FAD"/>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023"/>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55"/>
    <w:rsid w:val="00927EB9"/>
    <w:rsid w:val="00927EE5"/>
    <w:rsid w:val="009314E4"/>
    <w:rsid w:val="00931D22"/>
    <w:rsid w:val="00931E6D"/>
    <w:rsid w:val="00934279"/>
    <w:rsid w:val="0093451E"/>
    <w:rsid w:val="00934B33"/>
    <w:rsid w:val="00935179"/>
    <w:rsid w:val="0093544D"/>
    <w:rsid w:val="00935849"/>
    <w:rsid w:val="0093584D"/>
    <w:rsid w:val="00935FE6"/>
    <w:rsid w:val="0093642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1EE3"/>
    <w:rsid w:val="00982067"/>
    <w:rsid w:val="009825E8"/>
    <w:rsid w:val="00982A3A"/>
    <w:rsid w:val="00982AE1"/>
    <w:rsid w:val="00982E7A"/>
    <w:rsid w:val="009835A6"/>
    <w:rsid w:val="0098515F"/>
    <w:rsid w:val="009853B9"/>
    <w:rsid w:val="0098616C"/>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1A5"/>
    <w:rsid w:val="009977A3"/>
    <w:rsid w:val="00997AC2"/>
    <w:rsid w:val="009A0E07"/>
    <w:rsid w:val="009A0E24"/>
    <w:rsid w:val="009A0F08"/>
    <w:rsid w:val="009A1028"/>
    <w:rsid w:val="009A1E0B"/>
    <w:rsid w:val="009A1E6D"/>
    <w:rsid w:val="009A2F27"/>
    <w:rsid w:val="009A2F2D"/>
    <w:rsid w:val="009A2FAB"/>
    <w:rsid w:val="009A3D3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3EF4"/>
    <w:rsid w:val="009C5013"/>
    <w:rsid w:val="009C573A"/>
    <w:rsid w:val="009C5E27"/>
    <w:rsid w:val="009C6824"/>
    <w:rsid w:val="009C6A3E"/>
    <w:rsid w:val="009C7F12"/>
    <w:rsid w:val="009D0457"/>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734"/>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1667"/>
    <w:rsid w:val="009F1D7C"/>
    <w:rsid w:val="009F2176"/>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719"/>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26C"/>
    <w:rsid w:val="00A21787"/>
    <w:rsid w:val="00A23095"/>
    <w:rsid w:val="00A23197"/>
    <w:rsid w:val="00A25194"/>
    <w:rsid w:val="00A254A7"/>
    <w:rsid w:val="00A26035"/>
    <w:rsid w:val="00A26128"/>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37410"/>
    <w:rsid w:val="00A41536"/>
    <w:rsid w:val="00A41DA7"/>
    <w:rsid w:val="00A41EC9"/>
    <w:rsid w:val="00A4202D"/>
    <w:rsid w:val="00A42552"/>
    <w:rsid w:val="00A42757"/>
    <w:rsid w:val="00A42F41"/>
    <w:rsid w:val="00A4383A"/>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02B"/>
    <w:rsid w:val="00A62C74"/>
    <w:rsid w:val="00A6329B"/>
    <w:rsid w:val="00A632D4"/>
    <w:rsid w:val="00A6422A"/>
    <w:rsid w:val="00A64450"/>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5DA"/>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0210"/>
    <w:rsid w:val="00A9126D"/>
    <w:rsid w:val="00A91E62"/>
    <w:rsid w:val="00A947D9"/>
    <w:rsid w:val="00A948F6"/>
    <w:rsid w:val="00A949D7"/>
    <w:rsid w:val="00A94A33"/>
    <w:rsid w:val="00A952A9"/>
    <w:rsid w:val="00A95C56"/>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432"/>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1E7D"/>
    <w:rsid w:val="00AE234E"/>
    <w:rsid w:val="00AE23BD"/>
    <w:rsid w:val="00AE28DD"/>
    <w:rsid w:val="00AE3573"/>
    <w:rsid w:val="00AE3A39"/>
    <w:rsid w:val="00AE4691"/>
    <w:rsid w:val="00AE5556"/>
    <w:rsid w:val="00AE586E"/>
    <w:rsid w:val="00AE61DB"/>
    <w:rsid w:val="00AE638C"/>
    <w:rsid w:val="00AE68A4"/>
    <w:rsid w:val="00AE79B8"/>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874"/>
    <w:rsid w:val="00B10A68"/>
    <w:rsid w:val="00B11837"/>
    <w:rsid w:val="00B118DF"/>
    <w:rsid w:val="00B11A84"/>
    <w:rsid w:val="00B122CA"/>
    <w:rsid w:val="00B146F4"/>
    <w:rsid w:val="00B1628A"/>
    <w:rsid w:val="00B166C8"/>
    <w:rsid w:val="00B174BB"/>
    <w:rsid w:val="00B1792E"/>
    <w:rsid w:val="00B2060A"/>
    <w:rsid w:val="00B21D8C"/>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199"/>
    <w:rsid w:val="00B37838"/>
    <w:rsid w:val="00B37A5C"/>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927"/>
    <w:rsid w:val="00B50C5A"/>
    <w:rsid w:val="00B50E7C"/>
    <w:rsid w:val="00B51249"/>
    <w:rsid w:val="00B51EC6"/>
    <w:rsid w:val="00B51EF6"/>
    <w:rsid w:val="00B51F60"/>
    <w:rsid w:val="00B52EB2"/>
    <w:rsid w:val="00B539A3"/>
    <w:rsid w:val="00B54A1B"/>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414"/>
    <w:rsid w:val="00B72B7F"/>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2EA5"/>
    <w:rsid w:val="00B836D7"/>
    <w:rsid w:val="00B83859"/>
    <w:rsid w:val="00B840CB"/>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24A"/>
    <w:rsid w:val="00B943F0"/>
    <w:rsid w:val="00B946ED"/>
    <w:rsid w:val="00B953A1"/>
    <w:rsid w:val="00B95FAB"/>
    <w:rsid w:val="00B961E3"/>
    <w:rsid w:val="00B97AE4"/>
    <w:rsid w:val="00B97BE7"/>
    <w:rsid w:val="00BA0154"/>
    <w:rsid w:val="00BA07D5"/>
    <w:rsid w:val="00BA10AB"/>
    <w:rsid w:val="00BA1768"/>
    <w:rsid w:val="00BA17A0"/>
    <w:rsid w:val="00BA1BAD"/>
    <w:rsid w:val="00BA2421"/>
    <w:rsid w:val="00BA2A34"/>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1BD4"/>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BD7"/>
    <w:rsid w:val="00C02CA3"/>
    <w:rsid w:val="00C0556E"/>
    <w:rsid w:val="00C057B5"/>
    <w:rsid w:val="00C057C7"/>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4BC8"/>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024"/>
    <w:rsid w:val="00C7163C"/>
    <w:rsid w:val="00C7211A"/>
    <w:rsid w:val="00C72E8A"/>
    <w:rsid w:val="00C73428"/>
    <w:rsid w:val="00C74042"/>
    <w:rsid w:val="00C7433F"/>
    <w:rsid w:val="00C746EB"/>
    <w:rsid w:val="00C74802"/>
    <w:rsid w:val="00C74BD6"/>
    <w:rsid w:val="00C76626"/>
    <w:rsid w:val="00C771E7"/>
    <w:rsid w:val="00C77256"/>
    <w:rsid w:val="00C801F2"/>
    <w:rsid w:val="00C802B0"/>
    <w:rsid w:val="00C80865"/>
    <w:rsid w:val="00C80ADA"/>
    <w:rsid w:val="00C80FE5"/>
    <w:rsid w:val="00C814A0"/>
    <w:rsid w:val="00C81CE0"/>
    <w:rsid w:val="00C82338"/>
    <w:rsid w:val="00C82741"/>
    <w:rsid w:val="00C840EB"/>
    <w:rsid w:val="00C8494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D7E98"/>
    <w:rsid w:val="00CE1704"/>
    <w:rsid w:val="00CE2B18"/>
    <w:rsid w:val="00CE3646"/>
    <w:rsid w:val="00CE44B2"/>
    <w:rsid w:val="00CE542C"/>
    <w:rsid w:val="00CE608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3E8"/>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07FD"/>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0D50"/>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60D"/>
    <w:rsid w:val="00D52A73"/>
    <w:rsid w:val="00D53AF7"/>
    <w:rsid w:val="00D55442"/>
    <w:rsid w:val="00D55501"/>
    <w:rsid w:val="00D55B7D"/>
    <w:rsid w:val="00D5618C"/>
    <w:rsid w:val="00D5665C"/>
    <w:rsid w:val="00D56692"/>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9C1"/>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3D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42A"/>
    <w:rsid w:val="00DF75D6"/>
    <w:rsid w:val="00DF7643"/>
    <w:rsid w:val="00E00658"/>
    <w:rsid w:val="00E0097A"/>
    <w:rsid w:val="00E00A41"/>
    <w:rsid w:val="00E00CA2"/>
    <w:rsid w:val="00E00D8E"/>
    <w:rsid w:val="00E01BF3"/>
    <w:rsid w:val="00E027A5"/>
    <w:rsid w:val="00E02EC6"/>
    <w:rsid w:val="00E0345B"/>
    <w:rsid w:val="00E051BE"/>
    <w:rsid w:val="00E05DC1"/>
    <w:rsid w:val="00E064C9"/>
    <w:rsid w:val="00E073FF"/>
    <w:rsid w:val="00E074D5"/>
    <w:rsid w:val="00E108B0"/>
    <w:rsid w:val="00E114B0"/>
    <w:rsid w:val="00E11DE9"/>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4BD"/>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536"/>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97F"/>
    <w:rsid w:val="00E62B08"/>
    <w:rsid w:val="00E62F5D"/>
    <w:rsid w:val="00E6360C"/>
    <w:rsid w:val="00E641DE"/>
    <w:rsid w:val="00E64E6E"/>
    <w:rsid w:val="00E66022"/>
    <w:rsid w:val="00E66544"/>
    <w:rsid w:val="00E667FD"/>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EA5"/>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5BC2"/>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982"/>
    <w:rsid w:val="00EF7D47"/>
    <w:rsid w:val="00F01891"/>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446"/>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6C53"/>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3294"/>
    <w:rsid w:val="00F9484D"/>
    <w:rsid w:val="00F9560B"/>
    <w:rsid w:val="00F9578F"/>
    <w:rsid w:val="00F95C32"/>
    <w:rsid w:val="00F96764"/>
    <w:rsid w:val="00F96920"/>
    <w:rsid w:val="00F97488"/>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68F4"/>
    <w:rsid w:val="00FB7082"/>
    <w:rsid w:val="00FB72BF"/>
    <w:rsid w:val="00FB73B3"/>
    <w:rsid w:val="00FC04CA"/>
    <w:rsid w:val="00FC0C46"/>
    <w:rsid w:val="00FC0E4B"/>
    <w:rsid w:val="00FC10F5"/>
    <w:rsid w:val="00FC1773"/>
    <w:rsid w:val="00FC1C66"/>
    <w:rsid w:val="00FC26D7"/>
    <w:rsid w:val="00FC2975"/>
    <w:rsid w:val="00FC2A75"/>
    <w:rsid w:val="00FC3C0A"/>
    <w:rsid w:val="00FC54D8"/>
    <w:rsid w:val="00FC5C3D"/>
    <w:rsid w:val="00FC5C84"/>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CBF"/>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798651072">
      <w:bodyDiv w:val="1"/>
      <w:marLeft w:val="0"/>
      <w:marRight w:val="0"/>
      <w:marTop w:val="0"/>
      <w:marBottom w:val="0"/>
      <w:divBdr>
        <w:top w:val="none" w:sz="0" w:space="0" w:color="auto"/>
        <w:left w:val="none" w:sz="0" w:space="0" w:color="auto"/>
        <w:bottom w:val="none" w:sz="0" w:space="0" w:color="auto"/>
        <w:right w:val="none" w:sz="0" w:space="0" w:color="auto"/>
      </w:divBdr>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883903730">
      <w:bodyDiv w:val="1"/>
      <w:marLeft w:val="0"/>
      <w:marRight w:val="0"/>
      <w:marTop w:val="0"/>
      <w:marBottom w:val="0"/>
      <w:divBdr>
        <w:top w:val="none" w:sz="0" w:space="0" w:color="auto"/>
        <w:left w:val="none" w:sz="0" w:space="0" w:color="auto"/>
        <w:bottom w:val="none" w:sz="0" w:space="0" w:color="auto"/>
        <w:right w:val="none" w:sz="0" w:space="0" w:color="auto"/>
      </w:divBdr>
      <w:divsChild>
        <w:div w:id="1726759064">
          <w:marLeft w:val="0"/>
          <w:marRight w:val="0"/>
          <w:marTop w:val="0"/>
          <w:marBottom w:val="0"/>
          <w:divBdr>
            <w:top w:val="none" w:sz="0" w:space="0" w:color="auto"/>
            <w:left w:val="none" w:sz="0" w:space="0" w:color="auto"/>
            <w:bottom w:val="none" w:sz="0" w:space="0" w:color="auto"/>
            <w:right w:val="none" w:sz="0" w:space="0" w:color="auto"/>
          </w:divBdr>
          <w:divsChild>
            <w:div w:id="828987557">
              <w:marLeft w:val="0"/>
              <w:marRight w:val="0"/>
              <w:marTop w:val="0"/>
              <w:marBottom w:val="0"/>
              <w:divBdr>
                <w:top w:val="none" w:sz="0" w:space="0" w:color="auto"/>
                <w:left w:val="none" w:sz="0" w:space="0" w:color="auto"/>
                <w:bottom w:val="none" w:sz="0" w:space="0" w:color="auto"/>
                <w:right w:val="none" w:sz="0" w:space="0" w:color="auto"/>
              </w:divBdr>
              <w:divsChild>
                <w:div w:id="1880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83538533">
      <w:bodyDiv w:val="1"/>
      <w:marLeft w:val="0"/>
      <w:marRight w:val="0"/>
      <w:marTop w:val="0"/>
      <w:marBottom w:val="0"/>
      <w:divBdr>
        <w:top w:val="none" w:sz="0" w:space="0" w:color="auto"/>
        <w:left w:val="none" w:sz="0" w:space="0" w:color="auto"/>
        <w:bottom w:val="none" w:sz="0" w:space="0" w:color="auto"/>
        <w:right w:val="none" w:sz="0" w:space="0" w:color="auto"/>
      </w:divBdr>
      <w:divsChild>
        <w:div w:id="1510634940">
          <w:marLeft w:val="0"/>
          <w:marRight w:val="0"/>
          <w:marTop w:val="0"/>
          <w:marBottom w:val="0"/>
          <w:divBdr>
            <w:top w:val="none" w:sz="0" w:space="0" w:color="auto"/>
            <w:left w:val="none" w:sz="0" w:space="0" w:color="auto"/>
            <w:bottom w:val="none" w:sz="0" w:space="0" w:color="auto"/>
            <w:right w:val="none" w:sz="0" w:space="0" w:color="auto"/>
          </w:divBdr>
          <w:divsChild>
            <w:div w:id="1253583257">
              <w:marLeft w:val="0"/>
              <w:marRight w:val="0"/>
              <w:marTop w:val="0"/>
              <w:marBottom w:val="0"/>
              <w:divBdr>
                <w:top w:val="none" w:sz="0" w:space="0" w:color="auto"/>
                <w:left w:val="none" w:sz="0" w:space="0" w:color="auto"/>
                <w:bottom w:val="none" w:sz="0" w:space="0" w:color="auto"/>
                <w:right w:val="none" w:sz="0" w:space="0" w:color="auto"/>
              </w:divBdr>
              <w:divsChild>
                <w:div w:id="18698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29423747">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 w:id="2127583451">
      <w:bodyDiv w:val="1"/>
      <w:marLeft w:val="0"/>
      <w:marRight w:val="0"/>
      <w:marTop w:val="0"/>
      <w:marBottom w:val="0"/>
      <w:divBdr>
        <w:top w:val="none" w:sz="0" w:space="0" w:color="auto"/>
        <w:left w:val="none" w:sz="0" w:space="0" w:color="auto"/>
        <w:bottom w:val="none" w:sz="0" w:space="0" w:color="auto"/>
        <w:right w:val="none" w:sz="0" w:space="0" w:color="auto"/>
      </w:divBdr>
      <w:divsChild>
        <w:div w:id="2124298074">
          <w:marLeft w:val="0"/>
          <w:marRight w:val="0"/>
          <w:marTop w:val="0"/>
          <w:marBottom w:val="0"/>
          <w:divBdr>
            <w:top w:val="none" w:sz="0" w:space="0" w:color="auto"/>
            <w:left w:val="none" w:sz="0" w:space="0" w:color="auto"/>
            <w:bottom w:val="none" w:sz="0" w:space="0" w:color="auto"/>
            <w:right w:val="none" w:sz="0" w:space="0" w:color="auto"/>
          </w:divBdr>
          <w:divsChild>
            <w:div w:id="1244946755">
              <w:marLeft w:val="0"/>
              <w:marRight w:val="0"/>
              <w:marTop w:val="0"/>
              <w:marBottom w:val="0"/>
              <w:divBdr>
                <w:top w:val="none" w:sz="0" w:space="0" w:color="auto"/>
                <w:left w:val="none" w:sz="0" w:space="0" w:color="auto"/>
                <w:bottom w:val="none" w:sz="0" w:space="0" w:color="auto"/>
                <w:right w:val="none" w:sz="0" w:space="0" w:color="auto"/>
              </w:divBdr>
              <w:divsChild>
                <w:div w:id="1037513113">
                  <w:marLeft w:val="0"/>
                  <w:marRight w:val="0"/>
                  <w:marTop w:val="0"/>
                  <w:marBottom w:val="0"/>
                  <w:divBdr>
                    <w:top w:val="none" w:sz="0" w:space="0" w:color="auto"/>
                    <w:left w:val="none" w:sz="0" w:space="0" w:color="auto"/>
                    <w:bottom w:val="none" w:sz="0" w:space="0" w:color="auto"/>
                    <w:right w:val="none" w:sz="0" w:space="0" w:color="auto"/>
                  </w:divBdr>
                  <w:divsChild>
                    <w:div w:id="15994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s.water.usgs.gov/studies/equus/" TargetMode="External"/><Relationship Id="rId18"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usajobs.gov/" TargetMode="External"/><Relationship Id="rId7" Type="http://schemas.openxmlformats.org/officeDocument/2006/relationships/footnotes" Target="footnotes.xml"/><Relationship Id="rId12" Type="http://schemas.openxmlformats.org/officeDocument/2006/relationships/hyperlink" Target="https://usgs.webex.com/" TargetMode="External"/><Relationship Id="rId17"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gs.webex.com/usgs/j.php?ED=169736357&amp;UID=493350147&amp;RT=MiMxMQ%3D%3D" TargetMode="External"/><Relationship Id="rId5" Type="http://schemas.openxmlformats.org/officeDocument/2006/relationships/settings" Target="settings.xml"/><Relationship Id="rId15" Type="http://schemas.openxmlformats.org/officeDocument/2006/relationships/hyperlink" Target="mailto:paniagua@usgs.gov" TargetMode="External"/><Relationship Id="rId23" Type="http://schemas.openxmlformats.org/officeDocument/2006/relationships/theme" Target="theme/theme1.xml"/><Relationship Id="rId10" Type="http://schemas.openxmlformats.org/officeDocument/2006/relationships/hyperlink" Target="https://usgs.webex.com/usgs/j.php?ED=169725742&amp;UID=493350147&amp;RT=MiMxMQ%3D%3D" TargetMode="External"/><Relationship Id="rId19" Type="http://schemas.openxmlformats.org/officeDocument/2006/relationships/hyperlink" Target="mailto:servicedesk@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usajobs.gov/GetJob/ViewDetails/3064648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063E7-F7F4-488C-A66D-8331287BE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3</Pages>
  <Words>1136</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8742</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172</cp:revision>
  <cp:lastPrinted>2011-12-02T18:36:00Z</cp:lastPrinted>
  <dcterms:created xsi:type="dcterms:W3CDTF">2011-06-10T12:16:00Z</dcterms:created>
  <dcterms:modified xsi:type="dcterms:W3CDTF">2012-02-02T17:43:00Z</dcterms:modified>
</cp:coreProperties>
</file>