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E4B66" w:rsidRDefault="007E4B66"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7E4B66" w:rsidRDefault="007E4B66" w:rsidP="009117F6">
                      <w:pPr>
                        <w:jc w:val="center"/>
                      </w:pPr>
                      <w:r>
                        <w:rPr>
                          <w:color w:val="000000"/>
                        </w:rPr>
                        <w:t xml:space="preserve">Over </w:t>
                      </w:r>
                      <w:r w:rsidRPr="003F24C2">
                        <w:rPr>
                          <w:color w:val="000000"/>
                        </w:rPr>
                        <w:sym w:font="Wingdings" w:char="F0E0"/>
                      </w:r>
                    </w:p>
                  </w:txbxContent>
                </v:textbox>
              </v:shape>
            </w:pict>
          </mc:Fallback>
        </mc:AlternateContent>
      </w:r>
      <w:r w:rsidR="00E074D5">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B50927" w:rsidP="007C7739">
      <w:pPr>
        <w:autoSpaceDE w:val="0"/>
        <w:autoSpaceDN w:val="0"/>
        <w:adjustRightInd w:val="0"/>
        <w:jc w:val="center"/>
        <w:rPr>
          <w:b/>
          <w:bCs/>
          <w:color w:val="000000"/>
        </w:rPr>
      </w:pPr>
      <w:r>
        <w:rPr>
          <w:b/>
          <w:bCs/>
          <w:color w:val="000000"/>
          <w:szCs w:val="24"/>
        </w:rPr>
        <w:t>January</w:t>
      </w:r>
      <w:r w:rsidR="0033175B">
        <w:rPr>
          <w:b/>
          <w:bCs/>
          <w:color w:val="000000"/>
          <w:szCs w:val="24"/>
        </w:rPr>
        <w:t xml:space="preserve"> </w:t>
      </w:r>
      <w:r w:rsidR="0004357E">
        <w:rPr>
          <w:b/>
          <w:bCs/>
          <w:color w:val="000000"/>
          <w:szCs w:val="24"/>
        </w:rPr>
        <w:t>2</w:t>
      </w:r>
      <w:r w:rsidR="00494B19">
        <w:rPr>
          <w:b/>
          <w:bCs/>
          <w:color w:val="000000"/>
          <w:szCs w:val="24"/>
        </w:rPr>
        <w:t xml:space="preserve"> – </w:t>
      </w:r>
      <w:r>
        <w:rPr>
          <w:b/>
          <w:bCs/>
          <w:color w:val="000000"/>
          <w:szCs w:val="24"/>
        </w:rPr>
        <w:t>January 6</w:t>
      </w:r>
      <w:r w:rsidR="00FA47D4">
        <w:rPr>
          <w:b/>
          <w:bCs/>
          <w:color w:val="000000"/>
          <w:szCs w:val="24"/>
        </w:rPr>
        <w:t>, 2012</w:t>
      </w:r>
      <w:bookmarkStart w:id="0" w:name="_GoBack"/>
      <w:bookmarkEnd w:id="0"/>
    </w:p>
    <w:p w:rsidR="00B50927" w:rsidRDefault="00B50927" w:rsidP="006A7E00">
      <w:pPr>
        <w:autoSpaceDE w:val="0"/>
        <w:autoSpaceDN w:val="0"/>
        <w:adjustRightInd w:val="0"/>
        <w:jc w:val="center"/>
        <w:rPr>
          <w:b/>
          <w:bCs/>
          <w:color w:val="000000"/>
          <w:szCs w:val="24"/>
        </w:rPr>
      </w:pPr>
    </w:p>
    <w:p w:rsidR="00B50927" w:rsidRDefault="00B50927" w:rsidP="006A7E00">
      <w:pPr>
        <w:autoSpaceDE w:val="0"/>
        <w:autoSpaceDN w:val="0"/>
        <w:adjustRightInd w:val="0"/>
        <w:jc w:val="center"/>
        <w:rPr>
          <w:b/>
          <w:bCs/>
          <w:color w:val="000000"/>
          <w:szCs w:val="24"/>
        </w:rPr>
      </w:pPr>
    </w:p>
    <w:p w:rsidR="006A7E00" w:rsidRDefault="006A7E00" w:rsidP="006A7E00">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6A7E00" w:rsidRDefault="006A7E00" w:rsidP="006A7E00">
      <w:pPr>
        <w:autoSpaceDE w:val="0"/>
        <w:autoSpaceDN w:val="0"/>
        <w:adjustRightInd w:val="0"/>
        <w:jc w:val="center"/>
        <w:rPr>
          <w:b/>
          <w:bCs/>
          <w:color w:val="000000"/>
          <w:szCs w:val="24"/>
        </w:rPr>
      </w:pPr>
    </w:p>
    <w:p w:rsidR="006A7E00" w:rsidRDefault="006A7E00" w:rsidP="006A7E00">
      <w:pPr>
        <w:autoSpaceDE w:val="0"/>
        <w:autoSpaceDN w:val="0"/>
        <w:adjustRightInd w:val="0"/>
        <w:rPr>
          <w:bCs/>
          <w:color w:val="000000"/>
          <w:szCs w:val="24"/>
        </w:rPr>
      </w:pPr>
      <w:r w:rsidRPr="00485AA9">
        <w:rPr>
          <w:b/>
          <w:bCs/>
          <w:color w:val="000000"/>
          <w:szCs w:val="24"/>
        </w:rPr>
        <w:t xml:space="preserve">Tuesday, January 10, Dr. Richard N. </w:t>
      </w:r>
      <w:proofErr w:type="spellStart"/>
      <w:r w:rsidRPr="00485AA9">
        <w:rPr>
          <w:b/>
          <w:bCs/>
          <w:color w:val="000000"/>
          <w:szCs w:val="24"/>
        </w:rPr>
        <w:t>Szupiany</w:t>
      </w:r>
      <w:proofErr w:type="spellEnd"/>
      <w:r w:rsidRPr="00485AA9">
        <w:rPr>
          <w:b/>
          <w:bCs/>
          <w:color w:val="000000"/>
          <w:szCs w:val="24"/>
        </w:rPr>
        <w:t xml:space="preserve">, Universidad </w:t>
      </w:r>
      <w:proofErr w:type="spellStart"/>
      <w:r w:rsidRPr="00485AA9">
        <w:rPr>
          <w:b/>
          <w:bCs/>
          <w:color w:val="000000"/>
          <w:szCs w:val="24"/>
        </w:rPr>
        <w:t>Nacional</w:t>
      </w:r>
      <w:proofErr w:type="spellEnd"/>
      <w:r w:rsidRPr="00485AA9">
        <w:rPr>
          <w:b/>
          <w:bCs/>
          <w:color w:val="000000"/>
          <w:szCs w:val="24"/>
        </w:rPr>
        <w:t xml:space="preserve"> del </w:t>
      </w:r>
      <w:proofErr w:type="spellStart"/>
      <w:r w:rsidRPr="00485AA9">
        <w:rPr>
          <w:b/>
          <w:bCs/>
          <w:color w:val="000000"/>
          <w:szCs w:val="24"/>
        </w:rPr>
        <w:t>Litoral</w:t>
      </w:r>
      <w:proofErr w:type="spellEnd"/>
      <w:r w:rsidRPr="00485AA9">
        <w:rPr>
          <w:b/>
          <w:bCs/>
          <w:color w:val="000000"/>
          <w:szCs w:val="24"/>
        </w:rPr>
        <w:t xml:space="preserve">, </w:t>
      </w:r>
      <w:proofErr w:type="spellStart"/>
      <w:r w:rsidRPr="00485AA9">
        <w:rPr>
          <w:b/>
          <w:bCs/>
          <w:color w:val="000000"/>
          <w:szCs w:val="24"/>
        </w:rPr>
        <w:t>Sante</w:t>
      </w:r>
      <w:proofErr w:type="spellEnd"/>
      <w:r w:rsidRPr="00485AA9">
        <w:rPr>
          <w:b/>
          <w:bCs/>
          <w:color w:val="000000"/>
          <w:szCs w:val="24"/>
        </w:rPr>
        <w:t xml:space="preserve"> Fe, Argentina </w:t>
      </w:r>
      <w:r w:rsidRPr="00485AA9">
        <w:rPr>
          <w:bCs/>
          <w:color w:val="000000"/>
          <w:szCs w:val="24"/>
        </w:rPr>
        <w:t>“</w:t>
      </w:r>
      <w:r w:rsidRPr="00485AA9">
        <w:rPr>
          <w:bCs/>
          <w:color w:val="000000"/>
          <w:szCs w:val="24"/>
          <w:u w:val="single"/>
        </w:rPr>
        <w:t>Estimation of Suspended Bed Sediment Concentration and Transport with ADCPs in a Large Sand Bed River, Rio Parana, Argentina</w:t>
      </w:r>
      <w:r w:rsidRPr="00485AA9">
        <w:rPr>
          <w:bCs/>
          <w:color w:val="000000"/>
          <w:szCs w:val="24"/>
        </w:rPr>
        <w:t>”, USGS Visitors Center, 10:00 A.M.</w:t>
      </w:r>
    </w:p>
    <w:p w:rsidR="006A7E00" w:rsidRDefault="006A7E00" w:rsidP="006A7E00">
      <w:pPr>
        <w:autoSpaceDE w:val="0"/>
        <w:autoSpaceDN w:val="0"/>
        <w:adjustRightInd w:val="0"/>
        <w:rPr>
          <w:b/>
          <w:bCs/>
          <w:color w:val="000000"/>
          <w:szCs w:val="24"/>
        </w:rPr>
      </w:pPr>
    </w:p>
    <w:p w:rsidR="007E4B66" w:rsidRDefault="007E4B66" w:rsidP="007E4B66">
      <w:pPr>
        <w:autoSpaceDE w:val="0"/>
        <w:autoSpaceDN w:val="0"/>
        <w:adjustRightInd w:val="0"/>
        <w:rPr>
          <w:rFonts w:eastAsia="Times New Roman"/>
          <w:color w:val="000000"/>
          <w:szCs w:val="24"/>
        </w:rPr>
      </w:pPr>
      <w:proofErr w:type="gramStart"/>
      <w:r>
        <w:rPr>
          <w:rFonts w:eastAsia="Times New Roman"/>
          <w:b/>
          <w:bCs/>
          <w:color w:val="000000"/>
          <w:szCs w:val="24"/>
        </w:rPr>
        <w:t xml:space="preserve">Wednesday, January 11, Doug Duncan, USGS, Reston, VA </w:t>
      </w:r>
      <w:r>
        <w:rPr>
          <w:rFonts w:eastAsia="Times New Roman"/>
          <w:color w:val="000000"/>
          <w:szCs w:val="24"/>
        </w:rPr>
        <w:t>“</w:t>
      </w:r>
      <w:r>
        <w:rPr>
          <w:rFonts w:eastAsia="Times New Roman"/>
          <w:color w:val="000000"/>
          <w:szCs w:val="24"/>
          <w:u w:val="single"/>
        </w:rPr>
        <w:t>Hydraulic Fracturing</w:t>
      </w:r>
      <w:r>
        <w:rPr>
          <w:rFonts w:eastAsia="Times New Roman"/>
          <w:color w:val="000000"/>
          <w:szCs w:val="24"/>
        </w:rPr>
        <w:t>”, Room 3A-409, 12:00 P.M.</w:t>
      </w:r>
      <w:proofErr w:type="gramEnd"/>
      <w:r>
        <w:rPr>
          <w:rFonts w:eastAsia="Times New Roman"/>
          <w:color w:val="000000"/>
          <w:szCs w:val="24"/>
        </w:rPr>
        <w:t xml:space="preserve"> </w:t>
      </w:r>
    </w:p>
    <w:p w:rsidR="007E4B66" w:rsidRDefault="007E4B66" w:rsidP="007E4B66">
      <w:pPr>
        <w:autoSpaceDE w:val="0"/>
        <w:autoSpaceDN w:val="0"/>
        <w:adjustRightInd w:val="0"/>
        <w:rPr>
          <w:rFonts w:eastAsia="Times New Roman"/>
          <w:color w:val="000000"/>
          <w:szCs w:val="24"/>
        </w:rPr>
      </w:pPr>
    </w:p>
    <w:p w:rsidR="007E4B66" w:rsidRDefault="007E4B66" w:rsidP="007E4B66">
      <w:pPr>
        <w:autoSpaceDE w:val="0"/>
        <w:autoSpaceDN w:val="0"/>
        <w:adjustRightInd w:val="0"/>
        <w:rPr>
          <w:rFonts w:eastAsia="Times New Roman"/>
          <w:color w:val="000000"/>
          <w:szCs w:val="24"/>
        </w:rPr>
      </w:pPr>
      <w:r>
        <w:rPr>
          <w:rFonts w:eastAsia="Times New Roman"/>
          <w:b/>
          <w:bCs/>
          <w:color w:val="000000"/>
          <w:szCs w:val="24"/>
        </w:rPr>
        <w:t xml:space="preserve">Thursday, January 19, Daniel J. </w:t>
      </w:r>
      <w:proofErr w:type="spellStart"/>
      <w:r>
        <w:rPr>
          <w:rFonts w:eastAsia="Times New Roman"/>
          <w:b/>
          <w:bCs/>
          <w:color w:val="000000"/>
          <w:szCs w:val="24"/>
        </w:rPr>
        <w:t>Cordier</w:t>
      </w:r>
      <w:proofErr w:type="spellEnd"/>
      <w:r>
        <w:rPr>
          <w:rFonts w:eastAsia="Times New Roman"/>
          <w:b/>
          <w:bCs/>
          <w:color w:val="000000"/>
          <w:szCs w:val="24"/>
        </w:rPr>
        <w:t xml:space="preserve">, USGS, Reston, VA </w:t>
      </w:r>
      <w:r>
        <w:rPr>
          <w:rFonts w:eastAsia="Times New Roman"/>
          <w:color w:val="000000"/>
          <w:szCs w:val="24"/>
        </w:rPr>
        <w:t>“</w:t>
      </w:r>
      <w:r>
        <w:rPr>
          <w:rFonts w:eastAsia="Times New Roman"/>
          <w:color w:val="000000"/>
          <w:szCs w:val="24"/>
          <w:u w:val="single"/>
        </w:rPr>
        <w:t>The Three Axioms of Rare Earths</w:t>
      </w:r>
      <w:r>
        <w:rPr>
          <w:rFonts w:eastAsia="Times New Roman"/>
          <w:color w:val="000000"/>
          <w:szCs w:val="24"/>
        </w:rPr>
        <w:t>”, Room 3B-452, 10:00 A.M.</w:t>
      </w:r>
    </w:p>
    <w:p w:rsidR="007E4B66" w:rsidRDefault="007E4B66" w:rsidP="007E4B66">
      <w:pPr>
        <w:autoSpaceDE w:val="0"/>
        <w:autoSpaceDN w:val="0"/>
        <w:adjustRightInd w:val="0"/>
        <w:rPr>
          <w:rFonts w:eastAsia="Times New Roman"/>
          <w:color w:val="000000"/>
          <w:szCs w:val="24"/>
        </w:rPr>
      </w:pPr>
    </w:p>
    <w:p w:rsidR="007E4B66" w:rsidRDefault="007E4B66" w:rsidP="007E4B66">
      <w:pPr>
        <w:autoSpaceDE w:val="0"/>
        <w:autoSpaceDN w:val="0"/>
        <w:adjustRightInd w:val="0"/>
        <w:rPr>
          <w:rFonts w:eastAsia="Times New Roman"/>
          <w:color w:val="000000"/>
          <w:szCs w:val="24"/>
        </w:rPr>
      </w:pPr>
      <w:proofErr w:type="gramStart"/>
      <w:r>
        <w:rPr>
          <w:rFonts w:eastAsia="Times New Roman"/>
          <w:b/>
          <w:bCs/>
          <w:color w:val="000000"/>
          <w:szCs w:val="24"/>
        </w:rPr>
        <w:t xml:space="preserve">Monday, January 23, </w:t>
      </w:r>
      <w:proofErr w:type="spellStart"/>
      <w:r>
        <w:rPr>
          <w:rFonts w:eastAsia="Times New Roman"/>
          <w:b/>
          <w:bCs/>
          <w:color w:val="000000"/>
          <w:szCs w:val="24"/>
        </w:rPr>
        <w:t>Aradhna</w:t>
      </w:r>
      <w:proofErr w:type="spellEnd"/>
      <w:r>
        <w:rPr>
          <w:rFonts w:eastAsia="Times New Roman"/>
          <w:b/>
          <w:bCs/>
          <w:color w:val="000000"/>
          <w:szCs w:val="24"/>
        </w:rPr>
        <w:t xml:space="preserve"> </w:t>
      </w:r>
      <w:proofErr w:type="spellStart"/>
      <w:r>
        <w:rPr>
          <w:rFonts w:eastAsia="Times New Roman"/>
          <w:b/>
          <w:bCs/>
          <w:color w:val="000000"/>
          <w:szCs w:val="24"/>
        </w:rPr>
        <w:t>Tripati</w:t>
      </w:r>
      <w:proofErr w:type="spellEnd"/>
      <w:r>
        <w:rPr>
          <w:rFonts w:eastAsia="Times New Roman"/>
          <w:b/>
          <w:bCs/>
          <w:color w:val="000000"/>
          <w:szCs w:val="24"/>
        </w:rPr>
        <w:t xml:space="preserve">, UCLA Research Group, Los Angeles, CA </w:t>
      </w:r>
      <w:r>
        <w:rPr>
          <w:rFonts w:eastAsia="Times New Roman"/>
          <w:color w:val="000000"/>
          <w:szCs w:val="24"/>
        </w:rPr>
        <w:t>“</w:t>
      </w:r>
      <w:r>
        <w:rPr>
          <w:rFonts w:eastAsia="Times New Roman"/>
          <w:color w:val="000000"/>
          <w:szCs w:val="24"/>
          <w:u w:val="single"/>
        </w:rPr>
        <w:t>Recent Developments in Clumped Isotope Geochemistry</w:t>
      </w:r>
      <w:r>
        <w:rPr>
          <w:rFonts w:eastAsia="Times New Roman"/>
          <w:color w:val="000000"/>
          <w:szCs w:val="24"/>
        </w:rPr>
        <w:t>” Room 5B-227, 12:00 P.M.</w:t>
      </w:r>
      <w:proofErr w:type="gramEnd"/>
    </w:p>
    <w:p w:rsidR="007E4B66" w:rsidRDefault="007E4B66" w:rsidP="007E4B66">
      <w:pPr>
        <w:autoSpaceDE w:val="0"/>
        <w:autoSpaceDN w:val="0"/>
        <w:adjustRightInd w:val="0"/>
        <w:rPr>
          <w:b/>
          <w:bCs/>
          <w:color w:val="000000"/>
          <w:szCs w:val="24"/>
        </w:rPr>
      </w:pPr>
    </w:p>
    <w:p w:rsidR="00553820" w:rsidRDefault="00BF1BD4" w:rsidP="00BF1BD4">
      <w:pPr>
        <w:autoSpaceDE w:val="0"/>
        <w:autoSpaceDN w:val="0"/>
        <w:adjustRightInd w:val="0"/>
        <w:rPr>
          <w:b/>
          <w:bCs/>
          <w:color w:val="000000"/>
          <w:szCs w:val="24"/>
        </w:rPr>
      </w:pPr>
      <w:r>
        <w:rPr>
          <w:b/>
          <w:bCs/>
          <w:color w:val="000000"/>
          <w:szCs w:val="24"/>
        </w:rPr>
        <w:t xml:space="preserve">Wednesday, </w:t>
      </w:r>
      <w:r w:rsidR="001476EC">
        <w:rPr>
          <w:b/>
          <w:bCs/>
          <w:color w:val="000000"/>
          <w:szCs w:val="24"/>
        </w:rPr>
        <w:t>February 22</w:t>
      </w:r>
      <w:r w:rsidR="00825596" w:rsidRPr="00F8786A">
        <w:rPr>
          <w:b/>
          <w:bCs/>
          <w:color w:val="000000"/>
          <w:szCs w:val="24"/>
        </w:rPr>
        <w:t xml:space="preserve">, </w:t>
      </w:r>
      <w:r w:rsidR="00935179" w:rsidRPr="00935179">
        <w:rPr>
          <w:b/>
          <w:bCs/>
          <w:color w:val="000000"/>
          <w:szCs w:val="24"/>
        </w:rPr>
        <w:t>Li Erikson, USGS, Santa Cruz, CA</w:t>
      </w:r>
      <w:r w:rsidR="00825596" w:rsidRPr="00F8786A">
        <w:rPr>
          <w:b/>
          <w:bCs/>
          <w:color w:val="000000"/>
          <w:szCs w:val="24"/>
        </w:rPr>
        <w:t xml:space="preserve">, </w:t>
      </w:r>
      <w:r w:rsidR="00825596" w:rsidRPr="00F8786A">
        <w:rPr>
          <w:bCs/>
          <w:color w:val="000000"/>
          <w:szCs w:val="24"/>
        </w:rPr>
        <w:t>“</w:t>
      </w:r>
      <w:r w:rsidR="00935179" w:rsidRPr="00935179">
        <w:rPr>
          <w:bCs/>
          <w:color w:val="000000"/>
          <w:szCs w:val="24"/>
        </w:rPr>
        <w:t xml:space="preserve">Arctic </w:t>
      </w:r>
      <w:r w:rsidR="00935179">
        <w:rPr>
          <w:bCs/>
          <w:color w:val="000000"/>
          <w:szCs w:val="24"/>
        </w:rPr>
        <w:t>B</w:t>
      </w:r>
      <w:r w:rsidR="00935179" w:rsidRPr="00935179">
        <w:rPr>
          <w:bCs/>
          <w:color w:val="000000"/>
          <w:szCs w:val="24"/>
        </w:rPr>
        <w:t xml:space="preserve">luff </w:t>
      </w:r>
      <w:r w:rsidR="00935179">
        <w:rPr>
          <w:bCs/>
          <w:color w:val="000000"/>
          <w:szCs w:val="24"/>
        </w:rPr>
        <w:t>R</w:t>
      </w:r>
      <w:r w:rsidR="00935179" w:rsidRPr="00935179">
        <w:rPr>
          <w:bCs/>
          <w:color w:val="000000"/>
          <w:szCs w:val="24"/>
        </w:rPr>
        <w:t xml:space="preserve">etreat and </w:t>
      </w:r>
      <w:r w:rsidR="00935179">
        <w:rPr>
          <w:bCs/>
          <w:color w:val="000000"/>
          <w:szCs w:val="24"/>
        </w:rPr>
        <w:t>C</w:t>
      </w:r>
      <w:r w:rsidR="00935179" w:rsidRPr="00935179">
        <w:rPr>
          <w:bCs/>
          <w:color w:val="000000"/>
          <w:szCs w:val="24"/>
        </w:rPr>
        <w:t xml:space="preserve">oastal </w:t>
      </w:r>
      <w:r w:rsidR="00935179">
        <w:rPr>
          <w:bCs/>
          <w:color w:val="000000"/>
          <w:szCs w:val="24"/>
        </w:rPr>
        <w:t>I</w:t>
      </w:r>
      <w:r w:rsidR="00935179" w:rsidRPr="00935179">
        <w:rPr>
          <w:bCs/>
          <w:color w:val="000000"/>
          <w:szCs w:val="24"/>
        </w:rPr>
        <w:t xml:space="preserve">nundation in </w:t>
      </w:r>
      <w:r w:rsidR="00935179">
        <w:rPr>
          <w:bCs/>
          <w:color w:val="000000"/>
          <w:szCs w:val="24"/>
        </w:rPr>
        <w:t>R</w:t>
      </w:r>
      <w:r w:rsidR="00935179" w:rsidRPr="00935179">
        <w:rPr>
          <w:bCs/>
          <w:color w:val="000000"/>
          <w:szCs w:val="24"/>
        </w:rPr>
        <w:t xml:space="preserve">elation to a </w:t>
      </w:r>
      <w:r w:rsidR="00935179">
        <w:rPr>
          <w:bCs/>
          <w:color w:val="000000"/>
          <w:szCs w:val="24"/>
        </w:rPr>
        <w:t>C</w:t>
      </w:r>
      <w:r w:rsidR="00935179" w:rsidRPr="00935179">
        <w:rPr>
          <w:bCs/>
          <w:color w:val="000000"/>
          <w:szCs w:val="24"/>
        </w:rPr>
        <w:t xml:space="preserve">hanging </w:t>
      </w:r>
      <w:r w:rsidR="00935179">
        <w:rPr>
          <w:bCs/>
          <w:color w:val="000000"/>
          <w:szCs w:val="24"/>
        </w:rPr>
        <w:t>C</w:t>
      </w:r>
      <w:r w:rsidR="00935179" w:rsidRPr="00935179">
        <w:rPr>
          <w:bCs/>
          <w:color w:val="000000"/>
          <w:szCs w:val="24"/>
        </w:rPr>
        <w:t>limate</w:t>
      </w:r>
      <w:r w:rsidR="00935179" w:rsidRPr="00F8786A">
        <w:rPr>
          <w:bCs/>
          <w:color w:val="000000"/>
          <w:szCs w:val="24"/>
        </w:rPr>
        <w:t>”, Room 4C-315, 1</w:t>
      </w:r>
      <w:r w:rsidR="00935179">
        <w:rPr>
          <w:bCs/>
          <w:color w:val="000000"/>
          <w:szCs w:val="24"/>
        </w:rPr>
        <w:t>2</w:t>
      </w:r>
      <w:r w:rsidR="00935179" w:rsidRPr="00F8786A">
        <w:rPr>
          <w:bCs/>
          <w:color w:val="000000"/>
          <w:szCs w:val="24"/>
        </w:rPr>
        <w:t>:00 p.m.</w:t>
      </w:r>
    </w:p>
    <w:p w:rsidR="00BF1BD4" w:rsidRDefault="00BF1BD4" w:rsidP="00BF1BD4">
      <w:pPr>
        <w:autoSpaceDE w:val="0"/>
        <w:autoSpaceDN w:val="0"/>
        <w:adjustRightInd w:val="0"/>
        <w:jc w:val="center"/>
        <w:rPr>
          <w:b/>
          <w:bCs/>
          <w:color w:val="000000"/>
          <w:szCs w:val="24"/>
        </w:rPr>
      </w:pPr>
    </w:p>
    <w:p w:rsidR="00553820" w:rsidRDefault="00494B19" w:rsidP="00BF1BD4">
      <w:pPr>
        <w:autoSpaceDE w:val="0"/>
        <w:autoSpaceDN w:val="0"/>
        <w:adjustRightInd w:val="0"/>
        <w:jc w:val="center"/>
        <w:rPr>
          <w:b/>
          <w:bCs/>
          <w:color w:val="000000"/>
          <w:szCs w:val="24"/>
        </w:rPr>
      </w:pPr>
      <w:r w:rsidRPr="00797CC8">
        <w:rPr>
          <w:b/>
          <w:bCs/>
          <w:color w:val="000000"/>
          <w:szCs w:val="24"/>
        </w:rPr>
        <w:t>Notices</w:t>
      </w:r>
    </w:p>
    <w:p w:rsidR="00BF1BD4" w:rsidRPr="00BF1BD4" w:rsidRDefault="00BF1BD4" w:rsidP="00BF1BD4">
      <w:pPr>
        <w:autoSpaceDE w:val="0"/>
        <w:autoSpaceDN w:val="0"/>
        <w:adjustRightInd w:val="0"/>
        <w:jc w:val="center"/>
        <w:rPr>
          <w:b/>
          <w:bCs/>
          <w:color w:val="000000"/>
          <w:szCs w:val="24"/>
        </w:rPr>
      </w:pPr>
    </w:p>
    <w:p w:rsidR="00B50927" w:rsidRPr="00B50927" w:rsidRDefault="00B50927" w:rsidP="00B50927">
      <w:pPr>
        <w:autoSpaceDE w:val="0"/>
        <w:autoSpaceDN w:val="0"/>
        <w:adjustRightInd w:val="0"/>
        <w:rPr>
          <w:b/>
          <w:bCs/>
          <w:color w:val="000000"/>
          <w:szCs w:val="24"/>
        </w:rPr>
      </w:pPr>
      <w:r w:rsidRPr="00B50927">
        <w:rPr>
          <w:b/>
          <w:bCs/>
          <w:color w:val="000000"/>
          <w:szCs w:val="24"/>
        </w:rPr>
        <w:t>USGS National Center Phone System Upgrade</w:t>
      </w:r>
    </w:p>
    <w:p w:rsidR="00B50927" w:rsidRPr="00B50927" w:rsidRDefault="00B50927" w:rsidP="00B50927">
      <w:pPr>
        <w:autoSpaceDE w:val="0"/>
        <w:autoSpaceDN w:val="0"/>
        <w:adjustRightInd w:val="0"/>
        <w:rPr>
          <w:bCs/>
          <w:color w:val="000000"/>
          <w:szCs w:val="24"/>
        </w:rPr>
      </w:pPr>
      <w:r w:rsidRPr="00B50927">
        <w:rPr>
          <w:bCs/>
          <w:color w:val="000000"/>
          <w:szCs w:val="24"/>
        </w:rPr>
        <w:t xml:space="preserve">The phone system that services the National Center will be upgraded to new hardware the weekend of </w:t>
      </w:r>
      <w:r w:rsidRPr="00B50927">
        <w:rPr>
          <w:b/>
          <w:bCs/>
          <w:color w:val="000000"/>
          <w:szCs w:val="24"/>
        </w:rPr>
        <w:t>January 14</w:t>
      </w:r>
      <w:r w:rsidRPr="00B50927">
        <w:rPr>
          <w:b/>
          <w:bCs/>
          <w:color w:val="000000"/>
          <w:szCs w:val="24"/>
          <w:vertAlign w:val="superscript"/>
        </w:rPr>
        <w:t>th</w:t>
      </w:r>
      <w:r w:rsidRPr="00B50927">
        <w:rPr>
          <w:b/>
          <w:bCs/>
          <w:color w:val="000000"/>
          <w:szCs w:val="24"/>
        </w:rPr>
        <w:t>/15</w:t>
      </w:r>
      <w:r w:rsidRPr="00B50927">
        <w:rPr>
          <w:b/>
          <w:bCs/>
          <w:color w:val="000000"/>
          <w:szCs w:val="24"/>
          <w:vertAlign w:val="superscript"/>
        </w:rPr>
        <w:t>th</w:t>
      </w:r>
      <w:r w:rsidRPr="00B50927">
        <w:rPr>
          <w:bCs/>
          <w:color w:val="000000"/>
          <w:szCs w:val="24"/>
        </w:rPr>
        <w:t>.  During the upgrade, all phone services, including general phone usage, voicemail, and the GS TALK audio bridge will be unavailable.  The only telephone in the National Center that will be operational during this service is in the main guard office, on the first floor behind the main lobby.  Any questions or concerns can be directed to Steve Holder at ext. 7036.</w:t>
      </w:r>
    </w:p>
    <w:p w:rsidR="00B50927" w:rsidRPr="00B50927" w:rsidRDefault="00B50927" w:rsidP="00B50927">
      <w:pPr>
        <w:autoSpaceDE w:val="0"/>
        <w:autoSpaceDN w:val="0"/>
        <w:adjustRightInd w:val="0"/>
        <w:rPr>
          <w:bCs/>
          <w:color w:val="000000"/>
          <w:szCs w:val="24"/>
        </w:rPr>
      </w:pPr>
    </w:p>
    <w:p w:rsidR="00B50927" w:rsidRPr="00B50927" w:rsidRDefault="00B50927" w:rsidP="00B50927">
      <w:pPr>
        <w:autoSpaceDE w:val="0"/>
        <w:autoSpaceDN w:val="0"/>
        <w:adjustRightInd w:val="0"/>
        <w:rPr>
          <w:b/>
          <w:bCs/>
          <w:color w:val="000000"/>
          <w:szCs w:val="24"/>
        </w:rPr>
      </w:pPr>
      <w:r w:rsidRPr="00B50927">
        <w:rPr>
          <w:b/>
          <w:bCs/>
          <w:color w:val="000000"/>
          <w:szCs w:val="24"/>
        </w:rPr>
        <w:t>USGS Blood Drive</w:t>
      </w:r>
    </w:p>
    <w:p w:rsidR="00B50927" w:rsidRPr="00B50927" w:rsidRDefault="00B50927" w:rsidP="00B50927">
      <w:pPr>
        <w:autoSpaceDE w:val="0"/>
        <w:autoSpaceDN w:val="0"/>
        <w:adjustRightInd w:val="0"/>
        <w:rPr>
          <w:bCs/>
          <w:color w:val="000000"/>
          <w:szCs w:val="24"/>
        </w:rPr>
      </w:pPr>
      <w:r w:rsidRPr="00B50927">
        <w:rPr>
          <w:bCs/>
          <w:color w:val="000000"/>
          <w:szCs w:val="24"/>
        </w:rPr>
        <w:t>When: Friday, January 13, 2012</w:t>
      </w:r>
    </w:p>
    <w:p w:rsidR="00B50927" w:rsidRPr="00B50927" w:rsidRDefault="00B50927" w:rsidP="00B50927">
      <w:pPr>
        <w:autoSpaceDE w:val="0"/>
        <w:autoSpaceDN w:val="0"/>
        <w:adjustRightInd w:val="0"/>
        <w:rPr>
          <w:bCs/>
          <w:color w:val="000000"/>
          <w:szCs w:val="24"/>
        </w:rPr>
      </w:pPr>
      <w:r w:rsidRPr="00B50927">
        <w:rPr>
          <w:bCs/>
          <w:color w:val="000000"/>
          <w:szCs w:val="24"/>
        </w:rPr>
        <w:t>Time: 7:30 A.M. – 1:30 P.M.</w:t>
      </w:r>
    </w:p>
    <w:p w:rsidR="00B50927" w:rsidRPr="00B50927" w:rsidRDefault="00B50927" w:rsidP="00B50927">
      <w:pPr>
        <w:autoSpaceDE w:val="0"/>
        <w:autoSpaceDN w:val="0"/>
        <w:adjustRightInd w:val="0"/>
        <w:rPr>
          <w:bCs/>
          <w:color w:val="000000"/>
          <w:szCs w:val="24"/>
        </w:rPr>
      </w:pPr>
      <w:r w:rsidRPr="00B50927">
        <w:rPr>
          <w:bCs/>
          <w:color w:val="000000"/>
          <w:szCs w:val="24"/>
        </w:rPr>
        <w:t xml:space="preserve">Where: Dallas Peck Auditorium </w:t>
      </w:r>
    </w:p>
    <w:p w:rsidR="006A7E00" w:rsidRPr="006A7E00" w:rsidRDefault="006A7E00" w:rsidP="006A7E00">
      <w:pPr>
        <w:autoSpaceDE w:val="0"/>
        <w:autoSpaceDN w:val="0"/>
        <w:adjustRightInd w:val="0"/>
        <w:rPr>
          <w:bCs/>
          <w:color w:val="000000"/>
          <w:szCs w:val="24"/>
        </w:rPr>
      </w:pPr>
    </w:p>
    <w:p w:rsidR="00494B19" w:rsidRDefault="00494B19" w:rsidP="00E6297F">
      <w:pPr>
        <w:autoSpaceDE w:val="0"/>
        <w:autoSpaceDN w:val="0"/>
        <w:adjustRightInd w:val="0"/>
        <w:spacing w:line="240" w:lineRule="atLeast"/>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B50927" w:rsidRDefault="00494B19" w:rsidP="00B50927">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B50927" w:rsidRDefault="00B50927" w:rsidP="00B50927">
      <w:pPr>
        <w:autoSpaceDE w:val="0"/>
        <w:autoSpaceDN w:val="0"/>
        <w:adjustRightInd w:val="0"/>
        <w:jc w:val="center"/>
        <w:rPr>
          <w:b/>
          <w:bCs/>
          <w:color w:val="000000"/>
          <w:szCs w:val="24"/>
        </w:rPr>
      </w:pPr>
    </w:p>
    <w:p w:rsidR="00B50927" w:rsidRDefault="00B50927" w:rsidP="00B50927">
      <w:pPr>
        <w:autoSpaceDE w:val="0"/>
        <w:autoSpaceDN w:val="0"/>
        <w:adjustRightInd w:val="0"/>
        <w:jc w:val="center"/>
        <w:rPr>
          <w:b/>
          <w:bCs/>
          <w:color w:val="000000"/>
          <w:szCs w:val="24"/>
        </w:rPr>
      </w:pPr>
      <w:r w:rsidRPr="00B50927">
        <w:rPr>
          <w:b/>
          <w:bCs/>
          <w:color w:val="000000"/>
          <w:szCs w:val="24"/>
        </w:rPr>
        <w:t>New Publications from NRP/EB</w:t>
      </w:r>
    </w:p>
    <w:p w:rsidR="00B50927" w:rsidRPr="00B50927" w:rsidRDefault="00B50927" w:rsidP="00B50927">
      <w:pPr>
        <w:autoSpaceDE w:val="0"/>
        <w:autoSpaceDN w:val="0"/>
        <w:adjustRightInd w:val="0"/>
        <w:jc w:val="center"/>
        <w:rPr>
          <w:b/>
          <w:bCs/>
          <w:color w:val="000000"/>
          <w:szCs w:val="24"/>
        </w:rPr>
      </w:pPr>
    </w:p>
    <w:p w:rsidR="00B50927" w:rsidRPr="00B50927" w:rsidRDefault="00B50927" w:rsidP="00B50927">
      <w:pPr>
        <w:autoSpaceDE w:val="0"/>
        <w:autoSpaceDN w:val="0"/>
        <w:adjustRightInd w:val="0"/>
        <w:rPr>
          <w:color w:val="000000"/>
          <w:szCs w:val="24"/>
        </w:rPr>
      </w:pPr>
      <w:proofErr w:type="spellStart"/>
      <w:r w:rsidRPr="00B50927">
        <w:rPr>
          <w:color w:val="000000"/>
          <w:szCs w:val="24"/>
        </w:rPr>
        <w:lastRenderedPageBreak/>
        <w:t>Coplen</w:t>
      </w:r>
      <w:proofErr w:type="spellEnd"/>
      <w:r w:rsidRPr="00B50927">
        <w:rPr>
          <w:color w:val="000000"/>
          <w:szCs w:val="24"/>
        </w:rPr>
        <w:t>, T. B., and Qi, H., 2012, USGS42 and USGS43: Human-hair stable hydrogen and oxygen isotopic reference materials and analytical methods for forensic science and implications for published measurement results, Forensic Science International, v. 214, p. 135-141.   doi:10.1016/j.forsciint.2011.07.035</w:t>
      </w:r>
    </w:p>
    <w:p w:rsidR="00B50927" w:rsidRDefault="00B50927" w:rsidP="00B50927">
      <w:pPr>
        <w:autoSpaceDE w:val="0"/>
        <w:autoSpaceDN w:val="0"/>
        <w:adjustRightInd w:val="0"/>
        <w:rPr>
          <w:color w:val="000000"/>
          <w:szCs w:val="24"/>
        </w:rPr>
      </w:pPr>
    </w:p>
    <w:p w:rsidR="00B50927" w:rsidRDefault="00B50927" w:rsidP="00B50927">
      <w:pPr>
        <w:autoSpaceDE w:val="0"/>
        <w:autoSpaceDN w:val="0"/>
        <w:adjustRightInd w:val="0"/>
        <w:rPr>
          <w:bCs/>
          <w:color w:val="000000"/>
        </w:rPr>
      </w:pPr>
    </w:p>
    <w:p w:rsidR="00100A4B" w:rsidRDefault="00100A4B" w:rsidP="00100A4B">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to</w:t>
      </w:r>
      <w:r>
        <w:rPr>
          <w:color w:val="000000"/>
          <w:sz w:val="16"/>
          <w:szCs w:val="16"/>
        </w:rPr>
        <w:t xml:space="preserve"> </w:t>
      </w:r>
      <w:r>
        <w:rPr>
          <w:color w:val="0000FF"/>
          <w:sz w:val="16"/>
          <w:szCs w:val="16"/>
          <w:u w:val="single"/>
        </w:rPr>
        <w:t>kburrell@usgs.gov</w:t>
      </w:r>
    </w:p>
    <w:p w:rsidR="00100A4B" w:rsidRDefault="00100A4B" w:rsidP="00100A4B">
      <w:pPr>
        <w:jc w:val="center"/>
        <w:rPr>
          <w:sz w:val="16"/>
          <w:szCs w:val="16"/>
        </w:rPr>
      </w:pPr>
    </w:p>
    <w:p w:rsidR="00100A4B" w:rsidRDefault="00100A4B" w:rsidP="00100A4B">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0" w:history="1">
        <w:r w:rsidRPr="005F6B40">
          <w:rPr>
            <w:rStyle w:val="Hyperlink"/>
            <w:sz w:val="16"/>
            <w:szCs w:val="16"/>
          </w:rPr>
          <w:t>kburrell@usgs.gov</w:t>
        </w:r>
      </w:hyperlink>
      <w:r w:rsidRPr="00797CC8">
        <w:rPr>
          <w:color w:val="0000FF"/>
          <w:sz w:val="16"/>
          <w:szCs w:val="16"/>
        </w:rPr>
        <w:t xml:space="preserve"> </w:t>
      </w:r>
      <w:r w:rsidRPr="00797CC8">
        <w:rPr>
          <w:color w:val="000000"/>
          <w:sz w:val="16"/>
          <w:szCs w:val="16"/>
        </w:rPr>
        <w:t>and you will be added to the Newsletter distribution list.</w:t>
      </w:r>
    </w:p>
    <w:p w:rsidR="00100A4B" w:rsidRDefault="00100A4B" w:rsidP="00100A4B">
      <w:pPr>
        <w:jc w:val="center"/>
        <w:rPr>
          <w:sz w:val="16"/>
          <w:szCs w:val="16"/>
        </w:rPr>
      </w:pPr>
    </w:p>
    <w:p w:rsidR="00100A4B" w:rsidRDefault="00100A4B" w:rsidP="00100A4B">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1"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2"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3" w:history="1">
        <w:r>
          <w:rPr>
            <w:rStyle w:val="Hyperlink"/>
            <w:sz w:val="16"/>
            <w:szCs w:val="16"/>
          </w:rPr>
          <w:t>servicedesk@usgs.gov</w:t>
        </w:r>
      </w:hyperlink>
      <w:r>
        <w:rPr>
          <w:sz w:val="16"/>
          <w:szCs w:val="16"/>
        </w:rPr>
        <w:t>.</w:t>
      </w:r>
    </w:p>
    <w:p w:rsidR="00100A4B" w:rsidRDefault="00100A4B" w:rsidP="00100A4B">
      <w:pPr>
        <w:jc w:val="center"/>
        <w:rPr>
          <w:sz w:val="16"/>
          <w:szCs w:val="16"/>
        </w:rPr>
      </w:pPr>
    </w:p>
    <w:p w:rsidR="00100A4B" w:rsidRDefault="00100A4B" w:rsidP="00100A4B">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14"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100A4B" w:rsidRDefault="00100A4B" w:rsidP="00100A4B">
      <w:pPr>
        <w:jc w:val="center"/>
        <w:rPr>
          <w:sz w:val="16"/>
          <w:szCs w:val="16"/>
        </w:rPr>
      </w:pPr>
    </w:p>
    <w:p w:rsidR="00100A4B" w:rsidRDefault="00100A4B" w:rsidP="00100A4B">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15"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100A4B" w:rsidRDefault="00100A4B" w:rsidP="00100A4B">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100A4B" w:rsidRDefault="00100A4B" w:rsidP="00100A4B">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100A4B" w:rsidRDefault="00100A4B" w:rsidP="00100A4B">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100A4B" w:rsidRDefault="00100A4B" w:rsidP="00100A4B">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100A4B" w:rsidRDefault="00100A4B" w:rsidP="00100A4B">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100A4B"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B66" w:rsidRDefault="007E4B66">
      <w:r>
        <w:separator/>
      </w:r>
    </w:p>
  </w:endnote>
  <w:endnote w:type="continuationSeparator" w:id="0">
    <w:p w:rsidR="007E4B66" w:rsidRDefault="007E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B66" w:rsidRDefault="007E4B66">
      <w:r>
        <w:separator/>
      </w:r>
    </w:p>
  </w:footnote>
  <w:footnote w:type="continuationSeparator" w:id="0">
    <w:p w:rsidR="007E4B66" w:rsidRDefault="007E4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3in;height:3in" o:bullet="t"/>
    </w:pict>
  </w:numPicBullet>
  <w:numPicBullet w:numPicBulletId="1">
    <w:pict>
      <v:shape id="_x0000_i1126" type="#_x0000_t75" style="width:3in;height:3in" o:bullet="t"/>
    </w:pict>
  </w:numPicBullet>
  <w:numPicBullet w:numPicBulletId="2">
    <w:pict>
      <v:shape id="_x0000_i1127" type="#_x0000_t75" style="width:3in;height:3in" o:bullet="t"/>
    </w:pict>
  </w:numPicBullet>
  <w:numPicBullet w:numPicBulletId="3">
    <w:pict>
      <v:shape id="_x0000_i1128" type="#_x0000_t75" style="width:3in;height:3in" o:bullet="t"/>
    </w:pict>
  </w:numPicBullet>
  <w:numPicBullet w:numPicBulletId="4">
    <w:pict>
      <v:shape id="_x0000_i1129" type="#_x0000_t75" style="width:3in;height:3in" o:bullet="t"/>
    </w:pict>
  </w:numPicBullet>
  <w:numPicBullet w:numPicBulletId="5">
    <w:pict>
      <v:shape id="_x0000_i1130" type="#_x0000_t75" style="width:3in;height:3in" o:bullet="t"/>
    </w:pict>
  </w:numPicBullet>
  <w:numPicBullet w:numPicBulletId="6">
    <w:pict>
      <v:shape id="_x0000_i1131" type="#_x0000_t75" style="width:3in;height:3in" o:bullet="t"/>
    </w:pict>
  </w:numPicBullet>
  <w:numPicBullet w:numPicBulletId="7">
    <w:pict>
      <v:shape id="_x0000_i1132" type="#_x0000_t75" style="width:3in;height:3in" o:bullet="t"/>
    </w:pict>
  </w:numPicBullet>
  <w:numPicBullet w:numPicBulletId="8">
    <w:pict>
      <v:shape id="_x0000_i1133"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4015E"/>
    <w:multiLevelType w:val="hybridMultilevel"/>
    <w:tmpl w:val="2376B834"/>
    <w:lvl w:ilvl="0" w:tplc="14B01A20">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774ADA"/>
    <w:multiLevelType w:val="hybridMultilevel"/>
    <w:tmpl w:val="7786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9C2071"/>
    <w:multiLevelType w:val="hybridMultilevel"/>
    <w:tmpl w:val="A03E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8"/>
  </w:num>
  <w:num w:numId="4">
    <w:abstractNumId w:val="5"/>
  </w:num>
  <w:num w:numId="5">
    <w:abstractNumId w:val="7"/>
  </w:num>
  <w:num w:numId="6">
    <w:abstractNumId w:val="8"/>
  </w:num>
  <w:num w:numId="7">
    <w:abstractNumId w:val="17"/>
  </w:num>
  <w:num w:numId="8">
    <w:abstractNumId w:val="1"/>
  </w:num>
  <w:num w:numId="9">
    <w:abstractNumId w:val="2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9"/>
  </w:num>
  <w:num w:numId="12">
    <w:abstractNumId w:val="25"/>
  </w:num>
  <w:num w:numId="13">
    <w:abstractNumId w:val="23"/>
  </w:num>
  <w:num w:numId="14">
    <w:abstractNumId w:val="21"/>
  </w:num>
  <w:num w:numId="15">
    <w:abstractNumId w:val="26"/>
  </w:num>
  <w:num w:numId="16">
    <w:abstractNumId w:val="2"/>
  </w:num>
  <w:num w:numId="17">
    <w:abstractNumId w:val="14"/>
  </w:num>
  <w:num w:numId="18">
    <w:abstractNumId w:val="4"/>
  </w:num>
  <w:num w:numId="19">
    <w:abstractNumId w:val="22"/>
  </w:num>
  <w:num w:numId="20">
    <w:abstractNumId w:val="13"/>
  </w:num>
  <w:num w:numId="21">
    <w:abstractNumId w:val="16"/>
  </w:num>
  <w:num w:numId="22">
    <w:abstractNumId w:val="19"/>
  </w:num>
  <w:num w:numId="23">
    <w:abstractNumId w:val="6"/>
  </w:num>
  <w:num w:numId="24">
    <w:abstractNumId w:val="12"/>
  </w:num>
  <w:num w:numId="25">
    <w:abstractNumId w:val="24"/>
  </w:num>
  <w:num w:numId="26">
    <w:abstractNumId w:val="3"/>
  </w:num>
  <w:num w:numId="2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2C3F"/>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375E"/>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0B0D"/>
    <w:rsid w:val="000415C6"/>
    <w:rsid w:val="000416A5"/>
    <w:rsid w:val="0004357E"/>
    <w:rsid w:val="00043B34"/>
    <w:rsid w:val="0004414A"/>
    <w:rsid w:val="00044F03"/>
    <w:rsid w:val="0004637E"/>
    <w:rsid w:val="00046496"/>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0741"/>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0A4B"/>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2FA"/>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6EC"/>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50CC"/>
    <w:rsid w:val="00216C0A"/>
    <w:rsid w:val="002172E8"/>
    <w:rsid w:val="002207A1"/>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1D34"/>
    <w:rsid w:val="003A2052"/>
    <w:rsid w:val="003A20AF"/>
    <w:rsid w:val="003A20E6"/>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3229"/>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369"/>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340"/>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4F7FA4"/>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82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0AD9"/>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37C"/>
    <w:rsid w:val="005C3645"/>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5978"/>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6E1"/>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A7E00"/>
    <w:rsid w:val="006B0205"/>
    <w:rsid w:val="006B0210"/>
    <w:rsid w:val="006B20A1"/>
    <w:rsid w:val="006B2D90"/>
    <w:rsid w:val="006B2DC6"/>
    <w:rsid w:val="006B3341"/>
    <w:rsid w:val="006B33E8"/>
    <w:rsid w:val="006B3746"/>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4B66"/>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5596"/>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913"/>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55"/>
    <w:rsid w:val="00927EB9"/>
    <w:rsid w:val="00927EE5"/>
    <w:rsid w:val="009314E4"/>
    <w:rsid w:val="00931D22"/>
    <w:rsid w:val="00931E6D"/>
    <w:rsid w:val="00934279"/>
    <w:rsid w:val="0093451E"/>
    <w:rsid w:val="00934B33"/>
    <w:rsid w:val="00935179"/>
    <w:rsid w:val="0093544D"/>
    <w:rsid w:val="00935849"/>
    <w:rsid w:val="0093584D"/>
    <w:rsid w:val="00935FE6"/>
    <w:rsid w:val="0093642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6A3E"/>
    <w:rsid w:val="009C7F12"/>
    <w:rsid w:val="009D0457"/>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37410"/>
    <w:rsid w:val="00A41536"/>
    <w:rsid w:val="00A41DA7"/>
    <w:rsid w:val="00A41EC9"/>
    <w:rsid w:val="00A4202D"/>
    <w:rsid w:val="00A42552"/>
    <w:rsid w:val="00A42757"/>
    <w:rsid w:val="00A42F41"/>
    <w:rsid w:val="00A4383A"/>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450"/>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0210"/>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9B8"/>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199"/>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927"/>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0CB"/>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2421"/>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1BD4"/>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77256"/>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E1704"/>
    <w:rsid w:val="00CE3646"/>
    <w:rsid w:val="00CE44B2"/>
    <w:rsid w:val="00CE542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3E8"/>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0D50"/>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60D"/>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9C1"/>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536"/>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97F"/>
    <w:rsid w:val="00E62B08"/>
    <w:rsid w:val="00E62F5D"/>
    <w:rsid w:val="00E6360C"/>
    <w:rsid w:val="00E641DE"/>
    <w:rsid w:val="00E64E6E"/>
    <w:rsid w:val="00E66022"/>
    <w:rsid w:val="00E66544"/>
    <w:rsid w:val="00E667FD"/>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891"/>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488"/>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7D4"/>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C46"/>
    <w:rsid w:val="00FC0E4B"/>
    <w:rsid w:val="00FC10F5"/>
    <w:rsid w:val="00FC1773"/>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798651072">
      <w:bodyDiv w:val="1"/>
      <w:marLeft w:val="0"/>
      <w:marRight w:val="0"/>
      <w:marTop w:val="0"/>
      <w:marBottom w:val="0"/>
      <w:divBdr>
        <w:top w:val="none" w:sz="0" w:space="0" w:color="auto"/>
        <w:left w:val="none" w:sz="0" w:space="0" w:color="auto"/>
        <w:bottom w:val="none" w:sz="0" w:space="0" w:color="auto"/>
        <w:right w:val="none" w:sz="0" w:space="0" w:color="auto"/>
      </w:divBdr>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rvicedesk@usg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ofile.usg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file.usgs.gov/professional/index.php" TargetMode="External"/><Relationship Id="rId5" Type="http://schemas.openxmlformats.org/officeDocument/2006/relationships/settings" Target="settings.xml"/><Relationship Id="rId15" Type="http://schemas.openxmlformats.org/officeDocument/2006/relationships/hyperlink" Target="http://www.usajobs.gov/" TargetMode="External"/><Relationship Id="rId10" Type="http://schemas.openxmlformats.org/officeDocument/2006/relationships/hyperlink" Target="mailto:kburrell@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EB73B-E658-433E-A323-5B44F73B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2</Pages>
  <Words>761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5603</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146</cp:revision>
  <cp:lastPrinted>2011-12-02T18:36:00Z</cp:lastPrinted>
  <dcterms:created xsi:type="dcterms:W3CDTF">2011-06-10T12:16:00Z</dcterms:created>
  <dcterms:modified xsi:type="dcterms:W3CDTF">2012-01-13T16:34:00Z</dcterms:modified>
</cp:coreProperties>
</file>