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480" w:rsidRPr="00C30AB6" w:rsidRDefault="001F5A47" w:rsidP="00AB16DA">
      <w:pPr>
        <w:pStyle w:val="Footer"/>
        <w:pBdr>
          <w:top w:val="single" w:sz="4" w:space="1" w:color="auto"/>
          <w:left w:val="single" w:sz="4" w:space="4" w:color="auto"/>
          <w:bottom w:val="single" w:sz="4" w:space="1" w:color="auto"/>
          <w:right w:val="single" w:sz="4" w:space="4" w:color="auto"/>
        </w:pBdr>
        <w:tabs>
          <w:tab w:val="clear" w:pos="4320"/>
          <w:tab w:val="clear" w:pos="8640"/>
        </w:tabs>
        <w:jc w:val="center"/>
        <w:outlineLvl w:val="0"/>
        <w:rPr>
          <w:b/>
        </w:rPr>
      </w:pPr>
      <w:bookmarkStart w:id="0" w:name="_GoBack"/>
      <w:bookmarkEnd w:id="0"/>
      <w:r>
        <w:rPr>
          <w:b/>
          <w:noProof/>
        </w:rPr>
        <mc:AlternateContent>
          <mc:Choice Requires="wps">
            <w:drawing>
              <wp:anchor distT="0" distB="0" distL="114300" distR="114300" simplePos="0" relativeHeight="251657728" behindDoc="0" locked="0" layoutInCell="1" allowOverlap="1">
                <wp:simplePos x="0" y="0"/>
                <wp:positionH relativeFrom="column">
                  <wp:posOffset>6172200</wp:posOffset>
                </wp:positionH>
                <wp:positionV relativeFrom="paragraph">
                  <wp:posOffset>8801100</wp:posOffset>
                </wp:positionV>
                <wp:extent cx="685800" cy="228600"/>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BE6999" w:rsidRDefault="00BE6999" w:rsidP="00643480">
                            <w:pPr>
                              <w:jc w:val="center"/>
                            </w:pPr>
                            <w:r>
                              <w:rPr>
                                <w:color w:val="000000"/>
                              </w:rPr>
                              <w:t xml:space="preserve">Over </w:t>
                            </w:r>
                            <w:r w:rsidRPr="003F24C2">
                              <w:rPr>
                                <w:color w:val="000000"/>
                              </w:rPr>
                              <w:sym w:font="Wingdings" w:char="F0E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486pt;margin-top:693pt;width:54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FeDsAIAALU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" filled="f" stroked="f" strokeweight="0">
                <v:textbox>
                  <w:txbxContent>
                    <w:p w:rsidR="00BE6999" w:rsidRDefault="00BE6999" w:rsidP="00643480">
                      <w:pPr>
                        <w:jc w:val="center"/>
                      </w:pPr>
                      <w:r>
                        <w:rPr>
                          <w:color w:val="000000"/>
                        </w:rPr>
                        <w:t xml:space="preserve">Over </w:t>
                      </w:r>
                      <w:r w:rsidRPr="003F24C2">
                        <w:rPr>
                          <w:color w:val="000000"/>
                        </w:rPr>
                        <w:sym w:font="Wingdings" w:char="F0E0"/>
                      </w:r>
                    </w:p>
                  </w:txbxContent>
                </v:textbox>
              </v:shape>
            </w:pict>
          </mc:Fallback>
        </mc:AlternateContent>
      </w:r>
      <w:r w:rsidR="00FE1447">
        <w:rPr>
          <w:b/>
        </w:rPr>
        <w:t>P</w:t>
      </w:r>
      <w:r w:rsidR="00643480" w:rsidRPr="00C30AB6">
        <w:rPr>
          <w:b/>
        </w:rPr>
        <w:t xml:space="preserve">lease Visit Our Branch Website at </w:t>
      </w:r>
      <w:hyperlink r:id="rId9" w:history="1">
        <w:r w:rsidR="00643480" w:rsidRPr="00C30AB6">
          <w:rPr>
            <w:rStyle w:val="Hyperlink"/>
            <w:b/>
          </w:rPr>
          <w:t>http://water.usgs.gov/usgs/nrp/brrer</w:t>
        </w:r>
      </w:hyperlink>
    </w:p>
    <w:p w:rsidR="00643480" w:rsidRPr="00BB120D" w:rsidRDefault="00643480" w:rsidP="005B1453">
      <w:pPr>
        <w:jc w:val="center"/>
        <w:rPr>
          <w:b/>
        </w:rPr>
      </w:pPr>
    </w:p>
    <w:p w:rsidR="00643480" w:rsidRPr="00BB120D" w:rsidRDefault="00643480" w:rsidP="005B1453">
      <w:pPr>
        <w:autoSpaceDE w:val="0"/>
        <w:autoSpaceDN w:val="0"/>
        <w:adjustRightInd w:val="0"/>
        <w:jc w:val="center"/>
        <w:rPr>
          <w:b/>
          <w:bCs/>
          <w:color w:val="000000"/>
        </w:rPr>
      </w:pPr>
    </w:p>
    <w:p w:rsidR="00966088" w:rsidRDefault="0094798C" w:rsidP="00966088">
      <w:pPr>
        <w:autoSpaceDE w:val="0"/>
        <w:autoSpaceDN w:val="0"/>
        <w:adjustRightInd w:val="0"/>
        <w:jc w:val="center"/>
        <w:rPr>
          <w:b/>
          <w:bCs/>
          <w:color w:val="000000"/>
        </w:rPr>
      </w:pPr>
      <w:r>
        <w:rPr>
          <w:b/>
          <w:bCs/>
          <w:color w:val="000000"/>
        </w:rPr>
        <w:t>NATIONAL RESEARCH PROGRAM, EASTERN BRANCH</w:t>
      </w:r>
    </w:p>
    <w:p w:rsidR="00643480" w:rsidRPr="00BB120D" w:rsidRDefault="00966088" w:rsidP="00966088">
      <w:pPr>
        <w:autoSpaceDE w:val="0"/>
        <w:autoSpaceDN w:val="0"/>
        <w:adjustRightInd w:val="0"/>
        <w:jc w:val="center"/>
        <w:rPr>
          <w:b/>
          <w:bCs/>
          <w:color w:val="000000"/>
        </w:rPr>
      </w:pPr>
      <w:r>
        <w:rPr>
          <w:b/>
          <w:bCs/>
          <w:color w:val="000000"/>
        </w:rPr>
        <w:t>WEEKLY NEWSLETTER</w:t>
      </w:r>
    </w:p>
    <w:p w:rsidR="000950B4" w:rsidRPr="000950B4" w:rsidRDefault="005345D0" w:rsidP="000950B4">
      <w:pPr>
        <w:autoSpaceDE w:val="0"/>
        <w:autoSpaceDN w:val="0"/>
        <w:adjustRightInd w:val="0"/>
        <w:jc w:val="center"/>
        <w:rPr>
          <w:b/>
          <w:bCs/>
          <w:color w:val="000000"/>
        </w:rPr>
      </w:pPr>
      <w:bookmarkStart w:id="1" w:name="OLE_LINK1"/>
      <w:bookmarkStart w:id="2" w:name="OLE_LINK2"/>
      <w:r>
        <w:rPr>
          <w:b/>
          <w:bCs/>
          <w:color w:val="000000"/>
        </w:rPr>
        <w:t>January</w:t>
      </w:r>
      <w:r w:rsidR="001315C2">
        <w:rPr>
          <w:b/>
          <w:bCs/>
          <w:color w:val="000000"/>
        </w:rPr>
        <w:t xml:space="preserve"> </w:t>
      </w:r>
      <w:r>
        <w:rPr>
          <w:b/>
          <w:bCs/>
          <w:color w:val="000000"/>
        </w:rPr>
        <w:t>3</w:t>
      </w:r>
      <w:r w:rsidR="002C173F">
        <w:rPr>
          <w:b/>
          <w:bCs/>
          <w:color w:val="000000"/>
        </w:rPr>
        <w:t xml:space="preserve"> </w:t>
      </w:r>
      <w:r w:rsidR="006E7606" w:rsidRPr="00811B70">
        <w:rPr>
          <w:b/>
          <w:bCs/>
          <w:color w:val="000000"/>
        </w:rPr>
        <w:t>–</w:t>
      </w:r>
      <w:r w:rsidR="002C173F">
        <w:rPr>
          <w:b/>
          <w:bCs/>
          <w:color w:val="000000"/>
        </w:rPr>
        <w:t xml:space="preserve"> </w:t>
      </w:r>
      <w:r>
        <w:rPr>
          <w:b/>
          <w:bCs/>
          <w:color w:val="000000"/>
        </w:rPr>
        <w:t>January</w:t>
      </w:r>
      <w:r w:rsidR="00F73B31">
        <w:rPr>
          <w:b/>
          <w:bCs/>
          <w:color w:val="000000"/>
        </w:rPr>
        <w:t xml:space="preserve"> </w:t>
      </w:r>
      <w:r>
        <w:rPr>
          <w:b/>
          <w:bCs/>
          <w:color w:val="000000"/>
        </w:rPr>
        <w:t>7</w:t>
      </w:r>
      <w:r w:rsidR="00712619">
        <w:rPr>
          <w:b/>
          <w:bCs/>
          <w:color w:val="000000"/>
        </w:rPr>
        <w:t>,</w:t>
      </w:r>
      <w:r w:rsidR="006E7606" w:rsidRPr="00811B70">
        <w:rPr>
          <w:b/>
          <w:bCs/>
          <w:color w:val="000000"/>
        </w:rPr>
        <w:t xml:space="preserve"> 20</w:t>
      </w:r>
      <w:r w:rsidR="005A209A">
        <w:rPr>
          <w:b/>
          <w:bCs/>
          <w:color w:val="000000"/>
        </w:rPr>
        <w:t>1</w:t>
      </w:r>
      <w:bookmarkEnd w:id="1"/>
      <w:bookmarkEnd w:id="2"/>
      <w:r w:rsidR="001517B0">
        <w:rPr>
          <w:b/>
          <w:bCs/>
          <w:color w:val="000000"/>
        </w:rPr>
        <w:t>1</w:t>
      </w:r>
    </w:p>
    <w:p w:rsidR="000950B4" w:rsidRDefault="000950B4" w:rsidP="000950B4">
      <w:pPr>
        <w:autoSpaceDE w:val="0"/>
        <w:autoSpaceDN w:val="0"/>
        <w:adjustRightInd w:val="0"/>
        <w:jc w:val="center"/>
        <w:rPr>
          <w:b/>
          <w:bCs/>
          <w:color w:val="000000"/>
        </w:rPr>
      </w:pPr>
    </w:p>
    <w:p w:rsidR="005345D0" w:rsidRPr="005345D0" w:rsidRDefault="005345D0" w:rsidP="005345D0">
      <w:pPr>
        <w:autoSpaceDE w:val="0"/>
        <w:autoSpaceDN w:val="0"/>
        <w:adjustRightInd w:val="0"/>
        <w:jc w:val="center"/>
        <w:rPr>
          <w:b/>
          <w:bCs/>
          <w:color w:val="000000"/>
        </w:rPr>
      </w:pPr>
      <w:r w:rsidRPr="005345D0">
        <w:rPr>
          <w:b/>
          <w:bCs/>
          <w:color w:val="000000"/>
        </w:rPr>
        <w:t>Upcoming Seminars</w:t>
      </w:r>
    </w:p>
    <w:p w:rsidR="005345D0" w:rsidRPr="005345D0" w:rsidRDefault="005345D0" w:rsidP="005345D0">
      <w:pPr>
        <w:autoSpaceDE w:val="0"/>
        <w:autoSpaceDN w:val="0"/>
        <w:adjustRightInd w:val="0"/>
        <w:jc w:val="center"/>
        <w:rPr>
          <w:b/>
          <w:bCs/>
          <w:color w:val="000000"/>
        </w:rPr>
      </w:pPr>
    </w:p>
    <w:p w:rsidR="005345D0" w:rsidRPr="005345D0" w:rsidRDefault="005345D0" w:rsidP="005345D0">
      <w:pPr>
        <w:autoSpaceDE w:val="0"/>
        <w:autoSpaceDN w:val="0"/>
        <w:adjustRightInd w:val="0"/>
        <w:rPr>
          <w:color w:val="000000"/>
        </w:rPr>
      </w:pPr>
      <w:r w:rsidRPr="005345D0">
        <w:rPr>
          <w:b/>
          <w:bCs/>
          <w:color w:val="000000"/>
        </w:rPr>
        <w:t xml:space="preserve">Wednesday, January 12, Brad Brooks-Rubin, Adam Keith, and Benson Wilder, U.S. Department of State, Washington, DC, </w:t>
      </w:r>
      <w:r w:rsidRPr="005345D0">
        <w:rPr>
          <w:color w:val="000000"/>
        </w:rPr>
        <w:t>“</w:t>
      </w:r>
      <w:r w:rsidRPr="005345D0">
        <w:rPr>
          <w:color w:val="000000"/>
          <w:u w:val="single"/>
        </w:rPr>
        <w:t>Congo Conflict Minerals Policy in 2011 (at least until April)</w:t>
      </w:r>
      <w:r w:rsidRPr="005345D0">
        <w:rPr>
          <w:color w:val="000000"/>
        </w:rPr>
        <w:t>”, USGS Visitors’ Center (1C400), 11:00 A.M.</w:t>
      </w:r>
    </w:p>
    <w:p w:rsidR="005345D0" w:rsidRPr="005345D0" w:rsidRDefault="005345D0" w:rsidP="005345D0">
      <w:pPr>
        <w:autoSpaceDE w:val="0"/>
        <w:autoSpaceDN w:val="0"/>
        <w:adjustRightInd w:val="0"/>
        <w:rPr>
          <w:color w:val="000000"/>
        </w:rPr>
      </w:pPr>
    </w:p>
    <w:p w:rsidR="005345D0" w:rsidRPr="005345D0" w:rsidRDefault="005345D0" w:rsidP="005345D0">
      <w:pPr>
        <w:autoSpaceDE w:val="0"/>
        <w:autoSpaceDN w:val="0"/>
        <w:adjustRightInd w:val="0"/>
        <w:rPr>
          <w:color w:val="000000"/>
        </w:rPr>
      </w:pPr>
      <w:r w:rsidRPr="005345D0">
        <w:rPr>
          <w:b/>
          <w:bCs/>
          <w:color w:val="000000"/>
        </w:rPr>
        <w:t xml:space="preserve">Thursday, January 20, Chris Konrad, USGS Washington Water Science Center, </w:t>
      </w:r>
      <w:r w:rsidRPr="005345D0">
        <w:rPr>
          <w:color w:val="000000"/>
        </w:rPr>
        <w:t>“</w:t>
      </w:r>
      <w:r w:rsidRPr="005345D0">
        <w:rPr>
          <w:color w:val="000000"/>
          <w:u w:val="single"/>
        </w:rPr>
        <w:t>Do Large-Scale Flow Experiments Aid River Management?</w:t>
      </w:r>
      <w:r w:rsidRPr="005345D0">
        <w:rPr>
          <w:color w:val="000000"/>
        </w:rPr>
        <w:t>”, USGS Visitors’ Center (1C400), 2:00 P.M.</w:t>
      </w:r>
    </w:p>
    <w:p w:rsidR="005345D0" w:rsidRPr="005345D0" w:rsidRDefault="005345D0" w:rsidP="005345D0">
      <w:pPr>
        <w:autoSpaceDE w:val="0"/>
        <w:autoSpaceDN w:val="0"/>
        <w:adjustRightInd w:val="0"/>
        <w:rPr>
          <w:color w:val="000000"/>
        </w:rPr>
      </w:pPr>
    </w:p>
    <w:p w:rsidR="005345D0" w:rsidRPr="005345D0" w:rsidRDefault="005345D0" w:rsidP="005345D0">
      <w:pPr>
        <w:autoSpaceDE w:val="0"/>
        <w:autoSpaceDN w:val="0"/>
        <w:adjustRightInd w:val="0"/>
        <w:jc w:val="center"/>
        <w:rPr>
          <w:b/>
          <w:bCs/>
          <w:color w:val="000000"/>
        </w:rPr>
      </w:pPr>
      <w:r w:rsidRPr="005345D0">
        <w:rPr>
          <w:b/>
          <w:bCs/>
          <w:color w:val="000000"/>
        </w:rPr>
        <w:t>Notices</w:t>
      </w:r>
    </w:p>
    <w:p w:rsidR="005345D0" w:rsidRPr="005345D0" w:rsidRDefault="005345D0" w:rsidP="005345D0">
      <w:pPr>
        <w:autoSpaceDE w:val="0"/>
        <w:autoSpaceDN w:val="0"/>
        <w:adjustRightInd w:val="0"/>
        <w:jc w:val="center"/>
        <w:rPr>
          <w:b/>
          <w:bCs/>
          <w:color w:val="000000"/>
        </w:rPr>
      </w:pPr>
    </w:p>
    <w:p w:rsidR="005345D0" w:rsidRPr="005345D0" w:rsidRDefault="005345D0" w:rsidP="005345D0">
      <w:pPr>
        <w:autoSpaceDE w:val="0"/>
        <w:autoSpaceDN w:val="0"/>
        <w:adjustRightInd w:val="0"/>
        <w:rPr>
          <w:b/>
          <w:bCs/>
          <w:color w:val="000000"/>
        </w:rPr>
      </w:pPr>
      <w:r w:rsidRPr="005345D0">
        <w:rPr>
          <w:b/>
          <w:bCs/>
          <w:color w:val="000000"/>
        </w:rPr>
        <w:t xml:space="preserve">Delegation of Authority </w:t>
      </w:r>
    </w:p>
    <w:p w:rsidR="005345D0" w:rsidRPr="005345D0" w:rsidRDefault="005345D0" w:rsidP="005345D0">
      <w:pPr>
        <w:autoSpaceDE w:val="0"/>
        <w:autoSpaceDN w:val="0"/>
        <w:adjustRightInd w:val="0"/>
        <w:rPr>
          <w:color w:val="000000"/>
        </w:rPr>
      </w:pPr>
      <w:r w:rsidRPr="005345D0">
        <w:rPr>
          <w:color w:val="000000"/>
        </w:rPr>
        <w:t>Both Pierre and Harry will be on leave next week, therefore, the following individuals are delegated Acting NRP-EB Chief &amp; Assistant Chief authority next week – January 10-14, 2011:</w:t>
      </w:r>
    </w:p>
    <w:p w:rsidR="005345D0" w:rsidRPr="005345D0" w:rsidRDefault="005345D0" w:rsidP="005345D0">
      <w:pPr>
        <w:autoSpaceDE w:val="0"/>
        <w:autoSpaceDN w:val="0"/>
        <w:adjustRightInd w:val="0"/>
        <w:rPr>
          <w:color w:val="000000"/>
        </w:rPr>
      </w:pPr>
    </w:p>
    <w:p w:rsidR="005345D0" w:rsidRPr="005345D0" w:rsidRDefault="005345D0" w:rsidP="005345D0">
      <w:pPr>
        <w:autoSpaceDE w:val="0"/>
        <w:autoSpaceDN w:val="0"/>
        <w:adjustRightInd w:val="0"/>
        <w:rPr>
          <w:color w:val="000000"/>
        </w:rPr>
      </w:pPr>
      <w:r w:rsidRPr="005345D0">
        <w:rPr>
          <w:color w:val="000000"/>
        </w:rPr>
        <w:t xml:space="preserve">Bob Eganhouse will act for Pierre and can reached at </w:t>
      </w:r>
      <w:hyperlink r:id="rId10" w:history="1">
        <w:r w:rsidRPr="005345D0">
          <w:rPr>
            <w:color w:val="0000FF"/>
            <w:u w:val="single"/>
          </w:rPr>
          <w:t>eganhous@usgs.gov</w:t>
        </w:r>
      </w:hyperlink>
      <w:r w:rsidRPr="005345D0">
        <w:rPr>
          <w:color w:val="000000"/>
        </w:rPr>
        <w:t xml:space="preserve"> or 703-648-5879</w:t>
      </w:r>
    </w:p>
    <w:p w:rsidR="005345D0" w:rsidRPr="005345D0" w:rsidRDefault="005345D0" w:rsidP="005345D0">
      <w:pPr>
        <w:autoSpaceDE w:val="0"/>
        <w:autoSpaceDN w:val="0"/>
        <w:adjustRightInd w:val="0"/>
        <w:rPr>
          <w:color w:val="000000"/>
        </w:rPr>
      </w:pPr>
      <w:r w:rsidRPr="005345D0">
        <w:rPr>
          <w:color w:val="000000"/>
        </w:rPr>
        <w:t xml:space="preserve">Mike Doughten will act for Harry and can reached at </w:t>
      </w:r>
      <w:hyperlink r:id="rId11" w:history="1">
        <w:r w:rsidRPr="005345D0">
          <w:rPr>
            <w:color w:val="0000FF"/>
            <w:u w:val="single"/>
          </w:rPr>
          <w:t>doughten@usgs.gov</w:t>
        </w:r>
      </w:hyperlink>
      <w:r w:rsidRPr="005345D0">
        <w:rPr>
          <w:color w:val="000000"/>
        </w:rPr>
        <w:t xml:space="preserve"> or 703-648-6234</w:t>
      </w:r>
    </w:p>
    <w:p w:rsidR="005345D0" w:rsidRPr="005345D0" w:rsidRDefault="005345D0" w:rsidP="005345D0">
      <w:pPr>
        <w:autoSpaceDE w:val="0"/>
        <w:autoSpaceDN w:val="0"/>
        <w:adjustRightInd w:val="0"/>
        <w:rPr>
          <w:color w:val="000000"/>
        </w:rPr>
      </w:pPr>
    </w:p>
    <w:p w:rsidR="005345D0" w:rsidRPr="005345D0" w:rsidRDefault="005345D0" w:rsidP="005345D0">
      <w:pPr>
        <w:autoSpaceDE w:val="0"/>
        <w:autoSpaceDN w:val="0"/>
        <w:adjustRightInd w:val="0"/>
        <w:rPr>
          <w:b/>
          <w:bCs/>
          <w:color w:val="000000"/>
        </w:rPr>
      </w:pPr>
      <w:r w:rsidRPr="005345D0">
        <w:rPr>
          <w:b/>
          <w:bCs/>
          <w:color w:val="000000"/>
        </w:rPr>
        <w:t xml:space="preserve">The National Map Users Conference – Call for Abstracts </w:t>
      </w:r>
    </w:p>
    <w:p w:rsidR="005345D0" w:rsidRPr="005345D0" w:rsidRDefault="005345D0" w:rsidP="005345D0">
      <w:pPr>
        <w:autoSpaceDE w:val="0"/>
        <w:autoSpaceDN w:val="0"/>
        <w:adjustRightInd w:val="0"/>
        <w:rPr>
          <w:color w:val="000000"/>
        </w:rPr>
      </w:pPr>
      <w:r w:rsidRPr="005345D0">
        <w:rPr>
          <w:color w:val="000000"/>
        </w:rPr>
        <w:t xml:space="preserve">The first Users Conference for </w:t>
      </w:r>
      <w:r w:rsidRPr="005345D0">
        <w:rPr>
          <w:i/>
          <w:iCs/>
          <w:color w:val="000000"/>
        </w:rPr>
        <w:t>The National Map</w:t>
      </w:r>
      <w:r w:rsidRPr="005345D0">
        <w:rPr>
          <w:color w:val="000000"/>
        </w:rPr>
        <w:t xml:space="preserve"> and eighth biennial USGS Geographic Information Science Workshop are being held May 10 - 13, 2011, in Lakewood, Colorado.  This Users Conference and Workshop collaboration will bring together scientists, managers, and data users to share accomplishments and progress through presentations, posters, and informal gatherings.  The goal is to enhance communication among USGS scientists and the Department of the Interior (DOI) bureaus as well as to tap into geospatial communities from other Federal agencies, State and local governments, researchers, industry and other organizations.  Representatives from DOI, USGS, and other organizations will provide their perspectives on goals, strategic direction, science needs, and training for USGS geospatial activities.</w:t>
      </w:r>
    </w:p>
    <w:p w:rsidR="005345D0" w:rsidRPr="005345D0" w:rsidRDefault="005345D0" w:rsidP="005345D0">
      <w:pPr>
        <w:autoSpaceDE w:val="0"/>
        <w:autoSpaceDN w:val="0"/>
        <w:adjustRightInd w:val="0"/>
        <w:rPr>
          <w:color w:val="000000"/>
        </w:rPr>
      </w:pPr>
    </w:p>
    <w:p w:rsidR="005345D0" w:rsidRPr="005345D0" w:rsidRDefault="005345D0" w:rsidP="005345D0">
      <w:pPr>
        <w:autoSpaceDE w:val="0"/>
        <w:autoSpaceDN w:val="0"/>
        <w:adjustRightInd w:val="0"/>
        <w:rPr>
          <w:color w:val="000000"/>
        </w:rPr>
      </w:pPr>
      <w:r w:rsidRPr="005345D0">
        <w:rPr>
          <w:color w:val="000000"/>
        </w:rPr>
        <w:t xml:space="preserve">The focus of </w:t>
      </w:r>
      <w:hyperlink r:id="rId12" w:history="1">
        <w:r w:rsidRPr="005345D0">
          <w:rPr>
            <w:i/>
            <w:iCs/>
            <w:color w:val="0000FF"/>
            <w:u w:val="single"/>
          </w:rPr>
          <w:t>The National Map</w:t>
        </w:r>
        <w:r w:rsidRPr="005345D0">
          <w:rPr>
            <w:color w:val="0000FF"/>
            <w:u w:val="single"/>
          </w:rPr>
          <w:t xml:space="preserve"> Users Conference</w:t>
        </w:r>
      </w:hyperlink>
      <w:r w:rsidRPr="005345D0">
        <w:rPr>
          <w:color w:val="000000"/>
        </w:rPr>
        <w:t xml:space="preserve"> will be on the role of </w:t>
      </w:r>
      <w:r w:rsidRPr="005345D0">
        <w:rPr>
          <w:i/>
          <w:iCs/>
          <w:color w:val="000000"/>
        </w:rPr>
        <w:t>The National Map</w:t>
      </w:r>
      <w:r w:rsidRPr="005345D0">
        <w:rPr>
          <w:color w:val="000000"/>
        </w:rPr>
        <w:t xml:space="preserve"> in supporting science initiatives.  All presentations at the Users Conference should include experiences based on use of a </w:t>
      </w:r>
      <w:r w:rsidRPr="005345D0">
        <w:rPr>
          <w:i/>
          <w:iCs/>
          <w:color w:val="000000"/>
        </w:rPr>
        <w:t>National Map</w:t>
      </w:r>
      <w:r w:rsidRPr="005345D0">
        <w:rPr>
          <w:color w:val="000000"/>
        </w:rPr>
        <w:t xml:space="preserve"> data theme or application.  The focus of the USGS GIS Workshop will be learning specific techniques for using GIS in support of science.  </w:t>
      </w:r>
    </w:p>
    <w:p w:rsidR="005345D0" w:rsidRPr="005345D0" w:rsidRDefault="005345D0" w:rsidP="005345D0">
      <w:pPr>
        <w:autoSpaceDE w:val="0"/>
        <w:autoSpaceDN w:val="0"/>
        <w:adjustRightInd w:val="0"/>
        <w:rPr>
          <w:color w:val="000000"/>
        </w:rPr>
      </w:pPr>
      <w:r w:rsidRPr="005345D0">
        <w:rPr>
          <w:color w:val="000000"/>
        </w:rPr>
        <w:t>Please consider participating, by submitting an abstract that addresses one of the Conference or Workshop session themes.</w:t>
      </w:r>
    </w:p>
    <w:p w:rsidR="005345D0" w:rsidRPr="005345D0" w:rsidRDefault="005345D0" w:rsidP="005345D0">
      <w:pPr>
        <w:autoSpaceDE w:val="0"/>
        <w:autoSpaceDN w:val="0"/>
        <w:adjustRightInd w:val="0"/>
        <w:rPr>
          <w:color w:val="000000"/>
        </w:rPr>
      </w:pPr>
    </w:p>
    <w:tbl>
      <w:tblPr>
        <w:tblW w:w="0" w:type="auto"/>
        <w:tblLayout w:type="fixed"/>
        <w:tblLook w:val="00BF" w:firstRow="1" w:lastRow="0" w:firstColumn="1" w:lastColumn="0" w:noHBand="0" w:noVBand="0"/>
      </w:tblPr>
      <w:tblGrid>
        <w:gridCol w:w="4788"/>
        <w:gridCol w:w="4788"/>
      </w:tblGrid>
      <w:tr w:rsidR="005345D0" w:rsidRPr="005345D0">
        <w:tc>
          <w:tcPr>
            <w:tcW w:w="4788" w:type="dxa"/>
            <w:tcBorders>
              <w:top w:val="single" w:sz="6" w:space="0" w:color="000000"/>
              <w:left w:val="single" w:sz="6" w:space="0" w:color="000000"/>
              <w:bottom w:val="single" w:sz="6" w:space="0" w:color="000000"/>
              <w:right w:val="single" w:sz="6" w:space="0" w:color="000000"/>
            </w:tcBorders>
            <w:shd w:val="clear" w:color="auto" w:fill="E1E1E1"/>
          </w:tcPr>
          <w:p w:rsidR="005345D0" w:rsidRPr="005345D0" w:rsidRDefault="005345D0" w:rsidP="005345D0">
            <w:pPr>
              <w:autoSpaceDE w:val="0"/>
              <w:autoSpaceDN w:val="0"/>
              <w:adjustRightInd w:val="0"/>
              <w:rPr>
                <w:color w:val="000000"/>
              </w:rPr>
            </w:pPr>
            <w:hyperlink r:id="rId13" w:history="1">
              <w:r w:rsidRPr="005345D0">
                <w:rPr>
                  <w:color w:val="0000FF"/>
                  <w:u w:val="single"/>
                </w:rPr>
                <w:t>GIS Workshop Themes</w:t>
              </w:r>
            </w:hyperlink>
          </w:p>
        </w:tc>
        <w:tc>
          <w:tcPr>
            <w:tcW w:w="4788" w:type="dxa"/>
            <w:tcBorders>
              <w:top w:val="single" w:sz="6" w:space="0" w:color="000000"/>
              <w:left w:val="single" w:sz="6" w:space="0" w:color="000000"/>
              <w:bottom w:val="single" w:sz="6" w:space="0" w:color="000000"/>
              <w:right w:val="single" w:sz="6" w:space="0" w:color="000000"/>
            </w:tcBorders>
            <w:shd w:val="clear" w:color="auto" w:fill="E1E1E1"/>
          </w:tcPr>
          <w:p w:rsidR="005345D0" w:rsidRPr="005345D0" w:rsidRDefault="005345D0" w:rsidP="005345D0">
            <w:pPr>
              <w:autoSpaceDE w:val="0"/>
              <w:autoSpaceDN w:val="0"/>
              <w:adjustRightInd w:val="0"/>
              <w:rPr>
                <w:color w:val="000000"/>
              </w:rPr>
            </w:pPr>
            <w:hyperlink r:id="rId14" w:history="1">
              <w:r w:rsidRPr="005345D0">
                <w:rPr>
                  <w:i/>
                  <w:iCs/>
                  <w:color w:val="0000FF"/>
                  <w:u w:val="single"/>
                </w:rPr>
                <w:t xml:space="preserve">The National Map </w:t>
              </w:r>
              <w:r w:rsidRPr="005345D0">
                <w:rPr>
                  <w:color w:val="0000FF"/>
                  <w:u w:val="single"/>
                </w:rPr>
                <w:t>Users Conference Themes</w:t>
              </w:r>
            </w:hyperlink>
          </w:p>
        </w:tc>
      </w:tr>
      <w:tr w:rsidR="005345D0" w:rsidRPr="005345D0">
        <w:tc>
          <w:tcPr>
            <w:tcW w:w="4788" w:type="dxa"/>
            <w:tcBorders>
              <w:top w:val="single" w:sz="6" w:space="0" w:color="000000"/>
              <w:left w:val="single" w:sz="6" w:space="0" w:color="000000"/>
              <w:bottom w:val="single" w:sz="6" w:space="0" w:color="000000"/>
              <w:right w:val="single" w:sz="6" w:space="0" w:color="000000"/>
            </w:tcBorders>
          </w:tcPr>
          <w:p w:rsidR="005345D0" w:rsidRPr="005345D0" w:rsidRDefault="005345D0" w:rsidP="005345D0">
            <w:pPr>
              <w:autoSpaceDE w:val="0"/>
              <w:autoSpaceDN w:val="0"/>
              <w:adjustRightInd w:val="0"/>
              <w:ind w:left="720" w:hanging="360"/>
              <w:rPr>
                <w:rFonts w:ascii="Helv" w:hAnsi="Helv" w:cs="Helv"/>
                <w:color w:val="000000"/>
                <w:sz w:val="22"/>
                <w:szCs w:val="22"/>
              </w:rPr>
            </w:pPr>
            <w:r w:rsidRPr="005345D0">
              <w:rPr>
                <w:rFonts w:ascii="Symbol" w:hAnsi="Symbol" w:cs="Symbol"/>
                <w:color w:val="000000"/>
                <w:sz w:val="22"/>
                <w:szCs w:val="22"/>
              </w:rPr>
              <w:t></w:t>
            </w:r>
            <w:r w:rsidRPr="005345D0">
              <w:rPr>
                <w:rFonts w:ascii="Symbol" w:hAnsi="Symbol" w:cs="Symbol"/>
                <w:color w:val="000000"/>
                <w:sz w:val="22"/>
                <w:szCs w:val="22"/>
              </w:rPr>
              <w:tab/>
            </w:r>
            <w:r w:rsidRPr="005345D0">
              <w:rPr>
                <w:rFonts w:ascii="Helv" w:hAnsi="Helv" w:cs="Helv"/>
                <w:color w:val="000000"/>
                <w:sz w:val="22"/>
                <w:szCs w:val="22"/>
              </w:rPr>
              <w:t>Analysis and Modeling with GIS</w:t>
            </w:r>
          </w:p>
          <w:p w:rsidR="005345D0" w:rsidRPr="005345D0" w:rsidRDefault="005345D0" w:rsidP="005345D0">
            <w:pPr>
              <w:autoSpaceDE w:val="0"/>
              <w:autoSpaceDN w:val="0"/>
              <w:adjustRightInd w:val="0"/>
              <w:ind w:left="720" w:hanging="360"/>
              <w:rPr>
                <w:rFonts w:ascii="Helv" w:hAnsi="Helv" w:cs="Helv"/>
                <w:color w:val="000000"/>
                <w:sz w:val="22"/>
                <w:szCs w:val="22"/>
              </w:rPr>
            </w:pPr>
            <w:r w:rsidRPr="005345D0">
              <w:rPr>
                <w:rFonts w:ascii="Symbol" w:hAnsi="Symbol" w:cs="Symbol"/>
                <w:color w:val="000000"/>
                <w:sz w:val="22"/>
                <w:szCs w:val="22"/>
              </w:rPr>
              <w:t></w:t>
            </w:r>
            <w:r w:rsidRPr="005345D0">
              <w:rPr>
                <w:rFonts w:ascii="Symbol" w:hAnsi="Symbol" w:cs="Symbol"/>
                <w:color w:val="000000"/>
                <w:sz w:val="22"/>
                <w:szCs w:val="22"/>
              </w:rPr>
              <w:tab/>
            </w:r>
            <w:r w:rsidRPr="005345D0">
              <w:rPr>
                <w:rFonts w:ascii="Helv" w:hAnsi="Helv" w:cs="Helv"/>
                <w:color w:val="000000"/>
                <w:sz w:val="22"/>
                <w:szCs w:val="22"/>
              </w:rPr>
              <w:t>Cartographic Design and Output</w:t>
            </w:r>
          </w:p>
          <w:p w:rsidR="005345D0" w:rsidRPr="005345D0" w:rsidRDefault="005345D0" w:rsidP="005345D0">
            <w:pPr>
              <w:autoSpaceDE w:val="0"/>
              <w:autoSpaceDN w:val="0"/>
              <w:adjustRightInd w:val="0"/>
              <w:ind w:left="720" w:hanging="360"/>
              <w:rPr>
                <w:rFonts w:ascii="Helv" w:hAnsi="Helv" w:cs="Helv"/>
                <w:color w:val="000000"/>
                <w:sz w:val="22"/>
                <w:szCs w:val="22"/>
              </w:rPr>
            </w:pPr>
            <w:r w:rsidRPr="005345D0">
              <w:rPr>
                <w:rFonts w:ascii="Symbol" w:hAnsi="Symbol" w:cs="Symbol"/>
                <w:color w:val="000000"/>
                <w:sz w:val="22"/>
                <w:szCs w:val="22"/>
              </w:rPr>
              <w:t></w:t>
            </w:r>
            <w:r w:rsidRPr="005345D0">
              <w:rPr>
                <w:rFonts w:ascii="Symbol" w:hAnsi="Symbol" w:cs="Symbol"/>
                <w:color w:val="000000"/>
                <w:sz w:val="22"/>
                <w:szCs w:val="22"/>
              </w:rPr>
              <w:tab/>
            </w:r>
            <w:r w:rsidRPr="005345D0">
              <w:rPr>
                <w:rFonts w:ascii="Helv" w:hAnsi="Helv" w:cs="Helv"/>
                <w:color w:val="000000"/>
                <w:sz w:val="22"/>
                <w:szCs w:val="22"/>
              </w:rPr>
              <w:t>Data Management Concepts</w:t>
            </w:r>
          </w:p>
          <w:p w:rsidR="005345D0" w:rsidRPr="005345D0" w:rsidRDefault="005345D0" w:rsidP="005345D0">
            <w:pPr>
              <w:autoSpaceDE w:val="0"/>
              <w:autoSpaceDN w:val="0"/>
              <w:adjustRightInd w:val="0"/>
              <w:ind w:left="720" w:hanging="360"/>
              <w:rPr>
                <w:rFonts w:ascii="Helv" w:hAnsi="Helv" w:cs="Helv"/>
                <w:color w:val="000000"/>
                <w:sz w:val="22"/>
                <w:szCs w:val="22"/>
              </w:rPr>
            </w:pPr>
            <w:r w:rsidRPr="005345D0">
              <w:rPr>
                <w:rFonts w:ascii="Symbol" w:hAnsi="Symbol" w:cs="Symbol"/>
                <w:color w:val="000000"/>
                <w:sz w:val="22"/>
                <w:szCs w:val="22"/>
              </w:rPr>
              <w:t></w:t>
            </w:r>
            <w:r w:rsidRPr="005345D0">
              <w:rPr>
                <w:rFonts w:ascii="Symbol" w:hAnsi="Symbol" w:cs="Symbol"/>
                <w:color w:val="000000"/>
                <w:sz w:val="22"/>
                <w:szCs w:val="22"/>
              </w:rPr>
              <w:tab/>
            </w:r>
            <w:r w:rsidRPr="005345D0">
              <w:rPr>
                <w:rFonts w:ascii="Helv" w:hAnsi="Helv" w:cs="Helv"/>
                <w:color w:val="000000"/>
                <w:sz w:val="22"/>
                <w:szCs w:val="22"/>
              </w:rPr>
              <w:t>Elevation Data Interpretation</w:t>
            </w:r>
          </w:p>
          <w:p w:rsidR="005345D0" w:rsidRPr="005345D0" w:rsidRDefault="005345D0" w:rsidP="005345D0">
            <w:pPr>
              <w:autoSpaceDE w:val="0"/>
              <w:autoSpaceDN w:val="0"/>
              <w:adjustRightInd w:val="0"/>
              <w:ind w:left="720" w:hanging="360"/>
              <w:rPr>
                <w:rFonts w:ascii="Helv" w:hAnsi="Helv" w:cs="Helv"/>
                <w:color w:val="000000"/>
                <w:sz w:val="22"/>
                <w:szCs w:val="22"/>
              </w:rPr>
            </w:pPr>
            <w:r w:rsidRPr="005345D0">
              <w:rPr>
                <w:rFonts w:ascii="Symbol" w:hAnsi="Symbol" w:cs="Symbol"/>
                <w:color w:val="000000"/>
                <w:sz w:val="22"/>
                <w:szCs w:val="22"/>
              </w:rPr>
              <w:t></w:t>
            </w:r>
            <w:r w:rsidRPr="005345D0">
              <w:rPr>
                <w:rFonts w:ascii="Symbol" w:hAnsi="Symbol" w:cs="Symbol"/>
                <w:color w:val="000000"/>
                <w:sz w:val="22"/>
                <w:szCs w:val="22"/>
              </w:rPr>
              <w:tab/>
            </w:r>
            <w:r w:rsidRPr="005345D0">
              <w:rPr>
                <w:rFonts w:ascii="Helv" w:hAnsi="Helv" w:cs="Helv"/>
                <w:color w:val="000000"/>
                <w:sz w:val="22"/>
                <w:szCs w:val="22"/>
              </w:rPr>
              <w:t>Hydrography Applications</w:t>
            </w:r>
          </w:p>
          <w:p w:rsidR="005345D0" w:rsidRPr="005345D0" w:rsidRDefault="005345D0" w:rsidP="005345D0">
            <w:pPr>
              <w:autoSpaceDE w:val="0"/>
              <w:autoSpaceDN w:val="0"/>
              <w:adjustRightInd w:val="0"/>
              <w:ind w:left="720" w:hanging="360"/>
              <w:rPr>
                <w:rFonts w:ascii="Helv" w:hAnsi="Helv" w:cs="Helv"/>
                <w:color w:val="000000"/>
                <w:sz w:val="22"/>
                <w:szCs w:val="22"/>
              </w:rPr>
            </w:pPr>
            <w:r w:rsidRPr="005345D0">
              <w:rPr>
                <w:rFonts w:ascii="Symbol" w:hAnsi="Symbol" w:cs="Symbol"/>
                <w:color w:val="000000"/>
                <w:sz w:val="22"/>
                <w:szCs w:val="22"/>
              </w:rPr>
              <w:lastRenderedPageBreak/>
              <w:t></w:t>
            </w:r>
            <w:r w:rsidRPr="005345D0">
              <w:rPr>
                <w:rFonts w:ascii="Symbol" w:hAnsi="Symbol" w:cs="Symbol"/>
                <w:color w:val="000000"/>
                <w:sz w:val="22"/>
                <w:szCs w:val="22"/>
              </w:rPr>
              <w:tab/>
            </w:r>
            <w:r w:rsidRPr="005345D0">
              <w:rPr>
                <w:rFonts w:ascii="Helv" w:hAnsi="Helv" w:cs="Helv"/>
                <w:color w:val="000000"/>
                <w:sz w:val="22"/>
                <w:szCs w:val="22"/>
              </w:rPr>
              <w:t>Mobile GIS</w:t>
            </w:r>
          </w:p>
          <w:p w:rsidR="005345D0" w:rsidRPr="005345D0" w:rsidRDefault="005345D0" w:rsidP="005345D0">
            <w:pPr>
              <w:autoSpaceDE w:val="0"/>
              <w:autoSpaceDN w:val="0"/>
              <w:adjustRightInd w:val="0"/>
              <w:ind w:left="720" w:hanging="360"/>
              <w:rPr>
                <w:rFonts w:ascii="Helv" w:hAnsi="Helv" w:cs="Helv"/>
                <w:color w:val="000000"/>
                <w:sz w:val="22"/>
                <w:szCs w:val="22"/>
              </w:rPr>
            </w:pPr>
            <w:r w:rsidRPr="005345D0">
              <w:rPr>
                <w:rFonts w:ascii="Symbol" w:hAnsi="Symbol" w:cs="Symbol"/>
                <w:color w:val="000000"/>
                <w:sz w:val="22"/>
                <w:szCs w:val="22"/>
              </w:rPr>
              <w:t></w:t>
            </w:r>
            <w:r w:rsidRPr="005345D0">
              <w:rPr>
                <w:rFonts w:ascii="Symbol" w:hAnsi="Symbol" w:cs="Symbol"/>
                <w:color w:val="000000"/>
                <w:sz w:val="22"/>
                <w:szCs w:val="22"/>
              </w:rPr>
              <w:tab/>
            </w:r>
            <w:r w:rsidRPr="005345D0">
              <w:rPr>
                <w:rFonts w:ascii="Helv" w:hAnsi="Helv" w:cs="Helv"/>
                <w:color w:val="000000"/>
                <w:sz w:val="22"/>
                <w:szCs w:val="22"/>
              </w:rPr>
              <w:t>Image Processing and Interpretation</w:t>
            </w:r>
          </w:p>
          <w:p w:rsidR="005345D0" w:rsidRPr="005345D0" w:rsidRDefault="005345D0" w:rsidP="005345D0">
            <w:pPr>
              <w:autoSpaceDE w:val="0"/>
              <w:autoSpaceDN w:val="0"/>
              <w:adjustRightInd w:val="0"/>
              <w:ind w:left="720" w:hanging="360"/>
              <w:rPr>
                <w:rFonts w:ascii="Helv" w:hAnsi="Helv" w:cs="Helv"/>
                <w:color w:val="000000"/>
                <w:sz w:val="22"/>
                <w:szCs w:val="22"/>
              </w:rPr>
            </w:pPr>
            <w:r w:rsidRPr="005345D0">
              <w:rPr>
                <w:rFonts w:ascii="Symbol" w:hAnsi="Symbol" w:cs="Symbol"/>
                <w:color w:val="000000"/>
                <w:sz w:val="22"/>
                <w:szCs w:val="22"/>
              </w:rPr>
              <w:t></w:t>
            </w:r>
            <w:r w:rsidRPr="005345D0">
              <w:rPr>
                <w:rFonts w:ascii="Symbol" w:hAnsi="Symbol" w:cs="Symbol"/>
                <w:color w:val="000000"/>
                <w:sz w:val="22"/>
                <w:szCs w:val="22"/>
              </w:rPr>
              <w:tab/>
            </w:r>
            <w:r w:rsidRPr="005345D0">
              <w:rPr>
                <w:rFonts w:ascii="Helv" w:hAnsi="Helv" w:cs="Helv"/>
                <w:color w:val="000000"/>
                <w:sz w:val="22"/>
                <w:szCs w:val="22"/>
              </w:rPr>
              <w:t>Online GIS and Web Mapping</w:t>
            </w:r>
          </w:p>
          <w:p w:rsidR="005345D0" w:rsidRPr="005345D0" w:rsidRDefault="005345D0" w:rsidP="005345D0">
            <w:pPr>
              <w:autoSpaceDE w:val="0"/>
              <w:autoSpaceDN w:val="0"/>
              <w:adjustRightInd w:val="0"/>
              <w:ind w:left="720" w:hanging="360"/>
              <w:rPr>
                <w:rFonts w:ascii="Helv" w:hAnsi="Helv" w:cs="Helv"/>
                <w:color w:val="000000"/>
                <w:sz w:val="22"/>
                <w:szCs w:val="22"/>
              </w:rPr>
            </w:pPr>
            <w:r w:rsidRPr="005345D0">
              <w:rPr>
                <w:rFonts w:ascii="Symbol" w:hAnsi="Symbol" w:cs="Symbol"/>
                <w:color w:val="000000"/>
                <w:sz w:val="22"/>
                <w:szCs w:val="22"/>
              </w:rPr>
              <w:t></w:t>
            </w:r>
            <w:r w:rsidRPr="005345D0">
              <w:rPr>
                <w:rFonts w:ascii="Symbol" w:hAnsi="Symbol" w:cs="Symbol"/>
                <w:color w:val="000000"/>
                <w:sz w:val="22"/>
                <w:szCs w:val="22"/>
              </w:rPr>
              <w:tab/>
            </w:r>
            <w:r w:rsidRPr="005345D0">
              <w:rPr>
                <w:rFonts w:ascii="Helv" w:hAnsi="Helv" w:cs="Helv"/>
                <w:color w:val="000000"/>
                <w:sz w:val="22"/>
                <w:szCs w:val="22"/>
              </w:rPr>
              <w:t>System Design and Security with GIS</w:t>
            </w:r>
          </w:p>
          <w:p w:rsidR="005345D0" w:rsidRPr="005345D0" w:rsidRDefault="005345D0" w:rsidP="005345D0">
            <w:pPr>
              <w:autoSpaceDE w:val="0"/>
              <w:autoSpaceDN w:val="0"/>
              <w:adjustRightInd w:val="0"/>
              <w:ind w:left="720" w:hanging="360"/>
              <w:rPr>
                <w:rFonts w:ascii="Helv" w:hAnsi="Helv" w:cs="Helv"/>
                <w:color w:val="000000"/>
                <w:sz w:val="22"/>
                <w:szCs w:val="22"/>
              </w:rPr>
            </w:pPr>
            <w:r w:rsidRPr="005345D0">
              <w:rPr>
                <w:rFonts w:ascii="Symbol" w:hAnsi="Symbol" w:cs="Symbol"/>
                <w:color w:val="000000"/>
                <w:sz w:val="22"/>
                <w:szCs w:val="22"/>
              </w:rPr>
              <w:t></w:t>
            </w:r>
            <w:r w:rsidRPr="005345D0">
              <w:rPr>
                <w:rFonts w:ascii="Symbol" w:hAnsi="Symbol" w:cs="Symbol"/>
                <w:color w:val="000000"/>
                <w:sz w:val="22"/>
                <w:szCs w:val="22"/>
              </w:rPr>
              <w:tab/>
            </w:r>
            <w:r w:rsidRPr="005345D0">
              <w:rPr>
                <w:rFonts w:ascii="Helv" w:hAnsi="Helv" w:cs="Helv"/>
                <w:color w:val="000000"/>
                <w:sz w:val="22"/>
                <w:szCs w:val="22"/>
              </w:rPr>
              <w:t>Using</w:t>
            </w:r>
            <w:r w:rsidRPr="005345D0">
              <w:rPr>
                <w:rFonts w:ascii="Helv" w:hAnsi="Helv" w:cs="Helv"/>
                <w:i/>
                <w:iCs/>
                <w:color w:val="000000"/>
                <w:sz w:val="22"/>
                <w:szCs w:val="22"/>
              </w:rPr>
              <w:t xml:space="preserve"> The National Map</w:t>
            </w:r>
            <w:r w:rsidRPr="005345D0">
              <w:rPr>
                <w:rFonts w:ascii="Helv" w:hAnsi="Helv" w:cs="Helv"/>
                <w:color w:val="000000"/>
                <w:sz w:val="22"/>
                <w:szCs w:val="22"/>
              </w:rPr>
              <w:t xml:space="preserve"> and other USGS Resources</w:t>
            </w:r>
          </w:p>
        </w:tc>
        <w:tc>
          <w:tcPr>
            <w:tcW w:w="4788" w:type="dxa"/>
            <w:tcBorders>
              <w:top w:val="single" w:sz="6" w:space="0" w:color="000000"/>
              <w:left w:val="single" w:sz="6" w:space="0" w:color="000000"/>
              <w:bottom w:val="single" w:sz="6" w:space="0" w:color="000000"/>
              <w:right w:val="single" w:sz="6" w:space="0" w:color="000000"/>
            </w:tcBorders>
          </w:tcPr>
          <w:p w:rsidR="005345D0" w:rsidRPr="005345D0" w:rsidRDefault="005345D0" w:rsidP="005345D0">
            <w:pPr>
              <w:autoSpaceDE w:val="0"/>
              <w:autoSpaceDN w:val="0"/>
              <w:adjustRightInd w:val="0"/>
              <w:ind w:left="720" w:hanging="360"/>
              <w:rPr>
                <w:rFonts w:ascii="Helv" w:hAnsi="Helv" w:cs="Helv"/>
                <w:color w:val="000000"/>
                <w:sz w:val="22"/>
                <w:szCs w:val="22"/>
              </w:rPr>
            </w:pPr>
            <w:r w:rsidRPr="005345D0">
              <w:rPr>
                <w:rFonts w:ascii="Symbol" w:hAnsi="Symbol" w:cs="Symbol"/>
                <w:color w:val="000000"/>
                <w:sz w:val="22"/>
                <w:szCs w:val="22"/>
              </w:rPr>
              <w:lastRenderedPageBreak/>
              <w:t></w:t>
            </w:r>
            <w:r w:rsidRPr="005345D0">
              <w:rPr>
                <w:rFonts w:ascii="Symbol" w:hAnsi="Symbol" w:cs="Symbol"/>
                <w:color w:val="000000"/>
                <w:sz w:val="22"/>
                <w:szCs w:val="22"/>
              </w:rPr>
              <w:tab/>
            </w:r>
            <w:r w:rsidRPr="005345D0">
              <w:rPr>
                <w:rFonts w:ascii="Helv" w:hAnsi="Helv" w:cs="Helv"/>
                <w:color w:val="000000"/>
                <w:sz w:val="22"/>
                <w:szCs w:val="22"/>
              </w:rPr>
              <w:t xml:space="preserve">Science Strategy and </w:t>
            </w:r>
            <w:r w:rsidRPr="005345D0">
              <w:rPr>
                <w:rFonts w:ascii="Helv" w:hAnsi="Helv" w:cs="Helv"/>
                <w:i/>
                <w:iCs/>
                <w:color w:val="000000"/>
                <w:sz w:val="22"/>
                <w:szCs w:val="22"/>
              </w:rPr>
              <w:t>The National Map</w:t>
            </w:r>
            <w:r w:rsidRPr="005345D0">
              <w:rPr>
                <w:rFonts w:ascii="Helv" w:hAnsi="Helv" w:cs="Helv"/>
                <w:color w:val="000000"/>
                <w:sz w:val="22"/>
                <w:szCs w:val="22"/>
              </w:rPr>
              <w:t xml:space="preserve"> </w:t>
            </w:r>
          </w:p>
          <w:p w:rsidR="005345D0" w:rsidRPr="005345D0" w:rsidRDefault="005345D0" w:rsidP="005345D0">
            <w:pPr>
              <w:autoSpaceDE w:val="0"/>
              <w:autoSpaceDN w:val="0"/>
              <w:adjustRightInd w:val="0"/>
              <w:ind w:left="720" w:hanging="360"/>
              <w:rPr>
                <w:rFonts w:ascii="Helv" w:hAnsi="Helv" w:cs="Helv"/>
                <w:color w:val="000000"/>
                <w:sz w:val="22"/>
                <w:szCs w:val="22"/>
              </w:rPr>
            </w:pPr>
            <w:r w:rsidRPr="005345D0">
              <w:rPr>
                <w:rFonts w:ascii="Symbol" w:hAnsi="Symbol" w:cs="Symbol"/>
                <w:color w:val="000000"/>
                <w:sz w:val="22"/>
                <w:szCs w:val="22"/>
              </w:rPr>
              <w:t></w:t>
            </w:r>
            <w:r w:rsidRPr="005345D0">
              <w:rPr>
                <w:rFonts w:ascii="Symbol" w:hAnsi="Symbol" w:cs="Symbol"/>
                <w:color w:val="000000"/>
                <w:sz w:val="22"/>
                <w:szCs w:val="22"/>
              </w:rPr>
              <w:tab/>
            </w:r>
            <w:r w:rsidRPr="005345D0">
              <w:rPr>
                <w:rFonts w:ascii="Helv" w:hAnsi="Helv" w:cs="Helv"/>
                <w:i/>
                <w:iCs/>
                <w:color w:val="000000"/>
                <w:sz w:val="22"/>
                <w:szCs w:val="22"/>
              </w:rPr>
              <w:t>The National Map</w:t>
            </w:r>
            <w:r w:rsidRPr="005345D0">
              <w:rPr>
                <w:rFonts w:ascii="Helv" w:hAnsi="Helv" w:cs="Helv"/>
                <w:color w:val="000000"/>
                <w:sz w:val="22"/>
                <w:szCs w:val="22"/>
              </w:rPr>
              <w:t xml:space="preserve"> Data Themes</w:t>
            </w:r>
          </w:p>
          <w:p w:rsidR="005345D0" w:rsidRPr="005345D0" w:rsidRDefault="005345D0" w:rsidP="005345D0">
            <w:pPr>
              <w:autoSpaceDE w:val="0"/>
              <w:autoSpaceDN w:val="0"/>
              <w:adjustRightInd w:val="0"/>
              <w:ind w:left="1440" w:hanging="360"/>
              <w:rPr>
                <w:rFonts w:ascii="Calibri" w:hAnsi="Calibri" w:cs="Calibri"/>
                <w:color w:val="000000"/>
                <w:sz w:val="22"/>
                <w:szCs w:val="22"/>
              </w:rPr>
            </w:pPr>
            <w:r w:rsidRPr="005345D0">
              <w:rPr>
                <w:rFonts w:ascii="Courier New" w:hAnsi="Courier New" w:cs="Courier New"/>
                <w:color w:val="000000"/>
                <w:sz w:val="22"/>
                <w:szCs w:val="22"/>
              </w:rPr>
              <w:t>o</w:t>
            </w:r>
            <w:r w:rsidRPr="005345D0">
              <w:rPr>
                <w:rFonts w:ascii="Courier New" w:hAnsi="Courier New" w:cs="Courier New"/>
                <w:color w:val="000000"/>
                <w:sz w:val="22"/>
                <w:szCs w:val="22"/>
              </w:rPr>
              <w:tab/>
            </w:r>
            <w:r w:rsidRPr="005345D0">
              <w:rPr>
                <w:rFonts w:ascii="Calibri" w:hAnsi="Calibri" w:cs="Calibri"/>
                <w:color w:val="000000"/>
                <w:sz w:val="22"/>
                <w:szCs w:val="22"/>
              </w:rPr>
              <w:t>Land cover</w:t>
            </w:r>
          </w:p>
          <w:p w:rsidR="005345D0" w:rsidRPr="005345D0" w:rsidRDefault="005345D0" w:rsidP="005345D0">
            <w:pPr>
              <w:autoSpaceDE w:val="0"/>
              <w:autoSpaceDN w:val="0"/>
              <w:adjustRightInd w:val="0"/>
              <w:ind w:left="1440" w:hanging="360"/>
              <w:rPr>
                <w:rFonts w:ascii="Calibri" w:hAnsi="Calibri" w:cs="Calibri"/>
                <w:color w:val="000000"/>
                <w:sz w:val="22"/>
                <w:szCs w:val="22"/>
              </w:rPr>
            </w:pPr>
            <w:r w:rsidRPr="005345D0">
              <w:rPr>
                <w:rFonts w:ascii="Courier New" w:hAnsi="Courier New" w:cs="Courier New"/>
                <w:color w:val="000000"/>
                <w:sz w:val="22"/>
                <w:szCs w:val="22"/>
              </w:rPr>
              <w:t>o</w:t>
            </w:r>
            <w:r w:rsidRPr="005345D0">
              <w:rPr>
                <w:rFonts w:ascii="Courier New" w:hAnsi="Courier New" w:cs="Courier New"/>
                <w:color w:val="000000"/>
                <w:sz w:val="22"/>
                <w:szCs w:val="22"/>
              </w:rPr>
              <w:tab/>
            </w:r>
            <w:r w:rsidRPr="005345D0">
              <w:rPr>
                <w:rFonts w:ascii="Calibri" w:hAnsi="Calibri" w:cs="Calibri"/>
                <w:color w:val="000000"/>
                <w:sz w:val="22"/>
                <w:szCs w:val="22"/>
              </w:rPr>
              <w:t>Structures</w:t>
            </w:r>
          </w:p>
          <w:p w:rsidR="005345D0" w:rsidRPr="005345D0" w:rsidRDefault="005345D0" w:rsidP="005345D0">
            <w:pPr>
              <w:autoSpaceDE w:val="0"/>
              <w:autoSpaceDN w:val="0"/>
              <w:adjustRightInd w:val="0"/>
              <w:ind w:left="1440" w:hanging="360"/>
              <w:rPr>
                <w:rFonts w:ascii="Calibri" w:hAnsi="Calibri" w:cs="Calibri"/>
                <w:color w:val="000000"/>
                <w:sz w:val="22"/>
                <w:szCs w:val="22"/>
              </w:rPr>
            </w:pPr>
            <w:r w:rsidRPr="005345D0">
              <w:rPr>
                <w:rFonts w:ascii="Courier New" w:hAnsi="Courier New" w:cs="Courier New"/>
                <w:color w:val="000000"/>
                <w:sz w:val="22"/>
                <w:szCs w:val="22"/>
              </w:rPr>
              <w:lastRenderedPageBreak/>
              <w:t>o</w:t>
            </w:r>
            <w:r w:rsidRPr="005345D0">
              <w:rPr>
                <w:rFonts w:ascii="Courier New" w:hAnsi="Courier New" w:cs="Courier New"/>
                <w:color w:val="000000"/>
                <w:sz w:val="22"/>
                <w:szCs w:val="22"/>
              </w:rPr>
              <w:tab/>
            </w:r>
            <w:r w:rsidRPr="005345D0">
              <w:rPr>
                <w:rFonts w:ascii="Calibri" w:hAnsi="Calibri" w:cs="Calibri"/>
                <w:color w:val="000000"/>
                <w:sz w:val="22"/>
                <w:szCs w:val="22"/>
              </w:rPr>
              <w:t>Boundaries</w:t>
            </w:r>
          </w:p>
          <w:p w:rsidR="005345D0" w:rsidRPr="005345D0" w:rsidRDefault="005345D0" w:rsidP="005345D0">
            <w:pPr>
              <w:autoSpaceDE w:val="0"/>
              <w:autoSpaceDN w:val="0"/>
              <w:adjustRightInd w:val="0"/>
              <w:ind w:left="1440" w:hanging="360"/>
              <w:rPr>
                <w:rFonts w:ascii="Calibri" w:hAnsi="Calibri" w:cs="Calibri"/>
                <w:color w:val="000000"/>
                <w:sz w:val="22"/>
                <w:szCs w:val="22"/>
              </w:rPr>
            </w:pPr>
            <w:r w:rsidRPr="005345D0">
              <w:rPr>
                <w:rFonts w:ascii="Courier New" w:hAnsi="Courier New" w:cs="Courier New"/>
                <w:color w:val="000000"/>
                <w:sz w:val="22"/>
                <w:szCs w:val="22"/>
              </w:rPr>
              <w:t>o</w:t>
            </w:r>
            <w:r w:rsidRPr="005345D0">
              <w:rPr>
                <w:rFonts w:ascii="Courier New" w:hAnsi="Courier New" w:cs="Courier New"/>
                <w:color w:val="000000"/>
                <w:sz w:val="22"/>
                <w:szCs w:val="22"/>
              </w:rPr>
              <w:tab/>
            </w:r>
            <w:r w:rsidRPr="005345D0">
              <w:rPr>
                <w:rFonts w:ascii="Calibri" w:hAnsi="Calibri" w:cs="Calibri"/>
                <w:color w:val="000000"/>
                <w:sz w:val="22"/>
                <w:szCs w:val="22"/>
              </w:rPr>
              <w:t>Hydrography</w:t>
            </w:r>
          </w:p>
          <w:p w:rsidR="005345D0" w:rsidRPr="005345D0" w:rsidRDefault="005345D0" w:rsidP="005345D0">
            <w:pPr>
              <w:autoSpaceDE w:val="0"/>
              <w:autoSpaceDN w:val="0"/>
              <w:adjustRightInd w:val="0"/>
              <w:ind w:left="1440" w:hanging="360"/>
              <w:rPr>
                <w:rFonts w:ascii="Calibri" w:hAnsi="Calibri" w:cs="Calibri"/>
                <w:color w:val="000000"/>
                <w:sz w:val="22"/>
                <w:szCs w:val="22"/>
              </w:rPr>
            </w:pPr>
            <w:r w:rsidRPr="005345D0">
              <w:rPr>
                <w:rFonts w:ascii="Courier New" w:hAnsi="Courier New" w:cs="Courier New"/>
                <w:color w:val="000000"/>
                <w:sz w:val="22"/>
                <w:szCs w:val="22"/>
              </w:rPr>
              <w:t>o</w:t>
            </w:r>
            <w:r w:rsidRPr="005345D0">
              <w:rPr>
                <w:rFonts w:ascii="Courier New" w:hAnsi="Courier New" w:cs="Courier New"/>
                <w:color w:val="000000"/>
                <w:sz w:val="22"/>
                <w:szCs w:val="22"/>
              </w:rPr>
              <w:tab/>
            </w:r>
            <w:r w:rsidRPr="005345D0">
              <w:rPr>
                <w:rFonts w:ascii="Calibri" w:hAnsi="Calibri" w:cs="Calibri"/>
                <w:color w:val="000000"/>
                <w:sz w:val="22"/>
                <w:szCs w:val="22"/>
              </w:rPr>
              <w:t>Geographic names</w:t>
            </w:r>
          </w:p>
          <w:p w:rsidR="005345D0" w:rsidRPr="005345D0" w:rsidRDefault="005345D0" w:rsidP="005345D0">
            <w:pPr>
              <w:autoSpaceDE w:val="0"/>
              <w:autoSpaceDN w:val="0"/>
              <w:adjustRightInd w:val="0"/>
              <w:ind w:left="1440" w:hanging="360"/>
              <w:rPr>
                <w:rFonts w:ascii="Calibri" w:hAnsi="Calibri" w:cs="Calibri"/>
                <w:color w:val="000000"/>
                <w:sz w:val="22"/>
                <w:szCs w:val="22"/>
              </w:rPr>
            </w:pPr>
            <w:r w:rsidRPr="005345D0">
              <w:rPr>
                <w:rFonts w:ascii="Courier New" w:hAnsi="Courier New" w:cs="Courier New"/>
                <w:color w:val="000000"/>
                <w:sz w:val="22"/>
                <w:szCs w:val="22"/>
              </w:rPr>
              <w:t>o</w:t>
            </w:r>
            <w:r w:rsidRPr="005345D0">
              <w:rPr>
                <w:rFonts w:ascii="Courier New" w:hAnsi="Courier New" w:cs="Courier New"/>
                <w:color w:val="000000"/>
                <w:sz w:val="22"/>
                <w:szCs w:val="22"/>
              </w:rPr>
              <w:tab/>
            </w:r>
            <w:r w:rsidRPr="005345D0">
              <w:rPr>
                <w:rFonts w:ascii="Calibri" w:hAnsi="Calibri" w:cs="Calibri"/>
                <w:color w:val="000000"/>
                <w:sz w:val="22"/>
                <w:szCs w:val="22"/>
              </w:rPr>
              <w:t>Transportation</w:t>
            </w:r>
          </w:p>
          <w:p w:rsidR="005345D0" w:rsidRPr="005345D0" w:rsidRDefault="005345D0" w:rsidP="005345D0">
            <w:pPr>
              <w:autoSpaceDE w:val="0"/>
              <w:autoSpaceDN w:val="0"/>
              <w:adjustRightInd w:val="0"/>
              <w:ind w:left="1440" w:hanging="360"/>
              <w:rPr>
                <w:rFonts w:ascii="Calibri" w:hAnsi="Calibri" w:cs="Calibri"/>
                <w:color w:val="000000"/>
                <w:sz w:val="22"/>
                <w:szCs w:val="22"/>
              </w:rPr>
            </w:pPr>
            <w:r w:rsidRPr="005345D0">
              <w:rPr>
                <w:rFonts w:ascii="Courier New" w:hAnsi="Courier New" w:cs="Courier New"/>
                <w:color w:val="000000"/>
                <w:sz w:val="22"/>
                <w:szCs w:val="22"/>
              </w:rPr>
              <w:t>o</w:t>
            </w:r>
            <w:r w:rsidRPr="005345D0">
              <w:rPr>
                <w:rFonts w:ascii="Courier New" w:hAnsi="Courier New" w:cs="Courier New"/>
                <w:color w:val="000000"/>
                <w:sz w:val="22"/>
                <w:szCs w:val="22"/>
              </w:rPr>
              <w:tab/>
            </w:r>
            <w:r w:rsidRPr="005345D0">
              <w:rPr>
                <w:rFonts w:ascii="Calibri" w:hAnsi="Calibri" w:cs="Calibri"/>
                <w:color w:val="000000"/>
                <w:sz w:val="22"/>
                <w:szCs w:val="22"/>
              </w:rPr>
              <w:t>Elevation</w:t>
            </w:r>
          </w:p>
          <w:p w:rsidR="005345D0" w:rsidRPr="005345D0" w:rsidRDefault="005345D0" w:rsidP="005345D0">
            <w:pPr>
              <w:autoSpaceDE w:val="0"/>
              <w:autoSpaceDN w:val="0"/>
              <w:adjustRightInd w:val="0"/>
              <w:ind w:left="1440" w:hanging="360"/>
              <w:rPr>
                <w:rFonts w:ascii="Calibri" w:hAnsi="Calibri" w:cs="Calibri"/>
                <w:color w:val="000000"/>
                <w:sz w:val="22"/>
                <w:szCs w:val="22"/>
              </w:rPr>
            </w:pPr>
            <w:r w:rsidRPr="005345D0">
              <w:rPr>
                <w:rFonts w:ascii="Courier New" w:hAnsi="Courier New" w:cs="Courier New"/>
                <w:color w:val="000000"/>
                <w:sz w:val="22"/>
                <w:szCs w:val="22"/>
              </w:rPr>
              <w:t>o</w:t>
            </w:r>
            <w:r w:rsidRPr="005345D0">
              <w:rPr>
                <w:rFonts w:ascii="Courier New" w:hAnsi="Courier New" w:cs="Courier New"/>
                <w:color w:val="000000"/>
                <w:sz w:val="22"/>
                <w:szCs w:val="22"/>
              </w:rPr>
              <w:tab/>
            </w:r>
            <w:r w:rsidRPr="005345D0">
              <w:rPr>
                <w:rFonts w:ascii="Calibri" w:hAnsi="Calibri" w:cs="Calibri"/>
                <w:color w:val="000000"/>
                <w:sz w:val="22"/>
                <w:szCs w:val="22"/>
              </w:rPr>
              <w:t>Orthoimagery</w:t>
            </w:r>
          </w:p>
          <w:p w:rsidR="005345D0" w:rsidRPr="005345D0" w:rsidRDefault="005345D0" w:rsidP="005345D0">
            <w:pPr>
              <w:autoSpaceDE w:val="0"/>
              <w:autoSpaceDN w:val="0"/>
              <w:adjustRightInd w:val="0"/>
              <w:ind w:left="720" w:hanging="360"/>
              <w:rPr>
                <w:rFonts w:ascii="Helv" w:hAnsi="Helv" w:cs="Helv"/>
                <w:color w:val="000000"/>
                <w:sz w:val="22"/>
                <w:szCs w:val="22"/>
              </w:rPr>
            </w:pPr>
            <w:r w:rsidRPr="005345D0">
              <w:rPr>
                <w:rFonts w:ascii="Symbol" w:hAnsi="Symbol" w:cs="Symbol"/>
                <w:color w:val="000000"/>
                <w:sz w:val="22"/>
                <w:szCs w:val="22"/>
              </w:rPr>
              <w:t></w:t>
            </w:r>
            <w:r w:rsidRPr="005345D0">
              <w:rPr>
                <w:rFonts w:ascii="Symbol" w:hAnsi="Symbol" w:cs="Symbol"/>
                <w:color w:val="000000"/>
                <w:sz w:val="22"/>
                <w:szCs w:val="22"/>
              </w:rPr>
              <w:tab/>
            </w:r>
            <w:r w:rsidRPr="005345D0">
              <w:rPr>
                <w:rFonts w:ascii="Helv" w:hAnsi="Helv" w:cs="Helv"/>
                <w:i/>
                <w:iCs/>
                <w:color w:val="000000"/>
                <w:sz w:val="22"/>
                <w:szCs w:val="22"/>
              </w:rPr>
              <w:t>The National Map</w:t>
            </w:r>
            <w:r w:rsidRPr="005345D0">
              <w:rPr>
                <w:rFonts w:ascii="Helv" w:hAnsi="Helv" w:cs="Helv"/>
                <w:color w:val="000000"/>
                <w:sz w:val="22"/>
                <w:szCs w:val="22"/>
              </w:rPr>
              <w:t xml:space="preserve"> Applications </w:t>
            </w:r>
          </w:p>
          <w:p w:rsidR="005345D0" w:rsidRPr="005345D0" w:rsidRDefault="005345D0" w:rsidP="005345D0">
            <w:pPr>
              <w:autoSpaceDE w:val="0"/>
              <w:autoSpaceDN w:val="0"/>
              <w:adjustRightInd w:val="0"/>
              <w:ind w:left="720" w:hanging="360"/>
              <w:rPr>
                <w:rFonts w:ascii="Helv" w:hAnsi="Helv" w:cs="Helv"/>
                <w:color w:val="000000"/>
                <w:sz w:val="22"/>
                <w:szCs w:val="22"/>
              </w:rPr>
            </w:pPr>
            <w:r w:rsidRPr="005345D0">
              <w:rPr>
                <w:rFonts w:ascii="Symbol" w:hAnsi="Symbol" w:cs="Symbol"/>
                <w:color w:val="000000"/>
                <w:sz w:val="22"/>
                <w:szCs w:val="22"/>
              </w:rPr>
              <w:t></w:t>
            </w:r>
            <w:r w:rsidRPr="005345D0">
              <w:rPr>
                <w:rFonts w:ascii="Symbol" w:hAnsi="Symbol" w:cs="Symbol"/>
                <w:color w:val="000000"/>
                <w:sz w:val="22"/>
                <w:szCs w:val="22"/>
              </w:rPr>
              <w:tab/>
            </w:r>
            <w:r w:rsidRPr="005345D0">
              <w:rPr>
                <w:rFonts w:ascii="Helv" w:hAnsi="Helv" w:cs="Helv"/>
                <w:i/>
                <w:iCs/>
                <w:color w:val="000000"/>
                <w:sz w:val="22"/>
                <w:szCs w:val="22"/>
              </w:rPr>
              <w:t>The National Map</w:t>
            </w:r>
            <w:r w:rsidRPr="005345D0">
              <w:rPr>
                <w:rFonts w:ascii="Helv" w:hAnsi="Helv" w:cs="Helv"/>
                <w:color w:val="000000"/>
                <w:sz w:val="22"/>
                <w:szCs w:val="22"/>
              </w:rPr>
              <w:t xml:space="preserve"> Partnerships </w:t>
            </w:r>
          </w:p>
          <w:p w:rsidR="005345D0" w:rsidRPr="005345D0" w:rsidRDefault="005345D0" w:rsidP="005345D0">
            <w:pPr>
              <w:autoSpaceDE w:val="0"/>
              <w:autoSpaceDN w:val="0"/>
              <w:adjustRightInd w:val="0"/>
              <w:ind w:left="720" w:hanging="360"/>
              <w:rPr>
                <w:rFonts w:ascii="Helv" w:hAnsi="Helv" w:cs="Helv"/>
                <w:color w:val="000000"/>
                <w:sz w:val="22"/>
                <w:szCs w:val="22"/>
              </w:rPr>
            </w:pPr>
            <w:r w:rsidRPr="005345D0">
              <w:rPr>
                <w:rFonts w:ascii="Symbol" w:hAnsi="Symbol" w:cs="Symbol"/>
                <w:color w:val="000000"/>
                <w:sz w:val="22"/>
                <w:szCs w:val="22"/>
              </w:rPr>
              <w:t></w:t>
            </w:r>
            <w:r w:rsidRPr="005345D0">
              <w:rPr>
                <w:rFonts w:ascii="Symbol" w:hAnsi="Symbol" w:cs="Symbol"/>
                <w:color w:val="000000"/>
                <w:sz w:val="22"/>
                <w:szCs w:val="22"/>
              </w:rPr>
              <w:tab/>
            </w:r>
            <w:r w:rsidRPr="005345D0">
              <w:rPr>
                <w:rFonts w:ascii="Helv" w:hAnsi="Helv" w:cs="Helv"/>
                <w:i/>
                <w:iCs/>
                <w:color w:val="000000"/>
                <w:sz w:val="22"/>
                <w:szCs w:val="22"/>
              </w:rPr>
              <w:t>The National Map</w:t>
            </w:r>
            <w:r w:rsidRPr="005345D0">
              <w:rPr>
                <w:rFonts w:ascii="Helv" w:hAnsi="Helv" w:cs="Helv"/>
                <w:color w:val="000000"/>
                <w:sz w:val="22"/>
                <w:szCs w:val="22"/>
              </w:rPr>
              <w:t xml:space="preserve"> Services </w:t>
            </w:r>
          </w:p>
          <w:p w:rsidR="005345D0" w:rsidRPr="005345D0" w:rsidRDefault="005345D0" w:rsidP="005345D0">
            <w:pPr>
              <w:autoSpaceDE w:val="0"/>
              <w:autoSpaceDN w:val="0"/>
              <w:adjustRightInd w:val="0"/>
              <w:ind w:left="720" w:hanging="360"/>
              <w:rPr>
                <w:rFonts w:ascii="Helv" w:hAnsi="Helv" w:cs="Helv"/>
                <w:color w:val="000000"/>
                <w:sz w:val="22"/>
                <w:szCs w:val="22"/>
              </w:rPr>
            </w:pPr>
            <w:r w:rsidRPr="005345D0">
              <w:rPr>
                <w:rFonts w:ascii="Symbol" w:hAnsi="Symbol" w:cs="Symbol"/>
                <w:color w:val="000000"/>
                <w:sz w:val="22"/>
                <w:szCs w:val="22"/>
              </w:rPr>
              <w:t></w:t>
            </w:r>
            <w:r w:rsidRPr="005345D0">
              <w:rPr>
                <w:rFonts w:ascii="Symbol" w:hAnsi="Symbol" w:cs="Symbol"/>
                <w:color w:val="000000"/>
                <w:sz w:val="22"/>
                <w:szCs w:val="22"/>
              </w:rPr>
              <w:tab/>
            </w:r>
            <w:r w:rsidRPr="005345D0">
              <w:rPr>
                <w:rFonts w:ascii="Helv" w:hAnsi="Helv" w:cs="Helv"/>
                <w:color w:val="000000"/>
                <w:sz w:val="22"/>
                <w:szCs w:val="22"/>
              </w:rPr>
              <w:t xml:space="preserve">Other </w:t>
            </w:r>
            <w:r w:rsidRPr="005345D0">
              <w:rPr>
                <w:rFonts w:ascii="Helv" w:hAnsi="Helv" w:cs="Helv"/>
                <w:i/>
                <w:iCs/>
                <w:color w:val="000000"/>
                <w:sz w:val="22"/>
                <w:szCs w:val="22"/>
              </w:rPr>
              <w:t>National Map</w:t>
            </w:r>
            <w:r w:rsidRPr="005345D0">
              <w:rPr>
                <w:rFonts w:ascii="Helv" w:hAnsi="Helv" w:cs="Helv"/>
                <w:color w:val="000000"/>
                <w:sz w:val="22"/>
                <w:szCs w:val="22"/>
              </w:rPr>
              <w:t xml:space="preserve"> Topics</w:t>
            </w:r>
          </w:p>
        </w:tc>
      </w:tr>
    </w:tbl>
    <w:p w:rsidR="005345D0" w:rsidRPr="005345D0" w:rsidRDefault="005345D0" w:rsidP="005345D0">
      <w:pPr>
        <w:autoSpaceDE w:val="0"/>
        <w:autoSpaceDN w:val="0"/>
        <w:adjustRightInd w:val="0"/>
        <w:rPr>
          <w:rFonts w:ascii="Helv" w:hAnsi="Helv" w:cs="Helv"/>
          <w:color w:val="000000"/>
          <w:sz w:val="22"/>
          <w:szCs w:val="22"/>
        </w:rPr>
      </w:pPr>
    </w:p>
    <w:p w:rsidR="005345D0" w:rsidRPr="005345D0" w:rsidRDefault="005345D0" w:rsidP="005345D0">
      <w:pPr>
        <w:autoSpaceDE w:val="0"/>
        <w:autoSpaceDN w:val="0"/>
        <w:adjustRightInd w:val="0"/>
        <w:rPr>
          <w:b/>
          <w:bCs/>
          <w:color w:val="000000"/>
        </w:rPr>
      </w:pPr>
      <w:hyperlink r:id="rId15" w:history="1">
        <w:r w:rsidRPr="005345D0">
          <w:rPr>
            <w:b/>
            <w:bCs/>
            <w:color w:val="0000FF"/>
            <w:u w:val="single"/>
          </w:rPr>
          <w:t>THEME descriptions</w:t>
        </w:r>
      </w:hyperlink>
      <w:r w:rsidRPr="005345D0">
        <w:rPr>
          <w:b/>
          <w:bCs/>
          <w:color w:val="000000"/>
        </w:rPr>
        <w:t xml:space="preserve"> </w:t>
      </w:r>
    </w:p>
    <w:p w:rsidR="005345D0" w:rsidRPr="005345D0" w:rsidRDefault="005345D0" w:rsidP="005345D0">
      <w:pPr>
        <w:autoSpaceDE w:val="0"/>
        <w:autoSpaceDN w:val="0"/>
        <w:adjustRightInd w:val="0"/>
        <w:rPr>
          <w:b/>
          <w:bCs/>
          <w:color w:val="000000"/>
        </w:rPr>
      </w:pPr>
    </w:p>
    <w:p w:rsidR="005345D0" w:rsidRPr="005345D0" w:rsidRDefault="005345D0" w:rsidP="005345D0">
      <w:pPr>
        <w:autoSpaceDE w:val="0"/>
        <w:autoSpaceDN w:val="0"/>
        <w:adjustRightInd w:val="0"/>
        <w:rPr>
          <w:color w:val="000000"/>
        </w:rPr>
      </w:pPr>
      <w:r w:rsidRPr="005345D0">
        <w:rPr>
          <w:color w:val="000000"/>
        </w:rPr>
        <w:t xml:space="preserve">Reviewed abstracts are required for oral presentations, demonstrations, and hands-on sessions, but abstracts are optional for posters.  The Conference committee stipulates that abstracts must be reviewed in accordance with USGS Fundamental Science Practices (FSP) guidance available at: </w:t>
      </w:r>
      <w:hyperlink r:id="rId16" w:history="1">
        <w:r w:rsidRPr="005345D0">
          <w:rPr>
            <w:color w:val="0000FF"/>
            <w:u w:val="single"/>
          </w:rPr>
          <w:t>http://internal.usgs.gov/fsp/index.html</w:t>
        </w:r>
      </w:hyperlink>
      <w:r w:rsidRPr="005345D0">
        <w:rPr>
          <w:color w:val="000000"/>
        </w:rPr>
        <w:t>.</w:t>
      </w:r>
    </w:p>
    <w:p w:rsidR="005345D0" w:rsidRPr="005345D0" w:rsidRDefault="005345D0" w:rsidP="005345D0">
      <w:pPr>
        <w:autoSpaceDE w:val="0"/>
        <w:autoSpaceDN w:val="0"/>
        <w:adjustRightInd w:val="0"/>
        <w:rPr>
          <w:color w:val="FF0000"/>
        </w:rPr>
      </w:pPr>
      <w:r w:rsidRPr="005345D0">
        <w:rPr>
          <w:color w:val="000000"/>
        </w:rPr>
        <w:t xml:space="preserve">Please submit an abstract through the online form NO LATER THAN </w:t>
      </w:r>
      <w:r w:rsidRPr="005345D0">
        <w:rPr>
          <w:b/>
          <w:bCs/>
          <w:color w:val="000000"/>
        </w:rPr>
        <w:t>January 31, 2011</w:t>
      </w:r>
      <w:r w:rsidRPr="005345D0">
        <w:rPr>
          <w:color w:val="000000"/>
        </w:rPr>
        <w:t xml:space="preserve">.  Technical reviews need to be completed prior to submittal.  Authors will be notified of acceptance by February 28, 2011.  The abstract form is linked to the workshop web page at: </w:t>
      </w:r>
      <w:hyperlink r:id="rId17" w:history="1">
        <w:r w:rsidRPr="005345D0">
          <w:rPr>
            <w:color w:val="0000FF"/>
            <w:u w:val="single"/>
          </w:rPr>
          <w:t>http://nationalmap.gov/uc/abstract_form.html</w:t>
        </w:r>
      </w:hyperlink>
      <w:r w:rsidRPr="005345D0">
        <w:rPr>
          <w:color w:val="000000"/>
        </w:rPr>
        <w:t xml:space="preserve">. </w:t>
      </w:r>
      <w:r w:rsidRPr="005345D0">
        <w:rPr>
          <w:color w:val="FF0000"/>
        </w:rPr>
        <w:t xml:space="preserve"> </w:t>
      </w:r>
    </w:p>
    <w:p w:rsidR="005345D0" w:rsidRPr="005345D0" w:rsidRDefault="005345D0" w:rsidP="005345D0">
      <w:pPr>
        <w:autoSpaceDE w:val="0"/>
        <w:autoSpaceDN w:val="0"/>
        <w:adjustRightInd w:val="0"/>
        <w:rPr>
          <w:color w:val="FF0000"/>
        </w:rPr>
      </w:pPr>
    </w:p>
    <w:p w:rsidR="005345D0" w:rsidRPr="005345D0" w:rsidRDefault="005345D0" w:rsidP="005345D0">
      <w:pPr>
        <w:autoSpaceDE w:val="0"/>
        <w:autoSpaceDN w:val="0"/>
        <w:adjustRightInd w:val="0"/>
        <w:rPr>
          <w:b/>
          <w:bCs/>
          <w:color w:val="000000"/>
        </w:rPr>
      </w:pPr>
      <w:r w:rsidRPr="005345D0">
        <w:rPr>
          <w:b/>
          <w:bCs/>
          <w:color w:val="000000"/>
        </w:rPr>
        <w:t>Job Opening with the South Carolina Water Science Center</w:t>
      </w:r>
    </w:p>
    <w:p w:rsidR="005345D0" w:rsidRPr="005345D0" w:rsidRDefault="005345D0" w:rsidP="005345D0">
      <w:pPr>
        <w:autoSpaceDE w:val="0"/>
        <w:autoSpaceDN w:val="0"/>
        <w:adjustRightInd w:val="0"/>
        <w:rPr>
          <w:color w:val="000000"/>
        </w:rPr>
      </w:pPr>
      <w:r w:rsidRPr="005345D0">
        <w:rPr>
          <w:color w:val="000000"/>
        </w:rPr>
        <w:t>Job Title: Hydrologic Technician, GS-1316-08/09</w:t>
      </w:r>
    </w:p>
    <w:p w:rsidR="005345D0" w:rsidRPr="005345D0" w:rsidRDefault="005345D0" w:rsidP="005345D0">
      <w:pPr>
        <w:autoSpaceDE w:val="0"/>
        <w:autoSpaceDN w:val="0"/>
        <w:adjustRightInd w:val="0"/>
        <w:rPr>
          <w:color w:val="000000"/>
        </w:rPr>
      </w:pPr>
      <w:r w:rsidRPr="005345D0">
        <w:rPr>
          <w:color w:val="000000"/>
        </w:rPr>
        <w:t>Salary Range: $42,960-$61,678/year</w:t>
      </w:r>
    </w:p>
    <w:p w:rsidR="005345D0" w:rsidRPr="005345D0" w:rsidRDefault="005345D0" w:rsidP="005345D0">
      <w:pPr>
        <w:autoSpaceDE w:val="0"/>
        <w:autoSpaceDN w:val="0"/>
        <w:adjustRightInd w:val="0"/>
        <w:rPr>
          <w:color w:val="000000"/>
        </w:rPr>
      </w:pPr>
      <w:r w:rsidRPr="005345D0">
        <w:rPr>
          <w:color w:val="000000"/>
        </w:rPr>
        <w:t>Position Info: Full Time Permanent</w:t>
      </w:r>
    </w:p>
    <w:p w:rsidR="005345D0" w:rsidRPr="005345D0" w:rsidRDefault="005345D0" w:rsidP="005345D0">
      <w:pPr>
        <w:autoSpaceDE w:val="0"/>
        <w:autoSpaceDN w:val="0"/>
        <w:adjustRightInd w:val="0"/>
        <w:rPr>
          <w:color w:val="000000"/>
        </w:rPr>
      </w:pPr>
      <w:r w:rsidRPr="005345D0">
        <w:rPr>
          <w:color w:val="000000"/>
        </w:rPr>
        <w:t>Duty Location: Clemson, SC</w:t>
      </w:r>
    </w:p>
    <w:p w:rsidR="005345D0" w:rsidRPr="005345D0" w:rsidRDefault="005345D0" w:rsidP="005345D0">
      <w:pPr>
        <w:autoSpaceDE w:val="0"/>
        <w:autoSpaceDN w:val="0"/>
        <w:adjustRightInd w:val="0"/>
        <w:rPr>
          <w:color w:val="000000"/>
        </w:rPr>
      </w:pPr>
      <w:r w:rsidRPr="005345D0">
        <w:rPr>
          <w:color w:val="000000"/>
        </w:rPr>
        <w:t xml:space="preserve">The position has a closing date of </w:t>
      </w:r>
      <w:r w:rsidRPr="005345D0">
        <w:rPr>
          <w:b/>
          <w:bCs/>
          <w:color w:val="000000"/>
        </w:rPr>
        <w:t>Friday, January 21, 2011</w:t>
      </w:r>
      <w:r w:rsidRPr="005345D0">
        <w:rPr>
          <w:color w:val="000000"/>
        </w:rPr>
        <w:t>.  If you know of any current USGS employee who may have interest in this position please have them follow the link below:</w:t>
      </w:r>
    </w:p>
    <w:p w:rsidR="005345D0" w:rsidRPr="005345D0" w:rsidRDefault="005345D0" w:rsidP="005345D0">
      <w:pPr>
        <w:autoSpaceDE w:val="0"/>
        <w:autoSpaceDN w:val="0"/>
        <w:adjustRightInd w:val="0"/>
        <w:rPr>
          <w:color w:val="000000"/>
        </w:rPr>
      </w:pPr>
      <w:hyperlink r:id="rId18" w:history="1">
        <w:r w:rsidRPr="005345D0">
          <w:rPr>
            <w:color w:val="0000FF"/>
            <w:u w:val="single"/>
          </w:rPr>
          <w:t>http://jobview.usajobs.gov/GetJob.aspx?JobID=94535399&amp;JobTitle=Hydrologic+Technician%2c+GS-1316-8%2f9%2c+MP-AH&amp;jtit=Hydrologic+Technician&amp;lid=592&amp;sort=rv%2c-dtex&amp;cn=&amp;rad_units=miles&amp;brd=3876&amp;pp=50&amp;vw=b&amp;re=134&amp;FedEmp=Y&amp;FedPub=Y&amp;caller=advanced.aspx&amp;AVSDM=2010-12-06+13%3a01%3a00</w:t>
        </w:r>
      </w:hyperlink>
      <w:r w:rsidRPr="005345D0">
        <w:rPr>
          <w:color w:val="000000"/>
        </w:rPr>
        <w:t xml:space="preserve"> </w:t>
      </w:r>
    </w:p>
    <w:p w:rsidR="005345D0" w:rsidRPr="005345D0" w:rsidRDefault="005345D0" w:rsidP="005345D0">
      <w:pPr>
        <w:autoSpaceDE w:val="0"/>
        <w:autoSpaceDN w:val="0"/>
        <w:adjustRightInd w:val="0"/>
        <w:rPr>
          <w:color w:val="000000"/>
        </w:rPr>
      </w:pPr>
    </w:p>
    <w:p w:rsidR="005345D0" w:rsidRPr="005345D0" w:rsidRDefault="005345D0" w:rsidP="005345D0">
      <w:pPr>
        <w:autoSpaceDE w:val="0"/>
        <w:autoSpaceDN w:val="0"/>
        <w:adjustRightInd w:val="0"/>
        <w:rPr>
          <w:b/>
          <w:bCs/>
          <w:color w:val="000000"/>
        </w:rPr>
      </w:pPr>
      <w:r w:rsidRPr="005345D0">
        <w:rPr>
          <w:b/>
          <w:bCs/>
          <w:color w:val="000000"/>
        </w:rPr>
        <w:t>Job Opening with the USGS, NRP, Eastern Branch</w:t>
      </w:r>
    </w:p>
    <w:p w:rsidR="005345D0" w:rsidRPr="005345D0" w:rsidRDefault="005345D0" w:rsidP="005345D0">
      <w:pPr>
        <w:autoSpaceDE w:val="0"/>
        <w:autoSpaceDN w:val="0"/>
        <w:adjustRightInd w:val="0"/>
        <w:rPr>
          <w:color w:val="000000"/>
        </w:rPr>
      </w:pPr>
      <w:r w:rsidRPr="005345D0">
        <w:rPr>
          <w:color w:val="000000"/>
        </w:rPr>
        <w:t>Job Title: Secretary, GS - 0318 - 6/7</w:t>
      </w:r>
    </w:p>
    <w:p w:rsidR="005345D0" w:rsidRPr="005345D0" w:rsidRDefault="005345D0" w:rsidP="005345D0">
      <w:pPr>
        <w:autoSpaceDE w:val="0"/>
        <w:autoSpaceDN w:val="0"/>
        <w:adjustRightInd w:val="0"/>
        <w:rPr>
          <w:color w:val="000000"/>
        </w:rPr>
      </w:pPr>
      <w:r w:rsidRPr="005345D0">
        <w:rPr>
          <w:color w:val="000000"/>
        </w:rPr>
        <w:t>Salary Range: $37,983-$54,875/year</w:t>
      </w:r>
    </w:p>
    <w:p w:rsidR="005345D0" w:rsidRPr="005345D0" w:rsidRDefault="005345D0" w:rsidP="005345D0">
      <w:pPr>
        <w:autoSpaceDE w:val="0"/>
        <w:autoSpaceDN w:val="0"/>
        <w:adjustRightInd w:val="0"/>
        <w:rPr>
          <w:color w:val="000000"/>
        </w:rPr>
      </w:pPr>
      <w:r w:rsidRPr="005345D0">
        <w:rPr>
          <w:color w:val="000000"/>
        </w:rPr>
        <w:t>Position Info: Full Time Permanent</w:t>
      </w:r>
    </w:p>
    <w:p w:rsidR="005345D0" w:rsidRPr="005345D0" w:rsidRDefault="005345D0" w:rsidP="005345D0">
      <w:pPr>
        <w:autoSpaceDE w:val="0"/>
        <w:autoSpaceDN w:val="0"/>
        <w:adjustRightInd w:val="0"/>
        <w:rPr>
          <w:color w:val="000000"/>
        </w:rPr>
      </w:pPr>
      <w:r w:rsidRPr="005345D0">
        <w:rPr>
          <w:color w:val="000000"/>
        </w:rPr>
        <w:t>Duty Location: Reston, VA</w:t>
      </w:r>
    </w:p>
    <w:p w:rsidR="005345D0" w:rsidRPr="005345D0" w:rsidRDefault="005345D0" w:rsidP="005345D0">
      <w:pPr>
        <w:autoSpaceDE w:val="0"/>
        <w:autoSpaceDN w:val="0"/>
        <w:adjustRightInd w:val="0"/>
        <w:rPr>
          <w:color w:val="000000"/>
        </w:rPr>
      </w:pPr>
      <w:r w:rsidRPr="005345D0">
        <w:rPr>
          <w:color w:val="000000"/>
        </w:rPr>
        <w:t xml:space="preserve">The position has a closing date of </w:t>
      </w:r>
      <w:r w:rsidRPr="005345D0">
        <w:rPr>
          <w:b/>
          <w:bCs/>
          <w:color w:val="FF0000"/>
        </w:rPr>
        <w:t>Wednesday, January 12, 2011</w:t>
      </w:r>
      <w:r w:rsidRPr="005345D0">
        <w:rPr>
          <w:color w:val="000000"/>
        </w:rPr>
        <w:t>. If you know of anyone who may have interest in this position please have them follow the links below:</w:t>
      </w:r>
    </w:p>
    <w:p w:rsidR="005345D0" w:rsidRPr="005345D0" w:rsidRDefault="005345D0" w:rsidP="005345D0">
      <w:pPr>
        <w:autoSpaceDE w:val="0"/>
        <w:autoSpaceDN w:val="0"/>
        <w:adjustRightInd w:val="0"/>
        <w:rPr>
          <w:color w:val="000000"/>
        </w:rPr>
      </w:pPr>
      <w:hyperlink r:id="rId19" w:history="1">
        <w:r w:rsidRPr="005345D0">
          <w:rPr>
            <w:color w:val="0000FF"/>
            <w:u w:val="single"/>
          </w:rPr>
          <w:t>http://jobview.usajobs.gov/GetJob.aspx?JobID=95228907</w:t>
        </w:r>
      </w:hyperlink>
      <w:r w:rsidRPr="005345D0">
        <w:rPr>
          <w:color w:val="000000"/>
        </w:rPr>
        <w:t xml:space="preserve"> – Former/Current Federal Employees  </w:t>
      </w:r>
    </w:p>
    <w:p w:rsidR="005345D0" w:rsidRDefault="005345D0" w:rsidP="005345D0">
      <w:pPr>
        <w:autoSpaceDE w:val="0"/>
        <w:autoSpaceDN w:val="0"/>
        <w:adjustRightInd w:val="0"/>
        <w:rPr>
          <w:color w:val="000000"/>
        </w:rPr>
      </w:pPr>
      <w:hyperlink r:id="rId20" w:history="1">
        <w:r w:rsidRPr="005345D0">
          <w:rPr>
            <w:color w:val="0000FF"/>
            <w:u w:val="single"/>
          </w:rPr>
          <w:t>http://jobview.usajobs.gov/GetJob.aspx?JobID=95228803</w:t>
        </w:r>
      </w:hyperlink>
      <w:r w:rsidRPr="005345D0">
        <w:rPr>
          <w:color w:val="000000"/>
        </w:rPr>
        <w:t xml:space="preserve"> – Any US Citizen</w:t>
      </w:r>
    </w:p>
    <w:p w:rsidR="005345D0" w:rsidRPr="005345D0" w:rsidRDefault="005345D0" w:rsidP="005345D0">
      <w:pPr>
        <w:autoSpaceDE w:val="0"/>
        <w:autoSpaceDN w:val="0"/>
        <w:adjustRightInd w:val="0"/>
        <w:rPr>
          <w:color w:val="000000"/>
        </w:rPr>
      </w:pPr>
    </w:p>
    <w:p w:rsidR="005345D0" w:rsidRPr="005345D0" w:rsidRDefault="005345D0" w:rsidP="005345D0">
      <w:pPr>
        <w:autoSpaceDE w:val="0"/>
        <w:autoSpaceDN w:val="0"/>
        <w:adjustRightInd w:val="0"/>
        <w:rPr>
          <w:b/>
          <w:bCs/>
          <w:color w:val="000000"/>
        </w:rPr>
      </w:pPr>
      <w:r w:rsidRPr="005345D0">
        <w:rPr>
          <w:b/>
          <w:bCs/>
          <w:color w:val="000000"/>
        </w:rPr>
        <w:t xml:space="preserve">2011 National Water Data Conference – Call for Abstracts </w:t>
      </w:r>
    </w:p>
    <w:p w:rsidR="005345D0" w:rsidRPr="005345D0" w:rsidRDefault="005345D0" w:rsidP="005345D0">
      <w:pPr>
        <w:autoSpaceDE w:val="0"/>
        <w:autoSpaceDN w:val="0"/>
        <w:adjustRightInd w:val="0"/>
        <w:rPr>
          <w:color w:val="000000"/>
        </w:rPr>
      </w:pPr>
      <w:r w:rsidRPr="005345D0">
        <w:rPr>
          <w:color w:val="000000"/>
        </w:rPr>
        <w:t xml:space="preserve">The committee for Hydrologic Instrumentation and Data, Eastern Region (CHIDER) is soliciting for presentation ideas and speakers for the 2011 National Water Data Conference tentatively scheduled for June 6-9 in Pittsburg, PA.  As in the past, the goal of the conference is to raise the productivity, </w:t>
      </w:r>
      <w:r w:rsidRPr="005345D0">
        <w:rPr>
          <w:color w:val="000000"/>
        </w:rPr>
        <w:lastRenderedPageBreak/>
        <w:t>efficiency, and quality of USGS date programs.  Topics may overlap or include any of the water disciplines (QW, SW, GW)</w:t>
      </w:r>
    </w:p>
    <w:p w:rsidR="005345D0" w:rsidRPr="005345D0" w:rsidRDefault="005345D0" w:rsidP="005345D0">
      <w:pPr>
        <w:autoSpaceDE w:val="0"/>
        <w:autoSpaceDN w:val="0"/>
        <w:adjustRightInd w:val="0"/>
        <w:rPr>
          <w:color w:val="000000"/>
        </w:rPr>
      </w:pPr>
    </w:p>
    <w:p w:rsidR="005345D0" w:rsidRDefault="005345D0" w:rsidP="005345D0">
      <w:pPr>
        <w:autoSpaceDE w:val="0"/>
        <w:autoSpaceDN w:val="0"/>
        <w:adjustRightInd w:val="0"/>
        <w:rPr>
          <w:color w:val="000000"/>
        </w:rPr>
      </w:pPr>
      <w:r w:rsidRPr="005345D0">
        <w:rPr>
          <w:color w:val="000000"/>
        </w:rPr>
        <w:t>Please take a minute to consider your current/recent work.  If you feel you or one of your colleagues is or has been engaged in interesting or innovative work related to collecting, processing, interpreting, or presenting hydrologic data, please provide your suggestions (draft title and a short 1-3 sentence description) to David Fulcher (</w:t>
      </w:r>
      <w:hyperlink r:id="rId21" w:history="1">
        <w:r w:rsidRPr="005345D0">
          <w:rPr>
            <w:color w:val="0000FF"/>
            <w:u w:val="single"/>
          </w:rPr>
          <w:t>dfulcher@usgs.gov</w:t>
        </w:r>
      </w:hyperlink>
      <w:r w:rsidRPr="005345D0">
        <w:rPr>
          <w:color w:val="000000"/>
        </w:rPr>
        <w:t>) or Heather Manzi (</w:t>
      </w:r>
      <w:hyperlink r:id="rId22" w:history="1">
        <w:r w:rsidRPr="005345D0">
          <w:rPr>
            <w:color w:val="0000FF"/>
            <w:u w:val="single"/>
          </w:rPr>
          <w:t>hlmanzi@usgs.gov</w:t>
        </w:r>
      </w:hyperlink>
      <w:r w:rsidRPr="005345D0">
        <w:rPr>
          <w:color w:val="000000"/>
        </w:rPr>
        <w:t xml:space="preserve">).  Additionally, if you have any ideas for topics that would be of interest to you, they may also be provided.   Each speaker will be notified and provided with further instructions for participation if they are selected for inclusion in the final agenda.  Send in suggestions by </w:t>
      </w:r>
      <w:r w:rsidRPr="005345D0">
        <w:rPr>
          <w:b/>
          <w:bCs/>
          <w:color w:val="FF0000"/>
        </w:rPr>
        <w:t>Friday, January 14</w:t>
      </w:r>
      <w:r w:rsidRPr="005345D0">
        <w:rPr>
          <w:b/>
          <w:bCs/>
          <w:color w:val="FF0000"/>
          <w:vertAlign w:val="superscript"/>
        </w:rPr>
        <w:t>th</w:t>
      </w:r>
      <w:r w:rsidRPr="005345D0">
        <w:rPr>
          <w:color w:val="000000"/>
        </w:rPr>
        <w:t>.</w:t>
      </w:r>
    </w:p>
    <w:p w:rsidR="005345D0" w:rsidRPr="005345D0" w:rsidRDefault="005345D0" w:rsidP="005345D0">
      <w:pPr>
        <w:autoSpaceDE w:val="0"/>
        <w:autoSpaceDN w:val="0"/>
        <w:adjustRightInd w:val="0"/>
        <w:rPr>
          <w:color w:val="000000"/>
        </w:rPr>
      </w:pPr>
    </w:p>
    <w:p w:rsidR="005345D0" w:rsidRPr="005345D0" w:rsidRDefault="005345D0" w:rsidP="005345D0">
      <w:pPr>
        <w:autoSpaceDE w:val="0"/>
        <w:autoSpaceDN w:val="0"/>
        <w:adjustRightInd w:val="0"/>
        <w:rPr>
          <w:b/>
          <w:bCs/>
          <w:color w:val="000000"/>
        </w:rPr>
      </w:pPr>
      <w:r w:rsidRPr="005345D0">
        <w:rPr>
          <w:b/>
          <w:bCs/>
          <w:color w:val="000000"/>
        </w:rPr>
        <w:t>Funding Available for Climate Change Work</w:t>
      </w:r>
    </w:p>
    <w:p w:rsidR="005345D0" w:rsidRPr="005345D0" w:rsidRDefault="005345D0" w:rsidP="005345D0">
      <w:pPr>
        <w:autoSpaceDE w:val="0"/>
        <w:autoSpaceDN w:val="0"/>
        <w:adjustRightInd w:val="0"/>
        <w:rPr>
          <w:color w:val="000000"/>
        </w:rPr>
      </w:pPr>
      <w:r w:rsidRPr="005345D0">
        <w:rPr>
          <w:color w:val="000000"/>
        </w:rPr>
        <w:t>The Department of Defense’s Strategic Environmental Research and Development Program (SERDP) is seeking to fund environmental research and development in the</w:t>
      </w:r>
      <w:r w:rsidRPr="005345D0">
        <w:rPr>
          <w:b/>
          <w:bCs/>
          <w:color w:val="000000"/>
        </w:rPr>
        <w:t xml:space="preserve"> </w:t>
      </w:r>
      <w:r w:rsidRPr="005345D0">
        <w:rPr>
          <w:color w:val="000000"/>
        </w:rPr>
        <w:t>Resource Conservation and Climate Change</w:t>
      </w:r>
      <w:r w:rsidRPr="005345D0">
        <w:rPr>
          <w:b/>
          <w:bCs/>
          <w:color w:val="000000"/>
        </w:rPr>
        <w:t xml:space="preserve"> </w:t>
      </w:r>
      <w:r w:rsidRPr="005345D0">
        <w:rPr>
          <w:color w:val="000000"/>
        </w:rPr>
        <w:t>program area. SERDP invests across the broad spectrum of basic and applied research, as well as advanced development.  The development and application of innovative environmental technologies will reduce the costs, environmental risks, and time required to resolve environmental problems while, at the same time, enhancing and sustaining military readiness. The Resource Conservation and Climate Change program area supports the development of the science, technologies, and methods needed to manage DoD’s installation infrastructure in a sustainable way.  SERDP is requesting proposals that respond to the following two focused Statements of Need (SON) in Resource Conservation and Climate Change:</w:t>
      </w:r>
    </w:p>
    <w:p w:rsidR="005345D0" w:rsidRPr="005345D0" w:rsidRDefault="005345D0" w:rsidP="005345D0">
      <w:pPr>
        <w:autoSpaceDE w:val="0"/>
        <w:autoSpaceDN w:val="0"/>
        <w:adjustRightInd w:val="0"/>
        <w:rPr>
          <w:color w:val="000000"/>
        </w:rPr>
      </w:pPr>
      <w:r w:rsidRPr="005345D0">
        <w:rPr>
          <w:color w:val="000000"/>
        </w:rPr>
        <w:t xml:space="preserve"> </w:t>
      </w:r>
    </w:p>
    <w:p w:rsidR="005345D0" w:rsidRPr="005345D0" w:rsidRDefault="005345D0" w:rsidP="005345D0">
      <w:pPr>
        <w:autoSpaceDE w:val="0"/>
        <w:autoSpaceDN w:val="0"/>
        <w:adjustRightInd w:val="0"/>
        <w:ind w:left="720"/>
        <w:rPr>
          <w:b/>
          <w:bCs/>
          <w:color w:val="000000"/>
        </w:rPr>
      </w:pPr>
      <w:r w:rsidRPr="005345D0">
        <w:rPr>
          <w:color w:val="000000"/>
        </w:rPr>
        <w:t xml:space="preserve">-          </w:t>
      </w:r>
      <w:r w:rsidRPr="005345D0">
        <w:rPr>
          <w:b/>
          <w:bCs/>
          <w:color w:val="000000"/>
        </w:rPr>
        <w:t xml:space="preserve">Assessment and Monitoring of Biological Diversity: Method Development </w:t>
      </w:r>
    </w:p>
    <w:p w:rsidR="005345D0" w:rsidRPr="005345D0" w:rsidRDefault="005345D0" w:rsidP="005345D0">
      <w:pPr>
        <w:autoSpaceDE w:val="0"/>
        <w:autoSpaceDN w:val="0"/>
        <w:adjustRightInd w:val="0"/>
        <w:ind w:left="720"/>
        <w:rPr>
          <w:b/>
          <w:bCs/>
          <w:color w:val="000000"/>
        </w:rPr>
      </w:pPr>
      <w:r w:rsidRPr="005345D0">
        <w:rPr>
          <w:color w:val="000000"/>
        </w:rPr>
        <w:t xml:space="preserve">-          </w:t>
      </w:r>
      <w:r w:rsidRPr="005345D0">
        <w:rPr>
          <w:b/>
          <w:bCs/>
          <w:color w:val="000000"/>
        </w:rPr>
        <w:t>Climate Change Impacts to Department of Defense Installations</w:t>
      </w:r>
    </w:p>
    <w:p w:rsidR="005345D0" w:rsidRPr="005345D0" w:rsidRDefault="005345D0" w:rsidP="005345D0">
      <w:pPr>
        <w:autoSpaceDE w:val="0"/>
        <w:autoSpaceDN w:val="0"/>
        <w:adjustRightInd w:val="0"/>
        <w:rPr>
          <w:color w:val="000000"/>
        </w:rPr>
      </w:pPr>
      <w:r w:rsidRPr="005345D0">
        <w:rPr>
          <w:color w:val="000000"/>
        </w:rPr>
        <w:t xml:space="preserve"> </w:t>
      </w:r>
    </w:p>
    <w:p w:rsidR="005345D0" w:rsidRDefault="005345D0" w:rsidP="005345D0">
      <w:pPr>
        <w:autoSpaceDE w:val="0"/>
        <w:autoSpaceDN w:val="0"/>
        <w:adjustRightInd w:val="0"/>
        <w:rPr>
          <w:color w:val="000000"/>
        </w:rPr>
      </w:pPr>
      <w:r w:rsidRPr="005345D0">
        <w:rPr>
          <w:color w:val="000000"/>
        </w:rPr>
        <w:t xml:space="preserve">Proposals responding to the Fiscal Year 2012 SONs will be selected through a competitive process.  </w:t>
      </w:r>
      <w:r w:rsidRPr="005345D0">
        <w:rPr>
          <w:b/>
          <w:bCs/>
          <w:color w:val="000000"/>
          <w:u w:val="single"/>
        </w:rPr>
        <w:t>PROPOSALS FROM THE FEDERAL SECTOR ARE DUE BY THURSDAY, MARCH 10, 2011</w:t>
      </w:r>
      <w:r w:rsidRPr="005345D0">
        <w:rPr>
          <w:b/>
          <w:bCs/>
          <w:color w:val="000000"/>
        </w:rPr>
        <w:t>.</w:t>
      </w:r>
      <w:r w:rsidRPr="005345D0">
        <w:rPr>
          <w:color w:val="000000"/>
        </w:rPr>
        <w:t xml:space="preserve">  The SONs and detailed instructions for federal and private sector proposers are available on the SERDP web site at </w:t>
      </w:r>
      <w:hyperlink r:id="rId23" w:history="1">
        <w:r w:rsidRPr="005345D0">
          <w:rPr>
            <w:color w:val="0000FF"/>
            <w:u w:val="single"/>
          </w:rPr>
          <w:t>www.serdp-estcp.org/Funding-Opportunities/SERDP-Solicitations</w:t>
        </w:r>
      </w:hyperlink>
      <w:r w:rsidRPr="005345D0">
        <w:rPr>
          <w:color w:val="000000"/>
        </w:rPr>
        <w:t>.</w:t>
      </w:r>
    </w:p>
    <w:p w:rsidR="005345D0" w:rsidRPr="005345D0" w:rsidRDefault="005345D0" w:rsidP="005345D0">
      <w:pPr>
        <w:autoSpaceDE w:val="0"/>
        <w:autoSpaceDN w:val="0"/>
        <w:adjustRightInd w:val="0"/>
        <w:rPr>
          <w:color w:val="000000"/>
        </w:rPr>
      </w:pPr>
    </w:p>
    <w:p w:rsidR="005345D0" w:rsidRDefault="005345D0" w:rsidP="005345D0">
      <w:pPr>
        <w:autoSpaceDE w:val="0"/>
        <w:autoSpaceDN w:val="0"/>
        <w:adjustRightInd w:val="0"/>
        <w:rPr>
          <w:color w:val="000000"/>
        </w:rPr>
      </w:pPr>
      <w:r w:rsidRPr="005345D0">
        <w:rPr>
          <w:b/>
          <w:bCs/>
          <w:color w:val="000000"/>
        </w:rPr>
        <w:t xml:space="preserve">Student Resume: </w:t>
      </w:r>
      <w:r w:rsidRPr="005345D0">
        <w:rPr>
          <w:color w:val="000000"/>
        </w:rPr>
        <w:t>The branch office has received a resume from a junior at Virginia Tech, majoring in Biology, looking for summer employment.  She is interested in lab work that will enable her to utilize her skills and gain more lab knowledge and experience.  Her college course work includes: General Chemistry I &amp; II, Organic Chemistry I &amp; II, Biological Statistics, and Ecology.  Please contact Emerson (x5834) if you would like a copy of her res</w:t>
      </w:r>
      <w:r>
        <w:rPr>
          <w:color w:val="000000"/>
        </w:rPr>
        <w:t>ume and academic transcript.</w:t>
      </w:r>
    </w:p>
    <w:p w:rsidR="005345D0" w:rsidRPr="005345D0" w:rsidRDefault="005345D0" w:rsidP="005345D0">
      <w:pPr>
        <w:autoSpaceDE w:val="0"/>
        <w:autoSpaceDN w:val="0"/>
        <w:adjustRightInd w:val="0"/>
        <w:rPr>
          <w:color w:val="000000"/>
        </w:rPr>
      </w:pPr>
    </w:p>
    <w:p w:rsidR="00F71E7D" w:rsidRDefault="0030736C" w:rsidP="001A4C7B">
      <w:pPr>
        <w:autoSpaceDE w:val="0"/>
        <w:autoSpaceDN w:val="0"/>
        <w:adjustRightInd w:val="0"/>
        <w:rPr>
          <w:color w:val="000000"/>
        </w:rPr>
      </w:pPr>
      <w:r>
        <w:rPr>
          <w:b/>
          <w:bCs/>
          <w:color w:val="000000"/>
        </w:rPr>
        <w:t>Upcoming Events Offered by the Health Unit – National Center</w:t>
      </w:r>
      <w:r w:rsidRPr="007B4148">
        <w:rPr>
          <w:b/>
          <w:color w:val="000000"/>
        </w:rPr>
        <w:t>:</w:t>
      </w:r>
      <w:r>
        <w:rPr>
          <w:color w:val="000000"/>
        </w:rPr>
        <w:t xml:space="preserve">  The National Center Health Unit is offering employees at the National Center the following Lunch-n-Learn sessions and Health Screenings. The topics, dates and times are as follows:</w:t>
      </w:r>
    </w:p>
    <w:p w:rsidR="00E7599B" w:rsidRPr="00495071" w:rsidRDefault="00E7599B" w:rsidP="005B1453">
      <w:pPr>
        <w:autoSpaceDE w:val="0"/>
        <w:autoSpaceDN w:val="0"/>
        <w:adjustRightInd w:val="0"/>
        <w:ind w:left="1440" w:hanging="720"/>
        <w:rPr>
          <w:color w:val="000000"/>
        </w:rPr>
      </w:pPr>
      <w:r>
        <w:rPr>
          <w:color w:val="000000"/>
          <w:u w:val="single"/>
        </w:rPr>
        <w:t>Physical Exams</w:t>
      </w:r>
      <w:r w:rsidRPr="00495071">
        <w:rPr>
          <w:color w:val="000000"/>
        </w:rPr>
        <w:t xml:space="preserve"> The Health Unit offers free physical exams, including EKG and blood work, to USGS employees.</w:t>
      </w:r>
      <w:r>
        <w:rPr>
          <w:color w:val="000000"/>
        </w:rPr>
        <w:t xml:space="preserve">  Please call the Health Unit </w:t>
      </w:r>
      <w:r w:rsidRPr="00495071">
        <w:rPr>
          <w:color w:val="000000"/>
        </w:rPr>
        <w:t>to schedule an appointment.</w:t>
      </w:r>
    </w:p>
    <w:p w:rsidR="001A4C7B" w:rsidRDefault="00E7599B" w:rsidP="001A66AF">
      <w:pPr>
        <w:autoSpaceDE w:val="0"/>
        <w:autoSpaceDN w:val="0"/>
        <w:adjustRightInd w:val="0"/>
        <w:rPr>
          <w:color w:val="000000"/>
        </w:rPr>
      </w:pPr>
      <w:r>
        <w:rPr>
          <w:color w:val="000000"/>
        </w:rPr>
        <w:t>If you have any questions regarding this session, you may contact the Health Unit at 703-648-7333.</w:t>
      </w:r>
    </w:p>
    <w:p w:rsidR="00BD0417" w:rsidRDefault="00BD0417" w:rsidP="001A66AF">
      <w:pPr>
        <w:autoSpaceDE w:val="0"/>
        <w:autoSpaceDN w:val="0"/>
        <w:adjustRightInd w:val="0"/>
        <w:rPr>
          <w:color w:val="000000"/>
        </w:rPr>
      </w:pPr>
    </w:p>
    <w:p w:rsidR="009D71FA" w:rsidRDefault="009D71FA" w:rsidP="001A66AF">
      <w:pPr>
        <w:autoSpaceDE w:val="0"/>
        <w:autoSpaceDN w:val="0"/>
        <w:adjustRightInd w:val="0"/>
        <w:rPr>
          <w:color w:val="000000"/>
        </w:rPr>
      </w:pPr>
    </w:p>
    <w:p w:rsidR="0033146F" w:rsidRPr="00496D0E" w:rsidRDefault="0033146F" w:rsidP="005B1453">
      <w:pPr>
        <w:pStyle w:val="Footer"/>
        <w:pBdr>
          <w:top w:val="single" w:sz="4" w:space="1" w:color="auto"/>
          <w:left w:val="single" w:sz="4" w:space="4" w:color="auto"/>
          <w:bottom w:val="single" w:sz="4" w:space="1" w:color="auto"/>
          <w:right w:val="single" w:sz="4" w:space="4" w:color="auto"/>
        </w:pBdr>
        <w:tabs>
          <w:tab w:val="clear" w:pos="4320"/>
          <w:tab w:val="clear" w:pos="8640"/>
        </w:tabs>
        <w:jc w:val="center"/>
        <w:outlineLvl w:val="0"/>
        <w:rPr>
          <w:sz w:val="16"/>
          <w:szCs w:val="16"/>
        </w:rPr>
      </w:pPr>
      <w:r w:rsidRPr="00496D0E">
        <w:rPr>
          <w:b/>
          <w:sz w:val="16"/>
          <w:szCs w:val="16"/>
        </w:rPr>
        <w:t>Editor</w:t>
      </w:r>
      <w:r w:rsidR="00187D1A">
        <w:rPr>
          <w:b/>
          <w:sz w:val="16"/>
          <w:szCs w:val="16"/>
        </w:rPr>
        <w:t>’</w:t>
      </w:r>
      <w:r w:rsidRPr="00496D0E">
        <w:rPr>
          <w:b/>
          <w:sz w:val="16"/>
          <w:szCs w:val="16"/>
        </w:rPr>
        <w:t>s Note:</w:t>
      </w:r>
      <w:r w:rsidRPr="00496D0E">
        <w:rPr>
          <w:sz w:val="16"/>
          <w:szCs w:val="16"/>
        </w:rPr>
        <w:t xml:space="preserve">  Publication deadline is every Monday at 10:00 a.m.  Please send appropriate submissions to </w:t>
      </w:r>
      <w:hyperlink r:id="rId24" w:history="1">
        <w:r w:rsidR="00471A71" w:rsidRPr="008E1C14">
          <w:rPr>
            <w:rStyle w:val="Hyperlink"/>
            <w:sz w:val="16"/>
            <w:szCs w:val="16"/>
          </w:rPr>
          <w:t>kburrell@usgs.gov</w:t>
        </w:r>
      </w:hyperlink>
    </w:p>
    <w:p w:rsidR="005A703A" w:rsidRDefault="005A703A" w:rsidP="005B1453">
      <w:pPr>
        <w:jc w:val="center"/>
        <w:rPr>
          <w:sz w:val="16"/>
          <w:szCs w:val="16"/>
        </w:rPr>
      </w:pPr>
    </w:p>
    <w:p w:rsidR="00BD0417" w:rsidRPr="00496D0E" w:rsidRDefault="00BD0417" w:rsidP="00BD0417">
      <w:pPr>
        <w:pStyle w:val="Footer"/>
        <w:pBdr>
          <w:top w:val="single" w:sz="4" w:space="1" w:color="auto"/>
          <w:left w:val="single" w:sz="4" w:space="4" w:color="auto"/>
          <w:bottom w:val="single" w:sz="4" w:space="1" w:color="auto"/>
          <w:right w:val="single" w:sz="4" w:space="4" w:color="auto"/>
        </w:pBdr>
        <w:tabs>
          <w:tab w:val="clear" w:pos="4320"/>
          <w:tab w:val="clear" w:pos="8640"/>
        </w:tabs>
        <w:jc w:val="center"/>
        <w:outlineLvl w:val="0"/>
        <w:rPr>
          <w:sz w:val="16"/>
          <w:szCs w:val="16"/>
        </w:rPr>
      </w:pPr>
      <w:r w:rsidRPr="00BD0417">
        <w:rPr>
          <w:sz w:val="16"/>
          <w:szCs w:val="16"/>
        </w:rPr>
        <w:t xml:space="preserve">If you want to subscribe to the newsletter, send an email to </w:t>
      </w:r>
      <w:hyperlink r:id="rId25" w:history="1">
        <w:r w:rsidRPr="00BD0417">
          <w:rPr>
            <w:rStyle w:val="Hyperlink"/>
            <w:sz w:val="16"/>
            <w:szCs w:val="16"/>
          </w:rPr>
          <w:t>kburrell@usgs.gov</w:t>
        </w:r>
      </w:hyperlink>
      <w:r w:rsidRPr="00BD0417">
        <w:rPr>
          <w:sz w:val="16"/>
          <w:szCs w:val="16"/>
        </w:rPr>
        <w:t xml:space="preserve"> and you will be added to the Newsletter distribution list.</w:t>
      </w:r>
    </w:p>
    <w:p w:rsidR="00BD0417" w:rsidRDefault="00BD0417" w:rsidP="005B1453">
      <w:pPr>
        <w:jc w:val="center"/>
        <w:rPr>
          <w:sz w:val="16"/>
          <w:szCs w:val="16"/>
        </w:rPr>
      </w:pPr>
    </w:p>
    <w:p w:rsidR="005A703A" w:rsidRPr="00496D0E" w:rsidRDefault="005A703A" w:rsidP="005A703A">
      <w:pPr>
        <w:pStyle w:val="Footer"/>
        <w:pBdr>
          <w:top w:val="single" w:sz="4" w:space="1" w:color="auto"/>
          <w:left w:val="single" w:sz="4" w:space="4" w:color="auto"/>
          <w:bottom w:val="single" w:sz="4" w:space="1" w:color="auto"/>
          <w:right w:val="single" w:sz="4" w:space="4" w:color="auto"/>
        </w:pBdr>
        <w:tabs>
          <w:tab w:val="clear" w:pos="4320"/>
          <w:tab w:val="clear" w:pos="8640"/>
        </w:tabs>
        <w:jc w:val="center"/>
        <w:outlineLvl w:val="0"/>
        <w:rPr>
          <w:sz w:val="16"/>
          <w:szCs w:val="16"/>
        </w:rPr>
      </w:pPr>
      <w:r w:rsidRPr="005A703A">
        <w:rPr>
          <w:b/>
          <w:sz w:val="16"/>
          <w:szCs w:val="16"/>
        </w:rPr>
        <w:t>Create Your Own Homepage on USGS Professional Pages</w:t>
      </w:r>
      <w:r w:rsidRPr="00496D0E">
        <w:rPr>
          <w:b/>
          <w:sz w:val="16"/>
          <w:szCs w:val="16"/>
        </w:rPr>
        <w:t>:</w:t>
      </w:r>
      <w:r>
        <w:rPr>
          <w:sz w:val="16"/>
          <w:szCs w:val="16"/>
        </w:rPr>
        <w:t xml:space="preserve">  </w:t>
      </w:r>
      <w:r w:rsidRPr="005A703A">
        <w:rPr>
          <w:sz w:val="16"/>
          <w:szCs w:val="16"/>
        </w:rPr>
        <w:t xml:space="preserve">The USGS Professional Pages are a great way to connect with knowledgeable professionals across the Bureau.  By building a personal homepage you can share your own biography, bibliography, curriculum vita, research and career focus with other professionals.  You can lookup Professional Pages at </w:t>
      </w:r>
      <w:hyperlink r:id="rId26" w:history="1">
        <w:r w:rsidRPr="005A703A">
          <w:rPr>
            <w:rStyle w:val="Hyperlink"/>
            <w:sz w:val="16"/>
            <w:szCs w:val="16"/>
          </w:rPr>
          <w:t>https://profile.usgs.gov/professional/index.php</w:t>
        </w:r>
      </w:hyperlink>
      <w:r w:rsidRPr="005A703A">
        <w:rPr>
          <w:sz w:val="16"/>
          <w:szCs w:val="16"/>
        </w:rPr>
        <w:t xml:space="preserve">.  Search by name, state, keyword, or Science Strategy </w:t>
      </w:r>
      <w:r w:rsidRPr="005A703A">
        <w:rPr>
          <w:sz w:val="16"/>
          <w:szCs w:val="16"/>
        </w:rPr>
        <w:lastRenderedPageBreak/>
        <w:t xml:space="preserve">area.  For more information or to create your own Homepage please go to the USGS Professional Pages Intranet site at </w:t>
      </w:r>
      <w:hyperlink r:id="rId27" w:history="1">
        <w:r w:rsidRPr="005A703A">
          <w:rPr>
            <w:rStyle w:val="Hyperlink"/>
            <w:sz w:val="16"/>
            <w:szCs w:val="16"/>
          </w:rPr>
          <w:t>https://profile.usgs.gov/</w:t>
        </w:r>
      </w:hyperlink>
      <w:r w:rsidRPr="005A703A">
        <w:rPr>
          <w:sz w:val="16"/>
          <w:szCs w:val="16"/>
        </w:rPr>
        <w:t xml:space="preserve">.  The Professional Pages are designed to be user-friendly.  However, if you need assistance, contact the Service Desk by phone at 703-648-4357 or by email at </w:t>
      </w:r>
      <w:hyperlink r:id="rId28" w:history="1">
        <w:r w:rsidRPr="005A703A">
          <w:rPr>
            <w:rStyle w:val="Hyperlink"/>
            <w:sz w:val="16"/>
            <w:szCs w:val="16"/>
          </w:rPr>
          <w:t>servicedesk@usgs.gov</w:t>
        </w:r>
      </w:hyperlink>
      <w:r w:rsidRPr="005A703A">
        <w:rPr>
          <w:sz w:val="16"/>
          <w:szCs w:val="16"/>
        </w:rPr>
        <w:t>.</w:t>
      </w:r>
    </w:p>
    <w:p w:rsidR="005A703A" w:rsidRDefault="005A703A" w:rsidP="005B1453">
      <w:pPr>
        <w:jc w:val="center"/>
        <w:rPr>
          <w:sz w:val="16"/>
          <w:szCs w:val="16"/>
        </w:rPr>
      </w:pPr>
    </w:p>
    <w:p w:rsidR="0033146F" w:rsidRDefault="0033146F" w:rsidP="005B1453">
      <w:pPr>
        <w:pBdr>
          <w:top w:val="single" w:sz="4" w:space="1" w:color="auto"/>
          <w:left w:val="single" w:sz="4" w:space="4" w:color="auto"/>
          <w:bottom w:val="single" w:sz="4" w:space="1" w:color="auto"/>
          <w:right w:val="single" w:sz="4" w:space="4" w:color="auto"/>
        </w:pBdr>
        <w:jc w:val="center"/>
        <w:rPr>
          <w:sz w:val="16"/>
          <w:szCs w:val="16"/>
        </w:rPr>
      </w:pPr>
      <w:r>
        <w:rPr>
          <w:b/>
          <w:sz w:val="16"/>
          <w:szCs w:val="16"/>
        </w:rPr>
        <w:t>Website</w:t>
      </w:r>
      <w:r w:rsidRPr="00496D0E">
        <w:rPr>
          <w:b/>
          <w:sz w:val="16"/>
          <w:szCs w:val="16"/>
        </w:rPr>
        <w:t xml:space="preserve"> for Finding Grants:</w:t>
      </w:r>
      <w:r w:rsidRPr="00496D0E">
        <w:rPr>
          <w:sz w:val="16"/>
          <w:szCs w:val="16"/>
        </w:rPr>
        <w:t xml:space="preserve">  The</w:t>
      </w:r>
      <w:r>
        <w:rPr>
          <w:sz w:val="16"/>
          <w:szCs w:val="16"/>
        </w:rPr>
        <w:t xml:space="preserve"> website</w:t>
      </w:r>
      <w:r w:rsidRPr="00496D0E">
        <w:rPr>
          <w:sz w:val="16"/>
          <w:szCs w:val="16"/>
        </w:rPr>
        <w:t xml:space="preserve"> </w:t>
      </w:r>
      <w:hyperlink r:id="rId29" w:history="1">
        <w:r w:rsidRPr="00496D0E">
          <w:rPr>
            <w:rStyle w:val="Hyperlink"/>
            <w:bCs/>
            <w:sz w:val="16"/>
            <w:szCs w:val="16"/>
          </w:rPr>
          <w:t>www.grants.gov</w:t>
        </w:r>
      </w:hyperlink>
      <w:r>
        <w:rPr>
          <w:sz w:val="16"/>
          <w:szCs w:val="16"/>
        </w:rPr>
        <w:t xml:space="preserve"> is</w:t>
      </w:r>
      <w:r w:rsidRPr="00496D0E">
        <w:rPr>
          <w:sz w:val="16"/>
          <w:szCs w:val="16"/>
        </w:rPr>
        <w:t xml:space="preserve"> </w:t>
      </w:r>
      <w:r>
        <w:rPr>
          <w:sz w:val="16"/>
          <w:szCs w:val="16"/>
        </w:rPr>
        <w:t>an excellent resource</w:t>
      </w:r>
      <w:r w:rsidRPr="00496D0E">
        <w:rPr>
          <w:sz w:val="16"/>
          <w:szCs w:val="16"/>
        </w:rPr>
        <w:t xml:space="preserve"> for searching and applying for competitive grants from over 900 different programs offered by the 26 Federal grant making agencies.  </w:t>
      </w:r>
      <w:r>
        <w:rPr>
          <w:sz w:val="16"/>
          <w:szCs w:val="16"/>
        </w:rPr>
        <w:t xml:space="preserve">This site </w:t>
      </w:r>
      <w:r w:rsidRPr="00496D0E">
        <w:rPr>
          <w:sz w:val="16"/>
          <w:szCs w:val="16"/>
        </w:rPr>
        <w:t>allow</w:t>
      </w:r>
      <w:r>
        <w:rPr>
          <w:sz w:val="16"/>
          <w:szCs w:val="16"/>
        </w:rPr>
        <w:t>s</w:t>
      </w:r>
      <w:r w:rsidRPr="00496D0E">
        <w:rPr>
          <w:sz w:val="16"/>
          <w:szCs w:val="16"/>
        </w:rPr>
        <w:t xml:space="preserve"> you to set very specific search criteria and sign up for email notification of new grant opportunities.</w:t>
      </w:r>
    </w:p>
    <w:p w:rsidR="0033146F" w:rsidRPr="00496D0E" w:rsidRDefault="0033146F" w:rsidP="005B1453">
      <w:pPr>
        <w:jc w:val="center"/>
        <w:rPr>
          <w:sz w:val="16"/>
          <w:szCs w:val="16"/>
        </w:rPr>
      </w:pPr>
    </w:p>
    <w:p w:rsidR="0033146F" w:rsidRDefault="0033146F" w:rsidP="005B1453">
      <w:pPr>
        <w:pBdr>
          <w:top w:val="single" w:sz="4" w:space="1" w:color="auto"/>
          <w:left w:val="single" w:sz="4" w:space="4" w:color="auto"/>
          <w:bottom w:val="single" w:sz="4" w:space="1" w:color="auto"/>
          <w:right w:val="single" w:sz="4" w:space="4" w:color="auto"/>
        </w:pBdr>
        <w:ind w:right="-36"/>
        <w:rPr>
          <w:color w:val="000000"/>
        </w:rPr>
      </w:pPr>
      <w:r w:rsidRPr="00B62BD1">
        <w:rPr>
          <w:b/>
          <w:bCs/>
          <w:sz w:val="16"/>
          <w:szCs w:val="16"/>
        </w:rPr>
        <w:t>Websites for Finding Jobs:</w:t>
      </w:r>
      <w:r>
        <w:rPr>
          <w:bCs/>
          <w:sz w:val="16"/>
          <w:szCs w:val="16"/>
        </w:rPr>
        <w:t xml:space="preserve">  </w:t>
      </w:r>
      <w:bookmarkStart w:id="3" w:name="OLE_LINK3"/>
      <w:bookmarkStart w:id="4" w:name="OLE_LINK4"/>
      <w:r w:rsidRPr="00343F7F">
        <w:rPr>
          <w:bCs/>
          <w:sz w:val="16"/>
          <w:szCs w:val="16"/>
        </w:rPr>
        <w:t>USAJOBS</w:t>
      </w:r>
      <w:bookmarkEnd w:id="3"/>
      <w:bookmarkEnd w:id="4"/>
      <w:r>
        <w:rPr>
          <w:bCs/>
          <w:sz w:val="16"/>
          <w:szCs w:val="16"/>
        </w:rPr>
        <w:t xml:space="preserve"> </w:t>
      </w:r>
      <w:r w:rsidRPr="00B62BD1">
        <w:rPr>
          <w:bCs/>
          <w:sz w:val="16"/>
          <w:szCs w:val="16"/>
        </w:rPr>
        <w:t xml:space="preserve">at </w:t>
      </w:r>
      <w:hyperlink r:id="rId30" w:history="1">
        <w:r>
          <w:rPr>
            <w:rStyle w:val="Hyperlink"/>
            <w:bCs/>
            <w:sz w:val="16"/>
            <w:szCs w:val="16"/>
          </w:rPr>
          <w:t>http://www.usajobs.gov/</w:t>
        </w:r>
      </w:hyperlink>
      <w:r w:rsidRPr="00B62BD1">
        <w:rPr>
          <w:bCs/>
          <w:sz w:val="16"/>
          <w:szCs w:val="16"/>
        </w:rPr>
        <w:t xml:space="preserve"> is an excellent resource for searching and applying for jobs throughout the USGS. </w:t>
      </w:r>
      <w:r w:rsidRPr="00343F7F">
        <w:rPr>
          <w:bCs/>
          <w:sz w:val="16"/>
          <w:szCs w:val="16"/>
        </w:rPr>
        <w:t>USAJOBS</w:t>
      </w:r>
      <w:r w:rsidRPr="00B62BD1">
        <w:rPr>
          <w:bCs/>
          <w:sz w:val="16"/>
          <w:szCs w:val="16"/>
        </w:rPr>
        <w:t xml:space="preserve"> allow</w:t>
      </w:r>
      <w:r>
        <w:rPr>
          <w:bCs/>
          <w:sz w:val="16"/>
          <w:szCs w:val="16"/>
        </w:rPr>
        <w:t>s</w:t>
      </w:r>
      <w:r w:rsidRPr="00B62BD1">
        <w:rPr>
          <w:bCs/>
          <w:sz w:val="16"/>
          <w:szCs w:val="16"/>
        </w:rPr>
        <w:t xml:space="preserve"> you to set very specific search criteria and sign up for email notification of new job opportunities.</w:t>
      </w:r>
    </w:p>
    <w:p w:rsidR="0033146F" w:rsidRPr="00731222" w:rsidRDefault="0033146F" w:rsidP="005B1453">
      <w:pPr>
        <w:pBdr>
          <w:top w:val="single" w:sz="4" w:space="1" w:color="auto"/>
          <w:left w:val="single" w:sz="4" w:space="4" w:color="auto"/>
          <w:bottom w:val="single" w:sz="4" w:space="1" w:color="auto"/>
          <w:right w:val="single" w:sz="4" w:space="4" w:color="auto"/>
        </w:pBdr>
        <w:ind w:right="-36"/>
        <w:jc w:val="center"/>
        <w:rPr>
          <w:b/>
          <w:bCs/>
          <w:sz w:val="16"/>
          <w:szCs w:val="16"/>
        </w:rPr>
      </w:pPr>
      <w:r w:rsidRPr="00731222">
        <w:rPr>
          <w:b/>
          <w:bCs/>
          <w:sz w:val="16"/>
          <w:szCs w:val="16"/>
        </w:rPr>
        <w:t>********************************</w:t>
      </w:r>
    </w:p>
    <w:p w:rsidR="0033146F" w:rsidRPr="00731222" w:rsidRDefault="0033146F" w:rsidP="005B1453">
      <w:pPr>
        <w:pBdr>
          <w:top w:val="single" w:sz="4" w:space="1" w:color="auto"/>
          <w:left w:val="single" w:sz="4" w:space="4" w:color="auto"/>
          <w:bottom w:val="single" w:sz="4" w:space="1" w:color="auto"/>
          <w:right w:val="single" w:sz="4" w:space="4" w:color="auto"/>
        </w:pBdr>
        <w:ind w:right="-36"/>
        <w:rPr>
          <w:bCs/>
          <w:sz w:val="16"/>
          <w:szCs w:val="16"/>
        </w:rPr>
      </w:pPr>
      <w:r w:rsidRPr="00731222">
        <w:rPr>
          <w:b/>
          <w:bCs/>
          <w:sz w:val="16"/>
          <w:szCs w:val="16"/>
        </w:rPr>
        <w:t xml:space="preserve">Multiple Vacancy Numbers: </w:t>
      </w:r>
      <w:r w:rsidRPr="00731222">
        <w:rPr>
          <w:bCs/>
          <w:sz w:val="16"/>
          <w:szCs w:val="16"/>
        </w:rPr>
        <w:t>Please be aware that many of the jobs listed above have multiple vacancy numbers depending on the status</w:t>
      </w:r>
      <w:r>
        <w:rPr>
          <w:bCs/>
          <w:sz w:val="16"/>
          <w:szCs w:val="16"/>
        </w:rPr>
        <w:t xml:space="preserve"> of the position, although only one vacancy number is published here, typically</w:t>
      </w:r>
      <w:r w:rsidRPr="00731222">
        <w:rPr>
          <w:bCs/>
          <w:sz w:val="16"/>
          <w:szCs w:val="16"/>
        </w:rPr>
        <w:t>.  It is vital that you apply to the correct vacancy number based on your status as defined below.  Failure to select the proper vacancy number may cause you to be eliminated for consideration for that position.</w:t>
      </w:r>
    </w:p>
    <w:p w:rsidR="0033146F" w:rsidRPr="00731222" w:rsidRDefault="0033146F" w:rsidP="005B1453">
      <w:pPr>
        <w:pBdr>
          <w:top w:val="single" w:sz="4" w:space="1" w:color="auto"/>
          <w:left w:val="single" w:sz="4" w:space="4" w:color="auto"/>
          <w:bottom w:val="single" w:sz="4" w:space="1" w:color="auto"/>
          <w:right w:val="single" w:sz="4" w:space="4" w:color="auto"/>
        </w:pBdr>
        <w:ind w:left="180" w:right="-36" w:hanging="180"/>
        <w:rPr>
          <w:bCs/>
          <w:sz w:val="16"/>
          <w:szCs w:val="16"/>
        </w:rPr>
      </w:pPr>
      <w:r>
        <w:rPr>
          <w:b/>
          <w:bCs/>
          <w:sz w:val="16"/>
          <w:szCs w:val="16"/>
        </w:rPr>
        <w:tab/>
      </w:r>
      <w:r w:rsidRPr="00731222">
        <w:rPr>
          <w:b/>
          <w:bCs/>
          <w:sz w:val="16"/>
          <w:szCs w:val="16"/>
        </w:rPr>
        <w:t xml:space="preserve">Internal Positions:  </w:t>
      </w:r>
      <w:r w:rsidRPr="00731222">
        <w:rPr>
          <w:bCs/>
          <w:sz w:val="16"/>
          <w:szCs w:val="16"/>
        </w:rPr>
        <w:t>Open to USGS employees serving on permanent competitive service ap</w:t>
      </w:r>
      <w:r>
        <w:rPr>
          <w:bCs/>
          <w:sz w:val="16"/>
          <w:szCs w:val="16"/>
        </w:rPr>
        <w:t xml:space="preserve">pointments or to USGS employees </w:t>
      </w:r>
      <w:r w:rsidRPr="00731222">
        <w:rPr>
          <w:bCs/>
          <w:sz w:val="16"/>
          <w:szCs w:val="16"/>
        </w:rPr>
        <w:t xml:space="preserve">serving under certain noncompetitive special appointing authorities. </w:t>
      </w:r>
    </w:p>
    <w:p w:rsidR="0033146F" w:rsidRPr="00731222" w:rsidRDefault="0033146F" w:rsidP="005B1453">
      <w:pPr>
        <w:pBdr>
          <w:top w:val="single" w:sz="4" w:space="1" w:color="auto"/>
          <w:left w:val="single" w:sz="4" w:space="4" w:color="auto"/>
          <w:bottom w:val="single" w:sz="4" w:space="1" w:color="auto"/>
          <w:right w:val="single" w:sz="4" w:space="4" w:color="auto"/>
        </w:pBdr>
        <w:ind w:left="180" w:right="-36" w:hanging="180"/>
        <w:rPr>
          <w:bCs/>
          <w:sz w:val="16"/>
          <w:szCs w:val="16"/>
        </w:rPr>
      </w:pPr>
      <w:r>
        <w:rPr>
          <w:b/>
          <w:bCs/>
          <w:sz w:val="16"/>
          <w:szCs w:val="16"/>
        </w:rPr>
        <w:tab/>
      </w:r>
      <w:r w:rsidRPr="00731222">
        <w:rPr>
          <w:b/>
          <w:bCs/>
          <w:sz w:val="16"/>
          <w:szCs w:val="16"/>
        </w:rPr>
        <w:t xml:space="preserve">Public Status Positions:  </w:t>
      </w:r>
      <w:r w:rsidRPr="00731222">
        <w:rPr>
          <w:bCs/>
          <w:sz w:val="16"/>
          <w:szCs w:val="16"/>
        </w:rPr>
        <w:t>Unless otherwise stated on the vacancy announcement, open to current or former Federal employees with Federal competitive employment status obtained through a current or former permanent competitive service appointment with the Federal government or to individuals with eligibility for noncompetitive special appointing authorit</w:t>
      </w:r>
      <w:r>
        <w:rPr>
          <w:bCs/>
          <w:sz w:val="16"/>
          <w:szCs w:val="16"/>
        </w:rPr>
        <w:t xml:space="preserve">y or to Veterans eligible under </w:t>
      </w:r>
      <w:r w:rsidRPr="00731222">
        <w:rPr>
          <w:bCs/>
          <w:sz w:val="16"/>
          <w:szCs w:val="16"/>
        </w:rPr>
        <w:t>the Veterans Employment Opportunity Act of 1998.</w:t>
      </w:r>
    </w:p>
    <w:p w:rsidR="0033146F" w:rsidRPr="00E66544" w:rsidRDefault="0033146F" w:rsidP="005B1453">
      <w:pPr>
        <w:pBdr>
          <w:top w:val="single" w:sz="4" w:space="1" w:color="auto"/>
          <w:left w:val="single" w:sz="4" w:space="4" w:color="auto"/>
          <w:bottom w:val="single" w:sz="4" w:space="1" w:color="auto"/>
          <w:right w:val="single" w:sz="4" w:space="4" w:color="auto"/>
        </w:pBdr>
        <w:ind w:left="180" w:right="-36" w:hanging="180"/>
        <w:rPr>
          <w:bCs/>
          <w:sz w:val="16"/>
          <w:szCs w:val="16"/>
        </w:rPr>
      </w:pPr>
      <w:r>
        <w:rPr>
          <w:b/>
          <w:bCs/>
          <w:sz w:val="16"/>
          <w:szCs w:val="16"/>
        </w:rPr>
        <w:tab/>
      </w:r>
      <w:r w:rsidRPr="00731222">
        <w:rPr>
          <w:b/>
          <w:bCs/>
          <w:sz w:val="16"/>
          <w:szCs w:val="16"/>
        </w:rPr>
        <w:t>Public Non-Status Positions:</w:t>
      </w:r>
      <w:r w:rsidRPr="00731222">
        <w:rPr>
          <w:bCs/>
          <w:sz w:val="16"/>
          <w:szCs w:val="16"/>
        </w:rPr>
        <w:t xml:space="preserve">  Open to all qualified candidates, including Federal employees</w:t>
      </w:r>
      <w:r>
        <w:rPr>
          <w:bCs/>
          <w:sz w:val="16"/>
          <w:szCs w:val="16"/>
        </w:rPr>
        <w:t>.</w:t>
      </w:r>
    </w:p>
    <w:sectPr w:rsidR="0033146F" w:rsidRPr="00E66544" w:rsidSect="00B91720">
      <w:pgSz w:w="12240" w:h="15840"/>
      <w:pgMar w:top="1080" w:right="1008" w:bottom="108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6A06" w:rsidRDefault="00A26A06">
      <w:r>
        <w:separator/>
      </w:r>
    </w:p>
  </w:endnote>
  <w:endnote w:type="continuationSeparator" w:id="0">
    <w:p w:rsidR="00A26A06" w:rsidRDefault="00A26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Helv">
    <w:altName w:val="Helvetica"/>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6A06" w:rsidRDefault="00A26A06">
      <w:r>
        <w:separator/>
      </w:r>
    </w:p>
  </w:footnote>
  <w:footnote w:type="continuationSeparator" w:id="0">
    <w:p w:rsidR="00A26A06" w:rsidRDefault="00A26A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numPicBullet w:numPicBulletId="2">
    <w:pict>
      <v:shape id="_x0000_i1027" type="#_x0000_t75" style="width:3in;height:3in" o:bullet="t"/>
    </w:pict>
  </w:numPicBullet>
  <w:numPicBullet w:numPicBulletId="3">
    <w:pict>
      <v:shape id="_x0000_i1028" type="#_x0000_t75" style="width:3in;height:3in" o:bullet="t"/>
    </w:pict>
  </w:numPicBullet>
  <w:numPicBullet w:numPicBulletId="4">
    <w:pict>
      <v:shape id="_x0000_i1029" type="#_x0000_t75" style="width:3in;height:3in" o:bullet="t"/>
    </w:pict>
  </w:numPicBullet>
  <w:numPicBullet w:numPicBulletId="5">
    <w:pict>
      <v:shape id="_x0000_i1030" type="#_x0000_t75" style="width:3in;height:3in" o:bullet="t"/>
    </w:pict>
  </w:numPicBullet>
  <w:numPicBullet w:numPicBulletId="6">
    <w:pict>
      <v:shape id="_x0000_i1031" type="#_x0000_t75" style="width:3in;height:3in" o:bullet="t"/>
    </w:pict>
  </w:numPicBullet>
  <w:numPicBullet w:numPicBulletId="7">
    <w:pict>
      <v:shape id="_x0000_i1032" type="#_x0000_t75" style="width:3in;height:3in" o:bullet="t"/>
    </w:pict>
  </w:numPicBullet>
  <w:numPicBullet w:numPicBulletId="8">
    <w:pict>
      <v:shape id="_x0000_i1033" type="#_x0000_t75" style="width:3in;height:3in" o:bullet="t"/>
    </w:pict>
  </w:numPicBullet>
  <w:abstractNum w:abstractNumId="0">
    <w:nsid w:val="FFFFFFFE"/>
    <w:multiLevelType w:val="singleLevel"/>
    <w:tmpl w:val="0ECE5FD0"/>
    <w:lvl w:ilvl="0">
      <w:numFmt w:val="bullet"/>
      <w:lvlText w:val="*"/>
      <w:lvlJc w:val="left"/>
    </w:lvl>
  </w:abstractNum>
  <w:abstractNum w:abstractNumId="1">
    <w:nsid w:val="000C02DF"/>
    <w:multiLevelType w:val="hybridMultilevel"/>
    <w:tmpl w:val="8D880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0D16B0"/>
    <w:multiLevelType w:val="hybridMultilevel"/>
    <w:tmpl w:val="BAF86E54"/>
    <w:lvl w:ilvl="0" w:tplc="30326244">
      <w:start w:val="1"/>
      <w:numFmt w:val="bullet"/>
      <w:lvlText w:val=""/>
      <w:lvlJc w:val="left"/>
      <w:pPr>
        <w:tabs>
          <w:tab w:val="num" w:pos="1170"/>
        </w:tabs>
        <w:ind w:left="117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69A3DE3"/>
    <w:multiLevelType w:val="hybridMultilevel"/>
    <w:tmpl w:val="B7420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9079A7"/>
    <w:multiLevelType w:val="hybridMultilevel"/>
    <w:tmpl w:val="8B62CF48"/>
    <w:lvl w:ilvl="0" w:tplc="30FA5F42">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C7869B1"/>
    <w:multiLevelType w:val="hybridMultilevel"/>
    <w:tmpl w:val="F5D45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4D69F2"/>
    <w:multiLevelType w:val="hybridMultilevel"/>
    <w:tmpl w:val="6672B9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EEB7EC2"/>
    <w:multiLevelType w:val="multilevel"/>
    <w:tmpl w:val="CE121A62"/>
    <w:lvl w:ilvl="0">
      <w:start w:val="1"/>
      <w:numFmt w:val="bullet"/>
      <w:lvlText w:val=""/>
      <w:lvlJc w:val="left"/>
      <w:pPr>
        <w:tabs>
          <w:tab w:val="num" w:pos="720"/>
        </w:tabs>
        <w:ind w:left="720" w:hanging="360"/>
      </w:pPr>
      <w:rPr>
        <w:rFonts w:ascii="Symbol" w:hAnsi="Symbol" w:hint="default"/>
        <w:b/>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1547D24"/>
    <w:multiLevelType w:val="hybridMultilevel"/>
    <w:tmpl w:val="29C28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3FC3021"/>
    <w:multiLevelType w:val="hybridMultilevel"/>
    <w:tmpl w:val="3DDA2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8"/>
  </w:num>
  <w:num w:numId="4">
    <w:abstractNumId w:val="2"/>
  </w:num>
  <w:num w:numId="5">
    <w:abstractNumId w:val="3"/>
  </w:num>
  <w:num w:numId="6">
    <w:abstractNumId w:val="4"/>
  </w:num>
  <w:num w:numId="7">
    <w:abstractNumId w:val="7"/>
  </w:num>
  <w:num w:numId="8">
    <w:abstractNumId w:val="1"/>
  </w:num>
  <w:num w:numId="9">
    <w:abstractNumId w:val="9"/>
  </w:num>
  <w:num w:numId="10">
    <w:abstractNumId w:val="0"/>
    <w:lvlOverride w:ilvl="0">
      <w:lvl w:ilvl="0">
        <w:numFmt w:val="bullet"/>
        <w:lvlText w:val=""/>
        <w:legacy w:legacy="1" w:legacySpace="0" w:legacyIndent="0"/>
        <w:lvlJc w:val="left"/>
        <w:rPr>
          <w:rFonts w:ascii="Symbol" w:hAnsi="Symbol" w:hint="default"/>
          <w:sz w:val="22"/>
        </w:rPr>
      </w:lvl>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720"/>
    <w:rsid w:val="00001F09"/>
    <w:rsid w:val="000023E5"/>
    <w:rsid w:val="00002E6C"/>
    <w:rsid w:val="00003A12"/>
    <w:rsid w:val="00003CEA"/>
    <w:rsid w:val="0000421C"/>
    <w:rsid w:val="00004519"/>
    <w:rsid w:val="000049A3"/>
    <w:rsid w:val="00004B1F"/>
    <w:rsid w:val="000055AC"/>
    <w:rsid w:val="000068ED"/>
    <w:rsid w:val="00007576"/>
    <w:rsid w:val="000101F4"/>
    <w:rsid w:val="0001062D"/>
    <w:rsid w:val="0001062E"/>
    <w:rsid w:val="00010F9A"/>
    <w:rsid w:val="00011757"/>
    <w:rsid w:val="00011B9F"/>
    <w:rsid w:val="00011F56"/>
    <w:rsid w:val="000129F5"/>
    <w:rsid w:val="000143C1"/>
    <w:rsid w:val="00015091"/>
    <w:rsid w:val="00015443"/>
    <w:rsid w:val="00015CAE"/>
    <w:rsid w:val="0001601B"/>
    <w:rsid w:val="000164D4"/>
    <w:rsid w:val="0001675B"/>
    <w:rsid w:val="00016C23"/>
    <w:rsid w:val="00017340"/>
    <w:rsid w:val="000176CB"/>
    <w:rsid w:val="00017AD0"/>
    <w:rsid w:val="00020177"/>
    <w:rsid w:val="0002052B"/>
    <w:rsid w:val="00021B86"/>
    <w:rsid w:val="000226F7"/>
    <w:rsid w:val="00024498"/>
    <w:rsid w:val="0002534F"/>
    <w:rsid w:val="00027B14"/>
    <w:rsid w:val="00027B7E"/>
    <w:rsid w:val="00027C69"/>
    <w:rsid w:val="0003213A"/>
    <w:rsid w:val="00032384"/>
    <w:rsid w:val="00032D28"/>
    <w:rsid w:val="00034A6E"/>
    <w:rsid w:val="00034D36"/>
    <w:rsid w:val="00034ECA"/>
    <w:rsid w:val="00035145"/>
    <w:rsid w:val="000355E5"/>
    <w:rsid w:val="00035CD9"/>
    <w:rsid w:val="00035D3B"/>
    <w:rsid w:val="000361D5"/>
    <w:rsid w:val="00036511"/>
    <w:rsid w:val="00036524"/>
    <w:rsid w:val="000367D8"/>
    <w:rsid w:val="000367DD"/>
    <w:rsid w:val="000369B4"/>
    <w:rsid w:val="00036BE7"/>
    <w:rsid w:val="00036C0D"/>
    <w:rsid w:val="00036CF8"/>
    <w:rsid w:val="00036EE0"/>
    <w:rsid w:val="000415C6"/>
    <w:rsid w:val="000416A5"/>
    <w:rsid w:val="00043B34"/>
    <w:rsid w:val="0004414A"/>
    <w:rsid w:val="00044F03"/>
    <w:rsid w:val="0004637E"/>
    <w:rsid w:val="00050A92"/>
    <w:rsid w:val="0005140F"/>
    <w:rsid w:val="000528B0"/>
    <w:rsid w:val="000539AB"/>
    <w:rsid w:val="00054105"/>
    <w:rsid w:val="00055DFE"/>
    <w:rsid w:val="00057A1B"/>
    <w:rsid w:val="000601C3"/>
    <w:rsid w:val="00060A86"/>
    <w:rsid w:val="00060EB2"/>
    <w:rsid w:val="000611DD"/>
    <w:rsid w:val="00061DA5"/>
    <w:rsid w:val="00062392"/>
    <w:rsid w:val="00063210"/>
    <w:rsid w:val="00064E80"/>
    <w:rsid w:val="00064E9D"/>
    <w:rsid w:val="00065645"/>
    <w:rsid w:val="00065F3C"/>
    <w:rsid w:val="00067146"/>
    <w:rsid w:val="00067775"/>
    <w:rsid w:val="00067BF1"/>
    <w:rsid w:val="00071CD9"/>
    <w:rsid w:val="00071DD7"/>
    <w:rsid w:val="00071F8D"/>
    <w:rsid w:val="00074EFE"/>
    <w:rsid w:val="00075727"/>
    <w:rsid w:val="000759B7"/>
    <w:rsid w:val="00075CC6"/>
    <w:rsid w:val="0007651E"/>
    <w:rsid w:val="000769B7"/>
    <w:rsid w:val="00077964"/>
    <w:rsid w:val="00077E3B"/>
    <w:rsid w:val="00080B25"/>
    <w:rsid w:val="00081362"/>
    <w:rsid w:val="000813A7"/>
    <w:rsid w:val="00081DFB"/>
    <w:rsid w:val="00082856"/>
    <w:rsid w:val="00082C2B"/>
    <w:rsid w:val="00083DA3"/>
    <w:rsid w:val="0008413C"/>
    <w:rsid w:val="00084510"/>
    <w:rsid w:val="0008504B"/>
    <w:rsid w:val="000870E9"/>
    <w:rsid w:val="000875C8"/>
    <w:rsid w:val="00087F86"/>
    <w:rsid w:val="00091E39"/>
    <w:rsid w:val="000928B5"/>
    <w:rsid w:val="00092D77"/>
    <w:rsid w:val="00093182"/>
    <w:rsid w:val="00093681"/>
    <w:rsid w:val="000940E2"/>
    <w:rsid w:val="000950B4"/>
    <w:rsid w:val="0009632D"/>
    <w:rsid w:val="000967D1"/>
    <w:rsid w:val="00096BD3"/>
    <w:rsid w:val="000A008B"/>
    <w:rsid w:val="000A0139"/>
    <w:rsid w:val="000A06AB"/>
    <w:rsid w:val="000A0E45"/>
    <w:rsid w:val="000A1448"/>
    <w:rsid w:val="000A24F9"/>
    <w:rsid w:val="000A4AA4"/>
    <w:rsid w:val="000A4B4D"/>
    <w:rsid w:val="000A51CA"/>
    <w:rsid w:val="000A639F"/>
    <w:rsid w:val="000A67EA"/>
    <w:rsid w:val="000A6DC8"/>
    <w:rsid w:val="000A6F79"/>
    <w:rsid w:val="000A742F"/>
    <w:rsid w:val="000A7912"/>
    <w:rsid w:val="000B0663"/>
    <w:rsid w:val="000B0B46"/>
    <w:rsid w:val="000B306E"/>
    <w:rsid w:val="000B3108"/>
    <w:rsid w:val="000B3173"/>
    <w:rsid w:val="000B31B6"/>
    <w:rsid w:val="000B5BF5"/>
    <w:rsid w:val="000B6070"/>
    <w:rsid w:val="000B627B"/>
    <w:rsid w:val="000B6868"/>
    <w:rsid w:val="000B6ED3"/>
    <w:rsid w:val="000B7012"/>
    <w:rsid w:val="000B79A0"/>
    <w:rsid w:val="000B79DD"/>
    <w:rsid w:val="000B7CA2"/>
    <w:rsid w:val="000B7FFE"/>
    <w:rsid w:val="000C02E7"/>
    <w:rsid w:val="000C03C2"/>
    <w:rsid w:val="000C09D9"/>
    <w:rsid w:val="000C152B"/>
    <w:rsid w:val="000C23AB"/>
    <w:rsid w:val="000C2D71"/>
    <w:rsid w:val="000C33C9"/>
    <w:rsid w:val="000C37DA"/>
    <w:rsid w:val="000C576C"/>
    <w:rsid w:val="000C6F81"/>
    <w:rsid w:val="000C7937"/>
    <w:rsid w:val="000D1E72"/>
    <w:rsid w:val="000D2A07"/>
    <w:rsid w:val="000D2CD9"/>
    <w:rsid w:val="000D514E"/>
    <w:rsid w:val="000D529A"/>
    <w:rsid w:val="000D5DC9"/>
    <w:rsid w:val="000D795B"/>
    <w:rsid w:val="000D7F7A"/>
    <w:rsid w:val="000E3D24"/>
    <w:rsid w:val="000E4630"/>
    <w:rsid w:val="000E4A57"/>
    <w:rsid w:val="000E4B16"/>
    <w:rsid w:val="000E5458"/>
    <w:rsid w:val="000E69E9"/>
    <w:rsid w:val="000E7EF1"/>
    <w:rsid w:val="000E7EFB"/>
    <w:rsid w:val="000F0471"/>
    <w:rsid w:val="000F0523"/>
    <w:rsid w:val="000F2E02"/>
    <w:rsid w:val="000F3435"/>
    <w:rsid w:val="000F3AD8"/>
    <w:rsid w:val="000F44FA"/>
    <w:rsid w:val="000F46E4"/>
    <w:rsid w:val="000F6DF9"/>
    <w:rsid w:val="000F6F90"/>
    <w:rsid w:val="000F7668"/>
    <w:rsid w:val="000F783F"/>
    <w:rsid w:val="000F7884"/>
    <w:rsid w:val="000F798D"/>
    <w:rsid w:val="00100355"/>
    <w:rsid w:val="001025C2"/>
    <w:rsid w:val="0010434C"/>
    <w:rsid w:val="001049EB"/>
    <w:rsid w:val="00104A49"/>
    <w:rsid w:val="00104B26"/>
    <w:rsid w:val="00104E9F"/>
    <w:rsid w:val="0010603A"/>
    <w:rsid w:val="00106051"/>
    <w:rsid w:val="00106735"/>
    <w:rsid w:val="001074CE"/>
    <w:rsid w:val="0010752B"/>
    <w:rsid w:val="00107A5C"/>
    <w:rsid w:val="0011018E"/>
    <w:rsid w:val="001103CC"/>
    <w:rsid w:val="0011079C"/>
    <w:rsid w:val="00111FC8"/>
    <w:rsid w:val="00112F83"/>
    <w:rsid w:val="0011354B"/>
    <w:rsid w:val="001135F5"/>
    <w:rsid w:val="00113905"/>
    <w:rsid w:val="00113C1D"/>
    <w:rsid w:val="00113C5D"/>
    <w:rsid w:val="00114304"/>
    <w:rsid w:val="001143BA"/>
    <w:rsid w:val="00114CDE"/>
    <w:rsid w:val="00115CAE"/>
    <w:rsid w:val="00115E60"/>
    <w:rsid w:val="00116C9E"/>
    <w:rsid w:val="00116CE9"/>
    <w:rsid w:val="00120846"/>
    <w:rsid w:val="00120CB7"/>
    <w:rsid w:val="0012171C"/>
    <w:rsid w:val="00121BA7"/>
    <w:rsid w:val="00122294"/>
    <w:rsid w:val="00122D63"/>
    <w:rsid w:val="00123D21"/>
    <w:rsid w:val="00123EA9"/>
    <w:rsid w:val="00124D57"/>
    <w:rsid w:val="00124DAC"/>
    <w:rsid w:val="00126943"/>
    <w:rsid w:val="00127477"/>
    <w:rsid w:val="001277EA"/>
    <w:rsid w:val="00127B0C"/>
    <w:rsid w:val="00130097"/>
    <w:rsid w:val="00130E2A"/>
    <w:rsid w:val="001311D1"/>
    <w:rsid w:val="001315C2"/>
    <w:rsid w:val="00133AD5"/>
    <w:rsid w:val="0013466C"/>
    <w:rsid w:val="0013560D"/>
    <w:rsid w:val="001359BF"/>
    <w:rsid w:val="001361BA"/>
    <w:rsid w:val="001366B8"/>
    <w:rsid w:val="001378D4"/>
    <w:rsid w:val="00140A1F"/>
    <w:rsid w:val="00141100"/>
    <w:rsid w:val="001433BA"/>
    <w:rsid w:val="0014469A"/>
    <w:rsid w:val="00144C58"/>
    <w:rsid w:val="001453C9"/>
    <w:rsid w:val="00145F04"/>
    <w:rsid w:val="00146031"/>
    <w:rsid w:val="0014618D"/>
    <w:rsid w:val="00146322"/>
    <w:rsid w:val="0015056A"/>
    <w:rsid w:val="001511D1"/>
    <w:rsid w:val="001517B0"/>
    <w:rsid w:val="00151AD4"/>
    <w:rsid w:val="00151FB5"/>
    <w:rsid w:val="001522C1"/>
    <w:rsid w:val="00153891"/>
    <w:rsid w:val="00153B0C"/>
    <w:rsid w:val="00153F1F"/>
    <w:rsid w:val="001542F9"/>
    <w:rsid w:val="001556D7"/>
    <w:rsid w:val="00155C46"/>
    <w:rsid w:val="001576F1"/>
    <w:rsid w:val="00160651"/>
    <w:rsid w:val="00160FBE"/>
    <w:rsid w:val="001642B1"/>
    <w:rsid w:val="001643FB"/>
    <w:rsid w:val="00164494"/>
    <w:rsid w:val="00164F91"/>
    <w:rsid w:val="00165005"/>
    <w:rsid w:val="00165298"/>
    <w:rsid w:val="00165C5E"/>
    <w:rsid w:val="00165CA5"/>
    <w:rsid w:val="00165FB9"/>
    <w:rsid w:val="00166AD7"/>
    <w:rsid w:val="001703AC"/>
    <w:rsid w:val="001715E2"/>
    <w:rsid w:val="00171D61"/>
    <w:rsid w:val="00172E3C"/>
    <w:rsid w:val="00172EEB"/>
    <w:rsid w:val="00173AAE"/>
    <w:rsid w:val="0017599F"/>
    <w:rsid w:val="00175CF8"/>
    <w:rsid w:val="00175F53"/>
    <w:rsid w:val="0017609C"/>
    <w:rsid w:val="00176ED8"/>
    <w:rsid w:val="00177F67"/>
    <w:rsid w:val="001811CB"/>
    <w:rsid w:val="00182132"/>
    <w:rsid w:val="00183007"/>
    <w:rsid w:val="001834EE"/>
    <w:rsid w:val="00183E43"/>
    <w:rsid w:val="001867B2"/>
    <w:rsid w:val="00186B70"/>
    <w:rsid w:val="001873C9"/>
    <w:rsid w:val="00187D1A"/>
    <w:rsid w:val="00190263"/>
    <w:rsid w:val="00191625"/>
    <w:rsid w:val="001918A8"/>
    <w:rsid w:val="00191C30"/>
    <w:rsid w:val="00191DAE"/>
    <w:rsid w:val="00192470"/>
    <w:rsid w:val="00192FA9"/>
    <w:rsid w:val="00193531"/>
    <w:rsid w:val="00194BB9"/>
    <w:rsid w:val="00195831"/>
    <w:rsid w:val="00195FB9"/>
    <w:rsid w:val="001A0502"/>
    <w:rsid w:val="001A0A5A"/>
    <w:rsid w:val="001A362F"/>
    <w:rsid w:val="001A3E93"/>
    <w:rsid w:val="001A3ED6"/>
    <w:rsid w:val="001A4C7B"/>
    <w:rsid w:val="001A5374"/>
    <w:rsid w:val="001A5C84"/>
    <w:rsid w:val="001A64F4"/>
    <w:rsid w:val="001A66AF"/>
    <w:rsid w:val="001A6E50"/>
    <w:rsid w:val="001A7968"/>
    <w:rsid w:val="001B0F08"/>
    <w:rsid w:val="001B1A7C"/>
    <w:rsid w:val="001B3608"/>
    <w:rsid w:val="001B3B94"/>
    <w:rsid w:val="001B40BD"/>
    <w:rsid w:val="001B51AC"/>
    <w:rsid w:val="001B5A23"/>
    <w:rsid w:val="001B6209"/>
    <w:rsid w:val="001B76C4"/>
    <w:rsid w:val="001B7ABE"/>
    <w:rsid w:val="001C1CFF"/>
    <w:rsid w:val="001C1D8F"/>
    <w:rsid w:val="001C38E6"/>
    <w:rsid w:val="001C40D1"/>
    <w:rsid w:val="001C4A79"/>
    <w:rsid w:val="001C5691"/>
    <w:rsid w:val="001C56B0"/>
    <w:rsid w:val="001C581C"/>
    <w:rsid w:val="001C668C"/>
    <w:rsid w:val="001C6ABD"/>
    <w:rsid w:val="001D0265"/>
    <w:rsid w:val="001D0B92"/>
    <w:rsid w:val="001D0EEF"/>
    <w:rsid w:val="001D1978"/>
    <w:rsid w:val="001D1C89"/>
    <w:rsid w:val="001D20C1"/>
    <w:rsid w:val="001D22DE"/>
    <w:rsid w:val="001D2D6C"/>
    <w:rsid w:val="001D3161"/>
    <w:rsid w:val="001D3F0A"/>
    <w:rsid w:val="001D4023"/>
    <w:rsid w:val="001D46F4"/>
    <w:rsid w:val="001D4D84"/>
    <w:rsid w:val="001D5457"/>
    <w:rsid w:val="001D756C"/>
    <w:rsid w:val="001D7A36"/>
    <w:rsid w:val="001D7D01"/>
    <w:rsid w:val="001D7ED0"/>
    <w:rsid w:val="001E11EC"/>
    <w:rsid w:val="001E13AA"/>
    <w:rsid w:val="001E19EE"/>
    <w:rsid w:val="001E1F59"/>
    <w:rsid w:val="001E21EA"/>
    <w:rsid w:val="001E3351"/>
    <w:rsid w:val="001E62C5"/>
    <w:rsid w:val="001E7265"/>
    <w:rsid w:val="001F0CDE"/>
    <w:rsid w:val="001F1545"/>
    <w:rsid w:val="001F1994"/>
    <w:rsid w:val="001F1E03"/>
    <w:rsid w:val="001F2088"/>
    <w:rsid w:val="001F2176"/>
    <w:rsid w:val="001F28D6"/>
    <w:rsid w:val="001F454E"/>
    <w:rsid w:val="001F4CE0"/>
    <w:rsid w:val="001F4E87"/>
    <w:rsid w:val="001F5329"/>
    <w:rsid w:val="001F54BF"/>
    <w:rsid w:val="001F5A47"/>
    <w:rsid w:val="001F5CCD"/>
    <w:rsid w:val="001F67A1"/>
    <w:rsid w:val="001F68C8"/>
    <w:rsid w:val="001F6D56"/>
    <w:rsid w:val="001F78F7"/>
    <w:rsid w:val="001F7CD0"/>
    <w:rsid w:val="002001D6"/>
    <w:rsid w:val="0020023F"/>
    <w:rsid w:val="00200CBD"/>
    <w:rsid w:val="0020193F"/>
    <w:rsid w:val="00202497"/>
    <w:rsid w:val="002030FC"/>
    <w:rsid w:val="00203C62"/>
    <w:rsid w:val="00205110"/>
    <w:rsid w:val="0020560B"/>
    <w:rsid w:val="00206F34"/>
    <w:rsid w:val="00207B55"/>
    <w:rsid w:val="00207C3D"/>
    <w:rsid w:val="00207E01"/>
    <w:rsid w:val="00210341"/>
    <w:rsid w:val="0021060F"/>
    <w:rsid w:val="00210A61"/>
    <w:rsid w:val="00210B1E"/>
    <w:rsid w:val="00211704"/>
    <w:rsid w:val="00213073"/>
    <w:rsid w:val="002130B4"/>
    <w:rsid w:val="00213AFD"/>
    <w:rsid w:val="00214F39"/>
    <w:rsid w:val="00216C0A"/>
    <w:rsid w:val="002172E8"/>
    <w:rsid w:val="00221391"/>
    <w:rsid w:val="0022212F"/>
    <w:rsid w:val="002228A5"/>
    <w:rsid w:val="00224118"/>
    <w:rsid w:val="00224758"/>
    <w:rsid w:val="00225A90"/>
    <w:rsid w:val="002260E5"/>
    <w:rsid w:val="002263F4"/>
    <w:rsid w:val="00226FF5"/>
    <w:rsid w:val="00227451"/>
    <w:rsid w:val="002274EA"/>
    <w:rsid w:val="002305F1"/>
    <w:rsid w:val="002306FF"/>
    <w:rsid w:val="00230770"/>
    <w:rsid w:val="00230C7B"/>
    <w:rsid w:val="0023183F"/>
    <w:rsid w:val="00232250"/>
    <w:rsid w:val="00234367"/>
    <w:rsid w:val="00234B0D"/>
    <w:rsid w:val="00235C93"/>
    <w:rsid w:val="0023606A"/>
    <w:rsid w:val="002366E4"/>
    <w:rsid w:val="00236A73"/>
    <w:rsid w:val="00237032"/>
    <w:rsid w:val="0023740C"/>
    <w:rsid w:val="002402AF"/>
    <w:rsid w:val="002406E7"/>
    <w:rsid w:val="00240EA9"/>
    <w:rsid w:val="002416FB"/>
    <w:rsid w:val="0024174B"/>
    <w:rsid w:val="00242116"/>
    <w:rsid w:val="00242C43"/>
    <w:rsid w:val="00243037"/>
    <w:rsid w:val="00243597"/>
    <w:rsid w:val="00243FEC"/>
    <w:rsid w:val="0024476C"/>
    <w:rsid w:val="00245049"/>
    <w:rsid w:val="0024581F"/>
    <w:rsid w:val="00246490"/>
    <w:rsid w:val="00247417"/>
    <w:rsid w:val="00247A70"/>
    <w:rsid w:val="00247FA3"/>
    <w:rsid w:val="00250012"/>
    <w:rsid w:val="00250215"/>
    <w:rsid w:val="00250BD4"/>
    <w:rsid w:val="00250F24"/>
    <w:rsid w:val="00251FFA"/>
    <w:rsid w:val="0025207C"/>
    <w:rsid w:val="00252FB6"/>
    <w:rsid w:val="00253197"/>
    <w:rsid w:val="002536DB"/>
    <w:rsid w:val="00254F38"/>
    <w:rsid w:val="00256F38"/>
    <w:rsid w:val="002574E2"/>
    <w:rsid w:val="00257C14"/>
    <w:rsid w:val="00257CEB"/>
    <w:rsid w:val="002611AF"/>
    <w:rsid w:val="002611C7"/>
    <w:rsid w:val="00262274"/>
    <w:rsid w:val="00262EA6"/>
    <w:rsid w:val="002637B1"/>
    <w:rsid w:val="00264B9B"/>
    <w:rsid w:val="0026651E"/>
    <w:rsid w:val="002676C9"/>
    <w:rsid w:val="002679D5"/>
    <w:rsid w:val="00267E51"/>
    <w:rsid w:val="002716CA"/>
    <w:rsid w:val="00271AE1"/>
    <w:rsid w:val="00271BBD"/>
    <w:rsid w:val="00272118"/>
    <w:rsid w:val="0027239B"/>
    <w:rsid w:val="00272D57"/>
    <w:rsid w:val="00273C1C"/>
    <w:rsid w:val="0027495D"/>
    <w:rsid w:val="00274D59"/>
    <w:rsid w:val="002751A7"/>
    <w:rsid w:val="00275735"/>
    <w:rsid w:val="0027689A"/>
    <w:rsid w:val="002774A0"/>
    <w:rsid w:val="00280E6D"/>
    <w:rsid w:val="00282564"/>
    <w:rsid w:val="00282A8E"/>
    <w:rsid w:val="00282B09"/>
    <w:rsid w:val="00282DA6"/>
    <w:rsid w:val="00282FB2"/>
    <w:rsid w:val="002835D7"/>
    <w:rsid w:val="00283BAE"/>
    <w:rsid w:val="00284179"/>
    <w:rsid w:val="0028495D"/>
    <w:rsid w:val="00284DD7"/>
    <w:rsid w:val="002866E1"/>
    <w:rsid w:val="00290605"/>
    <w:rsid w:val="00290A8D"/>
    <w:rsid w:val="00291B5A"/>
    <w:rsid w:val="00292582"/>
    <w:rsid w:val="002938B8"/>
    <w:rsid w:val="00293F67"/>
    <w:rsid w:val="002941DA"/>
    <w:rsid w:val="002944F4"/>
    <w:rsid w:val="00294597"/>
    <w:rsid w:val="00295288"/>
    <w:rsid w:val="002954A1"/>
    <w:rsid w:val="00295AA4"/>
    <w:rsid w:val="00296835"/>
    <w:rsid w:val="002972D2"/>
    <w:rsid w:val="002978BB"/>
    <w:rsid w:val="002A0196"/>
    <w:rsid w:val="002A0395"/>
    <w:rsid w:val="002A05D4"/>
    <w:rsid w:val="002A0783"/>
    <w:rsid w:val="002A0B9E"/>
    <w:rsid w:val="002A14F2"/>
    <w:rsid w:val="002A28E9"/>
    <w:rsid w:val="002A2C21"/>
    <w:rsid w:val="002A2FAF"/>
    <w:rsid w:val="002A30C4"/>
    <w:rsid w:val="002A4A16"/>
    <w:rsid w:val="002A51E2"/>
    <w:rsid w:val="002A5646"/>
    <w:rsid w:val="002A691E"/>
    <w:rsid w:val="002B046D"/>
    <w:rsid w:val="002B17ED"/>
    <w:rsid w:val="002B1A84"/>
    <w:rsid w:val="002B1B1F"/>
    <w:rsid w:val="002B26EF"/>
    <w:rsid w:val="002B2DB9"/>
    <w:rsid w:val="002B31FA"/>
    <w:rsid w:val="002B397D"/>
    <w:rsid w:val="002B3BA2"/>
    <w:rsid w:val="002B4ACC"/>
    <w:rsid w:val="002B4ED3"/>
    <w:rsid w:val="002B4F5B"/>
    <w:rsid w:val="002B5519"/>
    <w:rsid w:val="002B5607"/>
    <w:rsid w:val="002B5B58"/>
    <w:rsid w:val="002B5C5A"/>
    <w:rsid w:val="002B657B"/>
    <w:rsid w:val="002B7240"/>
    <w:rsid w:val="002B7787"/>
    <w:rsid w:val="002C0C59"/>
    <w:rsid w:val="002C173F"/>
    <w:rsid w:val="002C1A09"/>
    <w:rsid w:val="002C1C96"/>
    <w:rsid w:val="002C2340"/>
    <w:rsid w:val="002C26A6"/>
    <w:rsid w:val="002C30DA"/>
    <w:rsid w:val="002C41A3"/>
    <w:rsid w:val="002C4401"/>
    <w:rsid w:val="002C442D"/>
    <w:rsid w:val="002C4861"/>
    <w:rsid w:val="002C5205"/>
    <w:rsid w:val="002C5718"/>
    <w:rsid w:val="002C61DB"/>
    <w:rsid w:val="002C6A79"/>
    <w:rsid w:val="002D01C1"/>
    <w:rsid w:val="002D037F"/>
    <w:rsid w:val="002D2568"/>
    <w:rsid w:val="002D27E7"/>
    <w:rsid w:val="002D482F"/>
    <w:rsid w:val="002D4BD7"/>
    <w:rsid w:val="002D5089"/>
    <w:rsid w:val="002D5805"/>
    <w:rsid w:val="002D6F79"/>
    <w:rsid w:val="002E129B"/>
    <w:rsid w:val="002E1BAA"/>
    <w:rsid w:val="002E1DC0"/>
    <w:rsid w:val="002E3972"/>
    <w:rsid w:val="002E45A7"/>
    <w:rsid w:val="002E57E6"/>
    <w:rsid w:val="002E63E9"/>
    <w:rsid w:val="002E649C"/>
    <w:rsid w:val="002E73D6"/>
    <w:rsid w:val="002E7CFA"/>
    <w:rsid w:val="002F0425"/>
    <w:rsid w:val="002F04FC"/>
    <w:rsid w:val="002F09BE"/>
    <w:rsid w:val="002F0DC2"/>
    <w:rsid w:val="002F1043"/>
    <w:rsid w:val="002F11BD"/>
    <w:rsid w:val="002F126C"/>
    <w:rsid w:val="002F12A0"/>
    <w:rsid w:val="002F1E5A"/>
    <w:rsid w:val="002F2FE4"/>
    <w:rsid w:val="002F3281"/>
    <w:rsid w:val="002F3D62"/>
    <w:rsid w:val="002F3EF2"/>
    <w:rsid w:val="002F4339"/>
    <w:rsid w:val="002F48B2"/>
    <w:rsid w:val="002F49BB"/>
    <w:rsid w:val="002F5E32"/>
    <w:rsid w:val="002F5EF9"/>
    <w:rsid w:val="002F64E6"/>
    <w:rsid w:val="002F7055"/>
    <w:rsid w:val="002F79C5"/>
    <w:rsid w:val="002F7FBE"/>
    <w:rsid w:val="003005F6"/>
    <w:rsid w:val="00300CA2"/>
    <w:rsid w:val="0030248A"/>
    <w:rsid w:val="0030326C"/>
    <w:rsid w:val="003033F6"/>
    <w:rsid w:val="003053DF"/>
    <w:rsid w:val="00305D5B"/>
    <w:rsid w:val="00305F78"/>
    <w:rsid w:val="00305FE9"/>
    <w:rsid w:val="00306812"/>
    <w:rsid w:val="00306A8C"/>
    <w:rsid w:val="00307197"/>
    <w:rsid w:val="00307205"/>
    <w:rsid w:val="0030736C"/>
    <w:rsid w:val="0030780D"/>
    <w:rsid w:val="00311403"/>
    <w:rsid w:val="00313A13"/>
    <w:rsid w:val="00313B35"/>
    <w:rsid w:val="0031458F"/>
    <w:rsid w:val="0031475A"/>
    <w:rsid w:val="00314CF3"/>
    <w:rsid w:val="0031568E"/>
    <w:rsid w:val="003156DB"/>
    <w:rsid w:val="00317799"/>
    <w:rsid w:val="0031781D"/>
    <w:rsid w:val="003214F3"/>
    <w:rsid w:val="00321664"/>
    <w:rsid w:val="00322E70"/>
    <w:rsid w:val="003238EB"/>
    <w:rsid w:val="00323DEE"/>
    <w:rsid w:val="003247E2"/>
    <w:rsid w:val="00330F2D"/>
    <w:rsid w:val="003312B0"/>
    <w:rsid w:val="0033146F"/>
    <w:rsid w:val="00331652"/>
    <w:rsid w:val="00331C5A"/>
    <w:rsid w:val="00332658"/>
    <w:rsid w:val="00332A0D"/>
    <w:rsid w:val="00332D70"/>
    <w:rsid w:val="003336EB"/>
    <w:rsid w:val="0033528C"/>
    <w:rsid w:val="0033567D"/>
    <w:rsid w:val="00336A5C"/>
    <w:rsid w:val="00337910"/>
    <w:rsid w:val="003379FB"/>
    <w:rsid w:val="00337FD5"/>
    <w:rsid w:val="003401C9"/>
    <w:rsid w:val="0034032E"/>
    <w:rsid w:val="00340F20"/>
    <w:rsid w:val="00340F95"/>
    <w:rsid w:val="003424A3"/>
    <w:rsid w:val="00342950"/>
    <w:rsid w:val="00343CE1"/>
    <w:rsid w:val="00343F7F"/>
    <w:rsid w:val="0034439D"/>
    <w:rsid w:val="003460BD"/>
    <w:rsid w:val="00346506"/>
    <w:rsid w:val="003469F1"/>
    <w:rsid w:val="0034719B"/>
    <w:rsid w:val="00347380"/>
    <w:rsid w:val="00347B99"/>
    <w:rsid w:val="00347D01"/>
    <w:rsid w:val="00350BA7"/>
    <w:rsid w:val="00350EFD"/>
    <w:rsid w:val="003518F6"/>
    <w:rsid w:val="00351A2C"/>
    <w:rsid w:val="003527AD"/>
    <w:rsid w:val="00352D4B"/>
    <w:rsid w:val="00353B47"/>
    <w:rsid w:val="003557A0"/>
    <w:rsid w:val="00355F31"/>
    <w:rsid w:val="003567D7"/>
    <w:rsid w:val="0035765A"/>
    <w:rsid w:val="00357C77"/>
    <w:rsid w:val="0036151D"/>
    <w:rsid w:val="003626DD"/>
    <w:rsid w:val="00363754"/>
    <w:rsid w:val="00363C01"/>
    <w:rsid w:val="003640AE"/>
    <w:rsid w:val="00364A2D"/>
    <w:rsid w:val="00365282"/>
    <w:rsid w:val="0036698D"/>
    <w:rsid w:val="00367198"/>
    <w:rsid w:val="00367E7E"/>
    <w:rsid w:val="00367F27"/>
    <w:rsid w:val="00370247"/>
    <w:rsid w:val="00370645"/>
    <w:rsid w:val="0037195A"/>
    <w:rsid w:val="003726D5"/>
    <w:rsid w:val="0037331D"/>
    <w:rsid w:val="00373BA6"/>
    <w:rsid w:val="00373D75"/>
    <w:rsid w:val="0037477C"/>
    <w:rsid w:val="0037491F"/>
    <w:rsid w:val="0037561C"/>
    <w:rsid w:val="003778E9"/>
    <w:rsid w:val="00380471"/>
    <w:rsid w:val="003809DA"/>
    <w:rsid w:val="00381F07"/>
    <w:rsid w:val="003825AC"/>
    <w:rsid w:val="00383525"/>
    <w:rsid w:val="00383DF6"/>
    <w:rsid w:val="0038440E"/>
    <w:rsid w:val="003850F9"/>
    <w:rsid w:val="00385C4D"/>
    <w:rsid w:val="003871FC"/>
    <w:rsid w:val="00387C0B"/>
    <w:rsid w:val="00387FF4"/>
    <w:rsid w:val="00391049"/>
    <w:rsid w:val="00392F2C"/>
    <w:rsid w:val="003951B9"/>
    <w:rsid w:val="00395317"/>
    <w:rsid w:val="00397019"/>
    <w:rsid w:val="003970A9"/>
    <w:rsid w:val="00397603"/>
    <w:rsid w:val="003977C2"/>
    <w:rsid w:val="00397BAD"/>
    <w:rsid w:val="00397D7A"/>
    <w:rsid w:val="003A0495"/>
    <w:rsid w:val="003A0577"/>
    <w:rsid w:val="003A11BD"/>
    <w:rsid w:val="003A1A61"/>
    <w:rsid w:val="003A20AF"/>
    <w:rsid w:val="003A2608"/>
    <w:rsid w:val="003A27A4"/>
    <w:rsid w:val="003A3082"/>
    <w:rsid w:val="003A3F54"/>
    <w:rsid w:val="003A3FD6"/>
    <w:rsid w:val="003A463B"/>
    <w:rsid w:val="003A4729"/>
    <w:rsid w:val="003A6B6E"/>
    <w:rsid w:val="003A7611"/>
    <w:rsid w:val="003A776F"/>
    <w:rsid w:val="003A7BA0"/>
    <w:rsid w:val="003B04EF"/>
    <w:rsid w:val="003B259D"/>
    <w:rsid w:val="003B2D77"/>
    <w:rsid w:val="003B4BFE"/>
    <w:rsid w:val="003B5171"/>
    <w:rsid w:val="003B540C"/>
    <w:rsid w:val="003B5AF8"/>
    <w:rsid w:val="003B7347"/>
    <w:rsid w:val="003B7778"/>
    <w:rsid w:val="003C101A"/>
    <w:rsid w:val="003C113B"/>
    <w:rsid w:val="003C12FC"/>
    <w:rsid w:val="003C18A9"/>
    <w:rsid w:val="003C1F66"/>
    <w:rsid w:val="003C2E50"/>
    <w:rsid w:val="003C30F6"/>
    <w:rsid w:val="003C318E"/>
    <w:rsid w:val="003C4A54"/>
    <w:rsid w:val="003C4C38"/>
    <w:rsid w:val="003C523D"/>
    <w:rsid w:val="003C527B"/>
    <w:rsid w:val="003C5BE7"/>
    <w:rsid w:val="003C733F"/>
    <w:rsid w:val="003C7ED7"/>
    <w:rsid w:val="003D1A4B"/>
    <w:rsid w:val="003D1FA1"/>
    <w:rsid w:val="003D2ADC"/>
    <w:rsid w:val="003D2BD6"/>
    <w:rsid w:val="003D3246"/>
    <w:rsid w:val="003D3545"/>
    <w:rsid w:val="003D3546"/>
    <w:rsid w:val="003D3668"/>
    <w:rsid w:val="003D36BC"/>
    <w:rsid w:val="003D4681"/>
    <w:rsid w:val="003D4949"/>
    <w:rsid w:val="003D4C06"/>
    <w:rsid w:val="003D4E7E"/>
    <w:rsid w:val="003D5071"/>
    <w:rsid w:val="003D50A7"/>
    <w:rsid w:val="003D57F7"/>
    <w:rsid w:val="003D6832"/>
    <w:rsid w:val="003D6845"/>
    <w:rsid w:val="003D7568"/>
    <w:rsid w:val="003D76D3"/>
    <w:rsid w:val="003E02AC"/>
    <w:rsid w:val="003E02DA"/>
    <w:rsid w:val="003E1522"/>
    <w:rsid w:val="003E15B0"/>
    <w:rsid w:val="003E2097"/>
    <w:rsid w:val="003E2696"/>
    <w:rsid w:val="003E3CB7"/>
    <w:rsid w:val="003E3E64"/>
    <w:rsid w:val="003E4009"/>
    <w:rsid w:val="003E448A"/>
    <w:rsid w:val="003E4650"/>
    <w:rsid w:val="003E49C1"/>
    <w:rsid w:val="003E4AA3"/>
    <w:rsid w:val="003E5392"/>
    <w:rsid w:val="003E560F"/>
    <w:rsid w:val="003E58EA"/>
    <w:rsid w:val="003E6085"/>
    <w:rsid w:val="003E72BC"/>
    <w:rsid w:val="003E744B"/>
    <w:rsid w:val="003E772D"/>
    <w:rsid w:val="003F04F8"/>
    <w:rsid w:val="003F0C23"/>
    <w:rsid w:val="003F0F96"/>
    <w:rsid w:val="003F14BE"/>
    <w:rsid w:val="003F1502"/>
    <w:rsid w:val="003F2482"/>
    <w:rsid w:val="003F250B"/>
    <w:rsid w:val="003F392E"/>
    <w:rsid w:val="003F3935"/>
    <w:rsid w:val="003F446D"/>
    <w:rsid w:val="003F467F"/>
    <w:rsid w:val="003F46EA"/>
    <w:rsid w:val="003F50D3"/>
    <w:rsid w:val="003F5AC6"/>
    <w:rsid w:val="003F5FAB"/>
    <w:rsid w:val="003F701C"/>
    <w:rsid w:val="003F7215"/>
    <w:rsid w:val="00400B7B"/>
    <w:rsid w:val="00401C12"/>
    <w:rsid w:val="00402427"/>
    <w:rsid w:val="004024FB"/>
    <w:rsid w:val="00402BE0"/>
    <w:rsid w:val="00402F85"/>
    <w:rsid w:val="0040341B"/>
    <w:rsid w:val="00403A5A"/>
    <w:rsid w:val="0040446B"/>
    <w:rsid w:val="004048ED"/>
    <w:rsid w:val="00404AD3"/>
    <w:rsid w:val="004065B5"/>
    <w:rsid w:val="00406B21"/>
    <w:rsid w:val="00407146"/>
    <w:rsid w:val="004078A7"/>
    <w:rsid w:val="00407D02"/>
    <w:rsid w:val="00410554"/>
    <w:rsid w:val="004107FD"/>
    <w:rsid w:val="00410876"/>
    <w:rsid w:val="00411FF1"/>
    <w:rsid w:val="00412094"/>
    <w:rsid w:val="0041219B"/>
    <w:rsid w:val="00413A91"/>
    <w:rsid w:val="00414234"/>
    <w:rsid w:val="00414C8D"/>
    <w:rsid w:val="004158CC"/>
    <w:rsid w:val="00416647"/>
    <w:rsid w:val="00417355"/>
    <w:rsid w:val="00417D05"/>
    <w:rsid w:val="00417E70"/>
    <w:rsid w:val="004200C9"/>
    <w:rsid w:val="00420275"/>
    <w:rsid w:val="004206A3"/>
    <w:rsid w:val="00421B7F"/>
    <w:rsid w:val="00422EF2"/>
    <w:rsid w:val="00423999"/>
    <w:rsid w:val="0042416A"/>
    <w:rsid w:val="0042495D"/>
    <w:rsid w:val="00425177"/>
    <w:rsid w:val="00425D04"/>
    <w:rsid w:val="00425ECF"/>
    <w:rsid w:val="00427640"/>
    <w:rsid w:val="00430DE3"/>
    <w:rsid w:val="00431708"/>
    <w:rsid w:val="004323D9"/>
    <w:rsid w:val="00433A00"/>
    <w:rsid w:val="004341AF"/>
    <w:rsid w:val="00434222"/>
    <w:rsid w:val="00434696"/>
    <w:rsid w:val="00435633"/>
    <w:rsid w:val="00435F50"/>
    <w:rsid w:val="00436BD3"/>
    <w:rsid w:val="00437422"/>
    <w:rsid w:val="00441580"/>
    <w:rsid w:val="00441D33"/>
    <w:rsid w:val="00442071"/>
    <w:rsid w:val="0044241F"/>
    <w:rsid w:val="004429B6"/>
    <w:rsid w:val="004446FF"/>
    <w:rsid w:val="00447328"/>
    <w:rsid w:val="004478C0"/>
    <w:rsid w:val="004503AF"/>
    <w:rsid w:val="00452BA7"/>
    <w:rsid w:val="00453116"/>
    <w:rsid w:val="004550CE"/>
    <w:rsid w:val="004557DF"/>
    <w:rsid w:val="004559A0"/>
    <w:rsid w:val="00455A0B"/>
    <w:rsid w:val="00455A60"/>
    <w:rsid w:val="00456097"/>
    <w:rsid w:val="004563CD"/>
    <w:rsid w:val="004567BF"/>
    <w:rsid w:val="004574AD"/>
    <w:rsid w:val="00457F58"/>
    <w:rsid w:val="00460A80"/>
    <w:rsid w:val="00461288"/>
    <w:rsid w:val="00461321"/>
    <w:rsid w:val="004626D7"/>
    <w:rsid w:val="00462AFF"/>
    <w:rsid w:val="00463556"/>
    <w:rsid w:val="00463A34"/>
    <w:rsid w:val="00463CB3"/>
    <w:rsid w:val="00463E07"/>
    <w:rsid w:val="004645E8"/>
    <w:rsid w:val="00464AD4"/>
    <w:rsid w:val="00465164"/>
    <w:rsid w:val="00465804"/>
    <w:rsid w:val="00465959"/>
    <w:rsid w:val="00465B01"/>
    <w:rsid w:val="00466E3D"/>
    <w:rsid w:val="00467F81"/>
    <w:rsid w:val="00470917"/>
    <w:rsid w:val="00470BE2"/>
    <w:rsid w:val="004711EC"/>
    <w:rsid w:val="00471A71"/>
    <w:rsid w:val="00471F77"/>
    <w:rsid w:val="00472620"/>
    <w:rsid w:val="00472DF8"/>
    <w:rsid w:val="004735AB"/>
    <w:rsid w:val="004735E3"/>
    <w:rsid w:val="0047463E"/>
    <w:rsid w:val="00474A0B"/>
    <w:rsid w:val="004755BE"/>
    <w:rsid w:val="004756FA"/>
    <w:rsid w:val="00476D87"/>
    <w:rsid w:val="00477A56"/>
    <w:rsid w:val="00477BD6"/>
    <w:rsid w:val="0048012F"/>
    <w:rsid w:val="00480E01"/>
    <w:rsid w:val="00481230"/>
    <w:rsid w:val="00481298"/>
    <w:rsid w:val="00481800"/>
    <w:rsid w:val="00482028"/>
    <w:rsid w:val="004823DF"/>
    <w:rsid w:val="00482604"/>
    <w:rsid w:val="00483279"/>
    <w:rsid w:val="004837B1"/>
    <w:rsid w:val="004838E9"/>
    <w:rsid w:val="004846FB"/>
    <w:rsid w:val="00485252"/>
    <w:rsid w:val="0048569A"/>
    <w:rsid w:val="00485A50"/>
    <w:rsid w:val="00485ACA"/>
    <w:rsid w:val="0048611E"/>
    <w:rsid w:val="00491315"/>
    <w:rsid w:val="00491863"/>
    <w:rsid w:val="00491E7D"/>
    <w:rsid w:val="00492457"/>
    <w:rsid w:val="00492647"/>
    <w:rsid w:val="00492BB8"/>
    <w:rsid w:val="004936A6"/>
    <w:rsid w:val="00493A26"/>
    <w:rsid w:val="00494718"/>
    <w:rsid w:val="004949E0"/>
    <w:rsid w:val="00494B52"/>
    <w:rsid w:val="00494CD7"/>
    <w:rsid w:val="00495071"/>
    <w:rsid w:val="00495A98"/>
    <w:rsid w:val="00495B8E"/>
    <w:rsid w:val="00495CA2"/>
    <w:rsid w:val="00495F48"/>
    <w:rsid w:val="004969B5"/>
    <w:rsid w:val="00497E58"/>
    <w:rsid w:val="004A0A1D"/>
    <w:rsid w:val="004A0B3E"/>
    <w:rsid w:val="004A0BE7"/>
    <w:rsid w:val="004A0D1B"/>
    <w:rsid w:val="004A1308"/>
    <w:rsid w:val="004A2539"/>
    <w:rsid w:val="004A26B6"/>
    <w:rsid w:val="004A3B5B"/>
    <w:rsid w:val="004A3EC9"/>
    <w:rsid w:val="004A40D7"/>
    <w:rsid w:val="004A4527"/>
    <w:rsid w:val="004A45E9"/>
    <w:rsid w:val="004A4B04"/>
    <w:rsid w:val="004A4EE9"/>
    <w:rsid w:val="004A4F22"/>
    <w:rsid w:val="004A558A"/>
    <w:rsid w:val="004A5AFA"/>
    <w:rsid w:val="004A613D"/>
    <w:rsid w:val="004A6286"/>
    <w:rsid w:val="004A6F29"/>
    <w:rsid w:val="004A7331"/>
    <w:rsid w:val="004B01B1"/>
    <w:rsid w:val="004B0B11"/>
    <w:rsid w:val="004B0D13"/>
    <w:rsid w:val="004B239C"/>
    <w:rsid w:val="004B24C6"/>
    <w:rsid w:val="004B2BCF"/>
    <w:rsid w:val="004B33AF"/>
    <w:rsid w:val="004B50F0"/>
    <w:rsid w:val="004B5314"/>
    <w:rsid w:val="004B5A00"/>
    <w:rsid w:val="004B5E85"/>
    <w:rsid w:val="004B6D2C"/>
    <w:rsid w:val="004B6F19"/>
    <w:rsid w:val="004B7985"/>
    <w:rsid w:val="004C1167"/>
    <w:rsid w:val="004C1AA9"/>
    <w:rsid w:val="004C23F9"/>
    <w:rsid w:val="004C24C5"/>
    <w:rsid w:val="004C2E1D"/>
    <w:rsid w:val="004C2FF5"/>
    <w:rsid w:val="004C5661"/>
    <w:rsid w:val="004C5E79"/>
    <w:rsid w:val="004C5FF8"/>
    <w:rsid w:val="004C60D8"/>
    <w:rsid w:val="004C635E"/>
    <w:rsid w:val="004C67C6"/>
    <w:rsid w:val="004C688D"/>
    <w:rsid w:val="004C6D40"/>
    <w:rsid w:val="004C7774"/>
    <w:rsid w:val="004D08C4"/>
    <w:rsid w:val="004D13CB"/>
    <w:rsid w:val="004D1752"/>
    <w:rsid w:val="004D1A14"/>
    <w:rsid w:val="004D2E4E"/>
    <w:rsid w:val="004D5FC2"/>
    <w:rsid w:val="004D63DE"/>
    <w:rsid w:val="004D6DB1"/>
    <w:rsid w:val="004D7208"/>
    <w:rsid w:val="004D7AA3"/>
    <w:rsid w:val="004D7C5F"/>
    <w:rsid w:val="004E0486"/>
    <w:rsid w:val="004E04A0"/>
    <w:rsid w:val="004E2093"/>
    <w:rsid w:val="004E224B"/>
    <w:rsid w:val="004E24AF"/>
    <w:rsid w:val="004E2FFB"/>
    <w:rsid w:val="004E3334"/>
    <w:rsid w:val="004E3D21"/>
    <w:rsid w:val="004E42B8"/>
    <w:rsid w:val="004E471B"/>
    <w:rsid w:val="004E4B74"/>
    <w:rsid w:val="004E532D"/>
    <w:rsid w:val="004E66FE"/>
    <w:rsid w:val="004F0AA7"/>
    <w:rsid w:val="004F1BE7"/>
    <w:rsid w:val="004F1CD3"/>
    <w:rsid w:val="004F296E"/>
    <w:rsid w:val="004F373A"/>
    <w:rsid w:val="004F3BE2"/>
    <w:rsid w:val="004F46CE"/>
    <w:rsid w:val="004F4708"/>
    <w:rsid w:val="004F4949"/>
    <w:rsid w:val="004F5FF0"/>
    <w:rsid w:val="004F6307"/>
    <w:rsid w:val="004F6462"/>
    <w:rsid w:val="004F6CE8"/>
    <w:rsid w:val="004F7F5E"/>
    <w:rsid w:val="005013D0"/>
    <w:rsid w:val="00501EFA"/>
    <w:rsid w:val="0050202F"/>
    <w:rsid w:val="0050282F"/>
    <w:rsid w:val="00502B0D"/>
    <w:rsid w:val="00503081"/>
    <w:rsid w:val="005032D4"/>
    <w:rsid w:val="0050379C"/>
    <w:rsid w:val="00505DC3"/>
    <w:rsid w:val="0050685C"/>
    <w:rsid w:val="00507250"/>
    <w:rsid w:val="00507BF1"/>
    <w:rsid w:val="00510ECF"/>
    <w:rsid w:val="005120D0"/>
    <w:rsid w:val="00513984"/>
    <w:rsid w:val="00513FE5"/>
    <w:rsid w:val="00514E2E"/>
    <w:rsid w:val="0051532D"/>
    <w:rsid w:val="00516590"/>
    <w:rsid w:val="00520DB3"/>
    <w:rsid w:val="00521894"/>
    <w:rsid w:val="00522A19"/>
    <w:rsid w:val="00522F67"/>
    <w:rsid w:val="0052304B"/>
    <w:rsid w:val="00523924"/>
    <w:rsid w:val="005267DB"/>
    <w:rsid w:val="00526AA1"/>
    <w:rsid w:val="005301C3"/>
    <w:rsid w:val="00530B8C"/>
    <w:rsid w:val="00530E1B"/>
    <w:rsid w:val="00530E61"/>
    <w:rsid w:val="00531D19"/>
    <w:rsid w:val="00532965"/>
    <w:rsid w:val="00533A7A"/>
    <w:rsid w:val="005345D0"/>
    <w:rsid w:val="0053460E"/>
    <w:rsid w:val="00534A3F"/>
    <w:rsid w:val="00534C8C"/>
    <w:rsid w:val="00535B39"/>
    <w:rsid w:val="00535E0D"/>
    <w:rsid w:val="005371C4"/>
    <w:rsid w:val="0053792D"/>
    <w:rsid w:val="00537A6C"/>
    <w:rsid w:val="00540080"/>
    <w:rsid w:val="00542639"/>
    <w:rsid w:val="0054275C"/>
    <w:rsid w:val="00542E19"/>
    <w:rsid w:val="0054352B"/>
    <w:rsid w:val="0054692D"/>
    <w:rsid w:val="00546A5E"/>
    <w:rsid w:val="00547235"/>
    <w:rsid w:val="00547EA0"/>
    <w:rsid w:val="0055008A"/>
    <w:rsid w:val="0055030D"/>
    <w:rsid w:val="0055099C"/>
    <w:rsid w:val="00550E98"/>
    <w:rsid w:val="00551894"/>
    <w:rsid w:val="00552710"/>
    <w:rsid w:val="00553C1A"/>
    <w:rsid w:val="005572EB"/>
    <w:rsid w:val="0055744F"/>
    <w:rsid w:val="005600E1"/>
    <w:rsid w:val="0056010B"/>
    <w:rsid w:val="00560947"/>
    <w:rsid w:val="005620AF"/>
    <w:rsid w:val="00562E84"/>
    <w:rsid w:val="0056313B"/>
    <w:rsid w:val="00563463"/>
    <w:rsid w:val="00563883"/>
    <w:rsid w:val="0056432C"/>
    <w:rsid w:val="00565179"/>
    <w:rsid w:val="00565219"/>
    <w:rsid w:val="00565548"/>
    <w:rsid w:val="00565749"/>
    <w:rsid w:val="00567786"/>
    <w:rsid w:val="00570484"/>
    <w:rsid w:val="00570F0E"/>
    <w:rsid w:val="00571500"/>
    <w:rsid w:val="005726B3"/>
    <w:rsid w:val="00573228"/>
    <w:rsid w:val="00573D3D"/>
    <w:rsid w:val="00574279"/>
    <w:rsid w:val="00575075"/>
    <w:rsid w:val="005751C5"/>
    <w:rsid w:val="00576ADC"/>
    <w:rsid w:val="00577D81"/>
    <w:rsid w:val="005800C3"/>
    <w:rsid w:val="00580137"/>
    <w:rsid w:val="00580165"/>
    <w:rsid w:val="005804FD"/>
    <w:rsid w:val="00580981"/>
    <w:rsid w:val="00580EA0"/>
    <w:rsid w:val="00581065"/>
    <w:rsid w:val="00581578"/>
    <w:rsid w:val="00584711"/>
    <w:rsid w:val="00586C9C"/>
    <w:rsid w:val="00586F2C"/>
    <w:rsid w:val="0058786D"/>
    <w:rsid w:val="00587957"/>
    <w:rsid w:val="005900FC"/>
    <w:rsid w:val="005904D0"/>
    <w:rsid w:val="00591467"/>
    <w:rsid w:val="005921D8"/>
    <w:rsid w:val="00593F1D"/>
    <w:rsid w:val="005944CD"/>
    <w:rsid w:val="005948D7"/>
    <w:rsid w:val="00594BA2"/>
    <w:rsid w:val="00595F62"/>
    <w:rsid w:val="00597920"/>
    <w:rsid w:val="00597A34"/>
    <w:rsid w:val="00597A4F"/>
    <w:rsid w:val="00597A57"/>
    <w:rsid w:val="00597FF0"/>
    <w:rsid w:val="005A08C0"/>
    <w:rsid w:val="005A179E"/>
    <w:rsid w:val="005A1956"/>
    <w:rsid w:val="005A1E57"/>
    <w:rsid w:val="005A209A"/>
    <w:rsid w:val="005A26A5"/>
    <w:rsid w:val="005A3D6A"/>
    <w:rsid w:val="005A4918"/>
    <w:rsid w:val="005A4C1E"/>
    <w:rsid w:val="005A56C6"/>
    <w:rsid w:val="005A5E65"/>
    <w:rsid w:val="005A6581"/>
    <w:rsid w:val="005A703A"/>
    <w:rsid w:val="005A743E"/>
    <w:rsid w:val="005A75D5"/>
    <w:rsid w:val="005A7D83"/>
    <w:rsid w:val="005B0435"/>
    <w:rsid w:val="005B10F3"/>
    <w:rsid w:val="005B1341"/>
    <w:rsid w:val="005B1453"/>
    <w:rsid w:val="005B302E"/>
    <w:rsid w:val="005B53B2"/>
    <w:rsid w:val="005B5EFB"/>
    <w:rsid w:val="005B6042"/>
    <w:rsid w:val="005B616F"/>
    <w:rsid w:val="005B6499"/>
    <w:rsid w:val="005B6A62"/>
    <w:rsid w:val="005B7145"/>
    <w:rsid w:val="005B7AE9"/>
    <w:rsid w:val="005B7DFB"/>
    <w:rsid w:val="005C0189"/>
    <w:rsid w:val="005C0A0D"/>
    <w:rsid w:val="005C100B"/>
    <w:rsid w:val="005C2113"/>
    <w:rsid w:val="005C227E"/>
    <w:rsid w:val="005C26B5"/>
    <w:rsid w:val="005C2CB2"/>
    <w:rsid w:val="005C389A"/>
    <w:rsid w:val="005C389D"/>
    <w:rsid w:val="005C414C"/>
    <w:rsid w:val="005C468A"/>
    <w:rsid w:val="005C4E7E"/>
    <w:rsid w:val="005C5226"/>
    <w:rsid w:val="005C7425"/>
    <w:rsid w:val="005C79F6"/>
    <w:rsid w:val="005C7BBF"/>
    <w:rsid w:val="005D035B"/>
    <w:rsid w:val="005D03C1"/>
    <w:rsid w:val="005D0492"/>
    <w:rsid w:val="005D0610"/>
    <w:rsid w:val="005D0E8A"/>
    <w:rsid w:val="005D18F8"/>
    <w:rsid w:val="005D2E26"/>
    <w:rsid w:val="005D4B41"/>
    <w:rsid w:val="005D6474"/>
    <w:rsid w:val="005D6631"/>
    <w:rsid w:val="005D6B80"/>
    <w:rsid w:val="005D724E"/>
    <w:rsid w:val="005D7DEF"/>
    <w:rsid w:val="005E091A"/>
    <w:rsid w:val="005E19D2"/>
    <w:rsid w:val="005E1B46"/>
    <w:rsid w:val="005E1F8E"/>
    <w:rsid w:val="005E20B7"/>
    <w:rsid w:val="005E29B5"/>
    <w:rsid w:val="005E29D3"/>
    <w:rsid w:val="005E316A"/>
    <w:rsid w:val="005E3BA0"/>
    <w:rsid w:val="005E53EE"/>
    <w:rsid w:val="005E63FF"/>
    <w:rsid w:val="005E740A"/>
    <w:rsid w:val="005F0305"/>
    <w:rsid w:val="005F0717"/>
    <w:rsid w:val="005F0BC4"/>
    <w:rsid w:val="005F12FE"/>
    <w:rsid w:val="005F1337"/>
    <w:rsid w:val="005F1886"/>
    <w:rsid w:val="005F29B8"/>
    <w:rsid w:val="005F2BC0"/>
    <w:rsid w:val="005F4260"/>
    <w:rsid w:val="005F4324"/>
    <w:rsid w:val="005F4F83"/>
    <w:rsid w:val="005F5246"/>
    <w:rsid w:val="005F555F"/>
    <w:rsid w:val="005F636A"/>
    <w:rsid w:val="005F6B73"/>
    <w:rsid w:val="005F7101"/>
    <w:rsid w:val="005F7AEB"/>
    <w:rsid w:val="006013F5"/>
    <w:rsid w:val="006022A3"/>
    <w:rsid w:val="00602501"/>
    <w:rsid w:val="00603C20"/>
    <w:rsid w:val="0060547A"/>
    <w:rsid w:val="0060567B"/>
    <w:rsid w:val="00605F1E"/>
    <w:rsid w:val="00606253"/>
    <w:rsid w:val="0060711E"/>
    <w:rsid w:val="00610074"/>
    <w:rsid w:val="00610238"/>
    <w:rsid w:val="00610274"/>
    <w:rsid w:val="006109D1"/>
    <w:rsid w:val="006113D2"/>
    <w:rsid w:val="00611B80"/>
    <w:rsid w:val="00612206"/>
    <w:rsid w:val="006136E1"/>
    <w:rsid w:val="00613EBB"/>
    <w:rsid w:val="0061483B"/>
    <w:rsid w:val="006148B5"/>
    <w:rsid w:val="0061516F"/>
    <w:rsid w:val="00616089"/>
    <w:rsid w:val="0061656E"/>
    <w:rsid w:val="00616CB8"/>
    <w:rsid w:val="00616FA5"/>
    <w:rsid w:val="006170C5"/>
    <w:rsid w:val="006172EC"/>
    <w:rsid w:val="0061745C"/>
    <w:rsid w:val="00617BA8"/>
    <w:rsid w:val="006204F2"/>
    <w:rsid w:val="0062158C"/>
    <w:rsid w:val="0062195A"/>
    <w:rsid w:val="00623B46"/>
    <w:rsid w:val="006248AF"/>
    <w:rsid w:val="006254C4"/>
    <w:rsid w:val="00625C41"/>
    <w:rsid w:val="00626BDE"/>
    <w:rsid w:val="00627B9E"/>
    <w:rsid w:val="006306DC"/>
    <w:rsid w:val="00630948"/>
    <w:rsid w:val="00632145"/>
    <w:rsid w:val="00632658"/>
    <w:rsid w:val="0063283F"/>
    <w:rsid w:val="00632FC3"/>
    <w:rsid w:val="00632FEB"/>
    <w:rsid w:val="006339FA"/>
    <w:rsid w:val="006348FB"/>
    <w:rsid w:val="006350C4"/>
    <w:rsid w:val="00636428"/>
    <w:rsid w:val="00636F6E"/>
    <w:rsid w:val="00637862"/>
    <w:rsid w:val="00637A1B"/>
    <w:rsid w:val="00640162"/>
    <w:rsid w:val="00640276"/>
    <w:rsid w:val="006407C5"/>
    <w:rsid w:val="00641A74"/>
    <w:rsid w:val="0064216F"/>
    <w:rsid w:val="00642305"/>
    <w:rsid w:val="00642418"/>
    <w:rsid w:val="0064297D"/>
    <w:rsid w:val="00642D3C"/>
    <w:rsid w:val="00643480"/>
    <w:rsid w:val="006443B5"/>
    <w:rsid w:val="006465F5"/>
    <w:rsid w:val="00646B9F"/>
    <w:rsid w:val="006474FC"/>
    <w:rsid w:val="00647C6B"/>
    <w:rsid w:val="00650677"/>
    <w:rsid w:val="00650819"/>
    <w:rsid w:val="00651610"/>
    <w:rsid w:val="006518C7"/>
    <w:rsid w:val="00651D02"/>
    <w:rsid w:val="006529E1"/>
    <w:rsid w:val="00652EE4"/>
    <w:rsid w:val="00657755"/>
    <w:rsid w:val="00660B9F"/>
    <w:rsid w:val="00660D65"/>
    <w:rsid w:val="0066215A"/>
    <w:rsid w:val="006628CB"/>
    <w:rsid w:val="00662AC1"/>
    <w:rsid w:val="00662CBE"/>
    <w:rsid w:val="006631AA"/>
    <w:rsid w:val="006637C8"/>
    <w:rsid w:val="0066387F"/>
    <w:rsid w:val="00663948"/>
    <w:rsid w:val="00663A8C"/>
    <w:rsid w:val="006643A6"/>
    <w:rsid w:val="00664503"/>
    <w:rsid w:val="00664551"/>
    <w:rsid w:val="00665736"/>
    <w:rsid w:val="0066642B"/>
    <w:rsid w:val="00666679"/>
    <w:rsid w:val="00666F42"/>
    <w:rsid w:val="00667300"/>
    <w:rsid w:val="00667339"/>
    <w:rsid w:val="00667A2B"/>
    <w:rsid w:val="00667E65"/>
    <w:rsid w:val="00670573"/>
    <w:rsid w:val="00670BED"/>
    <w:rsid w:val="00671562"/>
    <w:rsid w:val="00671A89"/>
    <w:rsid w:val="0067218A"/>
    <w:rsid w:val="0067296E"/>
    <w:rsid w:val="00675C89"/>
    <w:rsid w:val="00675F93"/>
    <w:rsid w:val="00676331"/>
    <w:rsid w:val="00676451"/>
    <w:rsid w:val="00677A8F"/>
    <w:rsid w:val="00680C2B"/>
    <w:rsid w:val="00681238"/>
    <w:rsid w:val="006816D6"/>
    <w:rsid w:val="00681ACC"/>
    <w:rsid w:val="006821EB"/>
    <w:rsid w:val="00682594"/>
    <w:rsid w:val="00684419"/>
    <w:rsid w:val="00684C47"/>
    <w:rsid w:val="006859DA"/>
    <w:rsid w:val="00685A62"/>
    <w:rsid w:val="00686107"/>
    <w:rsid w:val="00686CCD"/>
    <w:rsid w:val="00690CED"/>
    <w:rsid w:val="0069118A"/>
    <w:rsid w:val="00692FC9"/>
    <w:rsid w:val="006936F1"/>
    <w:rsid w:val="00695360"/>
    <w:rsid w:val="00697324"/>
    <w:rsid w:val="006977F8"/>
    <w:rsid w:val="006A02F0"/>
    <w:rsid w:val="006A05D5"/>
    <w:rsid w:val="006A0EDF"/>
    <w:rsid w:val="006A291F"/>
    <w:rsid w:val="006A2930"/>
    <w:rsid w:val="006A3B54"/>
    <w:rsid w:val="006A413F"/>
    <w:rsid w:val="006A4C76"/>
    <w:rsid w:val="006A523E"/>
    <w:rsid w:val="006A6520"/>
    <w:rsid w:val="006B0210"/>
    <w:rsid w:val="006B2D90"/>
    <w:rsid w:val="006B2DC6"/>
    <w:rsid w:val="006B3341"/>
    <w:rsid w:val="006B33E8"/>
    <w:rsid w:val="006B5538"/>
    <w:rsid w:val="006B58D0"/>
    <w:rsid w:val="006B59F5"/>
    <w:rsid w:val="006B63BD"/>
    <w:rsid w:val="006B6C1B"/>
    <w:rsid w:val="006B6E03"/>
    <w:rsid w:val="006B70BB"/>
    <w:rsid w:val="006B7BF3"/>
    <w:rsid w:val="006C08B2"/>
    <w:rsid w:val="006C117C"/>
    <w:rsid w:val="006C1840"/>
    <w:rsid w:val="006C203F"/>
    <w:rsid w:val="006C333D"/>
    <w:rsid w:val="006C42F6"/>
    <w:rsid w:val="006C48BC"/>
    <w:rsid w:val="006C4C55"/>
    <w:rsid w:val="006C5296"/>
    <w:rsid w:val="006C5635"/>
    <w:rsid w:val="006C571F"/>
    <w:rsid w:val="006C578B"/>
    <w:rsid w:val="006C5B8B"/>
    <w:rsid w:val="006C5FCD"/>
    <w:rsid w:val="006C6188"/>
    <w:rsid w:val="006C6DED"/>
    <w:rsid w:val="006C7ED5"/>
    <w:rsid w:val="006D0DA4"/>
    <w:rsid w:val="006D1278"/>
    <w:rsid w:val="006D15EC"/>
    <w:rsid w:val="006D2CFD"/>
    <w:rsid w:val="006D2ECE"/>
    <w:rsid w:val="006D301E"/>
    <w:rsid w:val="006D3BDF"/>
    <w:rsid w:val="006D4565"/>
    <w:rsid w:val="006D5191"/>
    <w:rsid w:val="006D54FB"/>
    <w:rsid w:val="006D5A5B"/>
    <w:rsid w:val="006D5E65"/>
    <w:rsid w:val="006E0458"/>
    <w:rsid w:val="006E0F1C"/>
    <w:rsid w:val="006E1775"/>
    <w:rsid w:val="006E25AA"/>
    <w:rsid w:val="006E3A35"/>
    <w:rsid w:val="006E4555"/>
    <w:rsid w:val="006E4795"/>
    <w:rsid w:val="006E4A43"/>
    <w:rsid w:val="006E4A74"/>
    <w:rsid w:val="006E571E"/>
    <w:rsid w:val="006E59C0"/>
    <w:rsid w:val="006E614F"/>
    <w:rsid w:val="006E6E2C"/>
    <w:rsid w:val="006E6FE1"/>
    <w:rsid w:val="006E72CB"/>
    <w:rsid w:val="006E7606"/>
    <w:rsid w:val="006F143E"/>
    <w:rsid w:val="006F1652"/>
    <w:rsid w:val="006F1BF5"/>
    <w:rsid w:val="006F1FCF"/>
    <w:rsid w:val="006F2761"/>
    <w:rsid w:val="006F3693"/>
    <w:rsid w:val="006F6003"/>
    <w:rsid w:val="006F750F"/>
    <w:rsid w:val="0070052F"/>
    <w:rsid w:val="007007E1"/>
    <w:rsid w:val="00700B39"/>
    <w:rsid w:val="007011CA"/>
    <w:rsid w:val="00701638"/>
    <w:rsid w:val="00702CC0"/>
    <w:rsid w:val="00702E4F"/>
    <w:rsid w:val="007030DB"/>
    <w:rsid w:val="0070367F"/>
    <w:rsid w:val="00703854"/>
    <w:rsid w:val="007048F4"/>
    <w:rsid w:val="00704A21"/>
    <w:rsid w:val="00704C7B"/>
    <w:rsid w:val="00706E55"/>
    <w:rsid w:val="00706F5D"/>
    <w:rsid w:val="007070D6"/>
    <w:rsid w:val="00707315"/>
    <w:rsid w:val="00707D18"/>
    <w:rsid w:val="00710E92"/>
    <w:rsid w:val="007110B8"/>
    <w:rsid w:val="00711279"/>
    <w:rsid w:val="0071129C"/>
    <w:rsid w:val="00712425"/>
    <w:rsid w:val="00712619"/>
    <w:rsid w:val="007135E5"/>
    <w:rsid w:val="00714785"/>
    <w:rsid w:val="00715E1C"/>
    <w:rsid w:val="00716391"/>
    <w:rsid w:val="00716A21"/>
    <w:rsid w:val="0071756E"/>
    <w:rsid w:val="007175AA"/>
    <w:rsid w:val="00717866"/>
    <w:rsid w:val="007178BB"/>
    <w:rsid w:val="00720393"/>
    <w:rsid w:val="007205E4"/>
    <w:rsid w:val="00722608"/>
    <w:rsid w:val="00722D9C"/>
    <w:rsid w:val="00723962"/>
    <w:rsid w:val="007239EE"/>
    <w:rsid w:val="00723BE0"/>
    <w:rsid w:val="00723D44"/>
    <w:rsid w:val="00724EEF"/>
    <w:rsid w:val="007252CB"/>
    <w:rsid w:val="0072560A"/>
    <w:rsid w:val="00725BFC"/>
    <w:rsid w:val="00725E32"/>
    <w:rsid w:val="007267F8"/>
    <w:rsid w:val="00726D33"/>
    <w:rsid w:val="0072727E"/>
    <w:rsid w:val="00731EBA"/>
    <w:rsid w:val="00732E6D"/>
    <w:rsid w:val="00733514"/>
    <w:rsid w:val="00734D9A"/>
    <w:rsid w:val="00735417"/>
    <w:rsid w:val="0073635B"/>
    <w:rsid w:val="00736C23"/>
    <w:rsid w:val="00737930"/>
    <w:rsid w:val="00737E18"/>
    <w:rsid w:val="007406EF"/>
    <w:rsid w:val="00740CEE"/>
    <w:rsid w:val="00740FC6"/>
    <w:rsid w:val="0074158C"/>
    <w:rsid w:val="007432E6"/>
    <w:rsid w:val="00744496"/>
    <w:rsid w:val="0074590D"/>
    <w:rsid w:val="0074693F"/>
    <w:rsid w:val="00746CF7"/>
    <w:rsid w:val="0074748C"/>
    <w:rsid w:val="007512D1"/>
    <w:rsid w:val="00751A5F"/>
    <w:rsid w:val="00751C4C"/>
    <w:rsid w:val="0075253D"/>
    <w:rsid w:val="007525D2"/>
    <w:rsid w:val="0075469B"/>
    <w:rsid w:val="007576FB"/>
    <w:rsid w:val="00757742"/>
    <w:rsid w:val="00757A57"/>
    <w:rsid w:val="00757C0B"/>
    <w:rsid w:val="00760DE6"/>
    <w:rsid w:val="0076101D"/>
    <w:rsid w:val="00761520"/>
    <w:rsid w:val="00762118"/>
    <w:rsid w:val="007621BF"/>
    <w:rsid w:val="0076263F"/>
    <w:rsid w:val="0076282E"/>
    <w:rsid w:val="00764187"/>
    <w:rsid w:val="00766591"/>
    <w:rsid w:val="007670B6"/>
    <w:rsid w:val="00770008"/>
    <w:rsid w:val="0077056E"/>
    <w:rsid w:val="00770588"/>
    <w:rsid w:val="00770CFA"/>
    <w:rsid w:val="00771026"/>
    <w:rsid w:val="007712F6"/>
    <w:rsid w:val="00771E61"/>
    <w:rsid w:val="00773447"/>
    <w:rsid w:val="0077350D"/>
    <w:rsid w:val="00774E33"/>
    <w:rsid w:val="00775A9A"/>
    <w:rsid w:val="00776BAF"/>
    <w:rsid w:val="007770D1"/>
    <w:rsid w:val="007771D8"/>
    <w:rsid w:val="007811D4"/>
    <w:rsid w:val="00782341"/>
    <w:rsid w:val="00782912"/>
    <w:rsid w:val="00782C38"/>
    <w:rsid w:val="00783058"/>
    <w:rsid w:val="007842F2"/>
    <w:rsid w:val="007858E5"/>
    <w:rsid w:val="00785B64"/>
    <w:rsid w:val="00787E7B"/>
    <w:rsid w:val="00790E58"/>
    <w:rsid w:val="007917D5"/>
    <w:rsid w:val="00792AF7"/>
    <w:rsid w:val="00792FFB"/>
    <w:rsid w:val="0079321A"/>
    <w:rsid w:val="007936C3"/>
    <w:rsid w:val="00793804"/>
    <w:rsid w:val="00794DAE"/>
    <w:rsid w:val="00795678"/>
    <w:rsid w:val="0079621D"/>
    <w:rsid w:val="00796620"/>
    <w:rsid w:val="0079784D"/>
    <w:rsid w:val="00797FEA"/>
    <w:rsid w:val="007A17F1"/>
    <w:rsid w:val="007A1D30"/>
    <w:rsid w:val="007A2D05"/>
    <w:rsid w:val="007A34D4"/>
    <w:rsid w:val="007A393B"/>
    <w:rsid w:val="007A3B3F"/>
    <w:rsid w:val="007A3E4A"/>
    <w:rsid w:val="007A5492"/>
    <w:rsid w:val="007A5F49"/>
    <w:rsid w:val="007A6A4D"/>
    <w:rsid w:val="007A6FC8"/>
    <w:rsid w:val="007A71B6"/>
    <w:rsid w:val="007A765A"/>
    <w:rsid w:val="007B0A72"/>
    <w:rsid w:val="007B0D54"/>
    <w:rsid w:val="007B1269"/>
    <w:rsid w:val="007B1C8C"/>
    <w:rsid w:val="007B4148"/>
    <w:rsid w:val="007B416A"/>
    <w:rsid w:val="007B4E8C"/>
    <w:rsid w:val="007B5B1A"/>
    <w:rsid w:val="007B5EFE"/>
    <w:rsid w:val="007B651F"/>
    <w:rsid w:val="007B7165"/>
    <w:rsid w:val="007B771D"/>
    <w:rsid w:val="007C0451"/>
    <w:rsid w:val="007C0488"/>
    <w:rsid w:val="007C0919"/>
    <w:rsid w:val="007C0B91"/>
    <w:rsid w:val="007C12AF"/>
    <w:rsid w:val="007C25B8"/>
    <w:rsid w:val="007C3145"/>
    <w:rsid w:val="007C344C"/>
    <w:rsid w:val="007C46BD"/>
    <w:rsid w:val="007C489A"/>
    <w:rsid w:val="007C4E2B"/>
    <w:rsid w:val="007C5333"/>
    <w:rsid w:val="007C75FE"/>
    <w:rsid w:val="007C774F"/>
    <w:rsid w:val="007C7F0C"/>
    <w:rsid w:val="007D044B"/>
    <w:rsid w:val="007D1982"/>
    <w:rsid w:val="007D1C14"/>
    <w:rsid w:val="007D2764"/>
    <w:rsid w:val="007D458B"/>
    <w:rsid w:val="007D55DC"/>
    <w:rsid w:val="007D6D61"/>
    <w:rsid w:val="007D7087"/>
    <w:rsid w:val="007D70C3"/>
    <w:rsid w:val="007E0C6B"/>
    <w:rsid w:val="007E0D3B"/>
    <w:rsid w:val="007E11D7"/>
    <w:rsid w:val="007E175D"/>
    <w:rsid w:val="007E17E3"/>
    <w:rsid w:val="007E2CFF"/>
    <w:rsid w:val="007E5161"/>
    <w:rsid w:val="007E55BB"/>
    <w:rsid w:val="007E56F3"/>
    <w:rsid w:val="007E5F8F"/>
    <w:rsid w:val="007E643B"/>
    <w:rsid w:val="007E658B"/>
    <w:rsid w:val="007E6A76"/>
    <w:rsid w:val="007F09A4"/>
    <w:rsid w:val="007F0F93"/>
    <w:rsid w:val="007F19A3"/>
    <w:rsid w:val="007F32C2"/>
    <w:rsid w:val="007F32D5"/>
    <w:rsid w:val="007F3D98"/>
    <w:rsid w:val="007F53F6"/>
    <w:rsid w:val="007F54A6"/>
    <w:rsid w:val="007F594A"/>
    <w:rsid w:val="007F5A80"/>
    <w:rsid w:val="007F5CEC"/>
    <w:rsid w:val="007F5D05"/>
    <w:rsid w:val="007F759D"/>
    <w:rsid w:val="007F7DCE"/>
    <w:rsid w:val="00800141"/>
    <w:rsid w:val="00800640"/>
    <w:rsid w:val="0080139C"/>
    <w:rsid w:val="00801582"/>
    <w:rsid w:val="008026AC"/>
    <w:rsid w:val="008033D5"/>
    <w:rsid w:val="00804208"/>
    <w:rsid w:val="008044E2"/>
    <w:rsid w:val="00804BA7"/>
    <w:rsid w:val="0080580D"/>
    <w:rsid w:val="00805C0D"/>
    <w:rsid w:val="00805E8C"/>
    <w:rsid w:val="00806D6E"/>
    <w:rsid w:val="00810B19"/>
    <w:rsid w:val="00810BDE"/>
    <w:rsid w:val="008111CA"/>
    <w:rsid w:val="00811B70"/>
    <w:rsid w:val="00812088"/>
    <w:rsid w:val="00812665"/>
    <w:rsid w:val="00812A73"/>
    <w:rsid w:val="008134C8"/>
    <w:rsid w:val="0081351B"/>
    <w:rsid w:val="0081354C"/>
    <w:rsid w:val="008141B4"/>
    <w:rsid w:val="00814387"/>
    <w:rsid w:val="00814791"/>
    <w:rsid w:val="00815100"/>
    <w:rsid w:val="008165A7"/>
    <w:rsid w:val="0081704E"/>
    <w:rsid w:val="00817DBE"/>
    <w:rsid w:val="008206A0"/>
    <w:rsid w:val="00820893"/>
    <w:rsid w:val="00820CAB"/>
    <w:rsid w:val="00820D8F"/>
    <w:rsid w:val="00821050"/>
    <w:rsid w:val="0082146E"/>
    <w:rsid w:val="00821E61"/>
    <w:rsid w:val="0082311B"/>
    <w:rsid w:val="008233E5"/>
    <w:rsid w:val="00823613"/>
    <w:rsid w:val="00824197"/>
    <w:rsid w:val="0082452B"/>
    <w:rsid w:val="00826A5B"/>
    <w:rsid w:val="00826BF4"/>
    <w:rsid w:val="008273B4"/>
    <w:rsid w:val="00827797"/>
    <w:rsid w:val="008305C0"/>
    <w:rsid w:val="00831E32"/>
    <w:rsid w:val="008322E1"/>
    <w:rsid w:val="008324F2"/>
    <w:rsid w:val="00832F8F"/>
    <w:rsid w:val="008337AF"/>
    <w:rsid w:val="008348B6"/>
    <w:rsid w:val="00835321"/>
    <w:rsid w:val="008353AC"/>
    <w:rsid w:val="008356FD"/>
    <w:rsid w:val="0083710D"/>
    <w:rsid w:val="0083753B"/>
    <w:rsid w:val="00837D5E"/>
    <w:rsid w:val="00837EF4"/>
    <w:rsid w:val="00837F3B"/>
    <w:rsid w:val="00840BD2"/>
    <w:rsid w:val="00842085"/>
    <w:rsid w:val="00843008"/>
    <w:rsid w:val="00843081"/>
    <w:rsid w:val="00843092"/>
    <w:rsid w:val="00843C38"/>
    <w:rsid w:val="008442A8"/>
    <w:rsid w:val="008444D6"/>
    <w:rsid w:val="008448AD"/>
    <w:rsid w:val="00844D09"/>
    <w:rsid w:val="0084511F"/>
    <w:rsid w:val="00845E53"/>
    <w:rsid w:val="00847244"/>
    <w:rsid w:val="008474AF"/>
    <w:rsid w:val="0085066F"/>
    <w:rsid w:val="008507E0"/>
    <w:rsid w:val="008509E0"/>
    <w:rsid w:val="00851473"/>
    <w:rsid w:val="00851942"/>
    <w:rsid w:val="00851DE2"/>
    <w:rsid w:val="0085226C"/>
    <w:rsid w:val="008527BD"/>
    <w:rsid w:val="00852D55"/>
    <w:rsid w:val="00853642"/>
    <w:rsid w:val="008547FC"/>
    <w:rsid w:val="00854824"/>
    <w:rsid w:val="00854D93"/>
    <w:rsid w:val="008554F6"/>
    <w:rsid w:val="00855FBE"/>
    <w:rsid w:val="008566A8"/>
    <w:rsid w:val="00856D8A"/>
    <w:rsid w:val="00857328"/>
    <w:rsid w:val="00860366"/>
    <w:rsid w:val="00860534"/>
    <w:rsid w:val="00860680"/>
    <w:rsid w:val="008610C5"/>
    <w:rsid w:val="00861BCC"/>
    <w:rsid w:val="008623E6"/>
    <w:rsid w:val="008623FC"/>
    <w:rsid w:val="008624C2"/>
    <w:rsid w:val="008629DF"/>
    <w:rsid w:val="00862F4F"/>
    <w:rsid w:val="0086314D"/>
    <w:rsid w:val="008633B8"/>
    <w:rsid w:val="00863D00"/>
    <w:rsid w:val="00865C2A"/>
    <w:rsid w:val="0086680B"/>
    <w:rsid w:val="00871161"/>
    <w:rsid w:val="00871E8B"/>
    <w:rsid w:val="00873A89"/>
    <w:rsid w:val="00873B25"/>
    <w:rsid w:val="00874370"/>
    <w:rsid w:val="0087444C"/>
    <w:rsid w:val="00875E4E"/>
    <w:rsid w:val="00876A59"/>
    <w:rsid w:val="00876F30"/>
    <w:rsid w:val="00876F71"/>
    <w:rsid w:val="008801F8"/>
    <w:rsid w:val="00880927"/>
    <w:rsid w:val="00880B18"/>
    <w:rsid w:val="00880E19"/>
    <w:rsid w:val="0088293D"/>
    <w:rsid w:val="008855FE"/>
    <w:rsid w:val="00886A2A"/>
    <w:rsid w:val="00886AAC"/>
    <w:rsid w:val="00887074"/>
    <w:rsid w:val="008907CB"/>
    <w:rsid w:val="00890B91"/>
    <w:rsid w:val="008919E4"/>
    <w:rsid w:val="0089267F"/>
    <w:rsid w:val="00893E57"/>
    <w:rsid w:val="00894DE0"/>
    <w:rsid w:val="00896692"/>
    <w:rsid w:val="008969F3"/>
    <w:rsid w:val="008A09FD"/>
    <w:rsid w:val="008A1A82"/>
    <w:rsid w:val="008A205F"/>
    <w:rsid w:val="008A342F"/>
    <w:rsid w:val="008A34B1"/>
    <w:rsid w:val="008A434C"/>
    <w:rsid w:val="008A46F7"/>
    <w:rsid w:val="008A481C"/>
    <w:rsid w:val="008A4AC0"/>
    <w:rsid w:val="008A50D2"/>
    <w:rsid w:val="008A539B"/>
    <w:rsid w:val="008A5408"/>
    <w:rsid w:val="008A5643"/>
    <w:rsid w:val="008A57AF"/>
    <w:rsid w:val="008A60F6"/>
    <w:rsid w:val="008A6B86"/>
    <w:rsid w:val="008A6D21"/>
    <w:rsid w:val="008B06DD"/>
    <w:rsid w:val="008B0751"/>
    <w:rsid w:val="008B22E7"/>
    <w:rsid w:val="008B358D"/>
    <w:rsid w:val="008B3D42"/>
    <w:rsid w:val="008B4D72"/>
    <w:rsid w:val="008B51B8"/>
    <w:rsid w:val="008B53E5"/>
    <w:rsid w:val="008B586C"/>
    <w:rsid w:val="008B5BE9"/>
    <w:rsid w:val="008B5D32"/>
    <w:rsid w:val="008B69C0"/>
    <w:rsid w:val="008B7015"/>
    <w:rsid w:val="008B75D2"/>
    <w:rsid w:val="008C0C9B"/>
    <w:rsid w:val="008C1293"/>
    <w:rsid w:val="008C2EA8"/>
    <w:rsid w:val="008C3EAA"/>
    <w:rsid w:val="008C6CE9"/>
    <w:rsid w:val="008D0B75"/>
    <w:rsid w:val="008D1443"/>
    <w:rsid w:val="008D21C3"/>
    <w:rsid w:val="008D2894"/>
    <w:rsid w:val="008D28B5"/>
    <w:rsid w:val="008D2A56"/>
    <w:rsid w:val="008D3147"/>
    <w:rsid w:val="008D3B99"/>
    <w:rsid w:val="008D3BF4"/>
    <w:rsid w:val="008D444D"/>
    <w:rsid w:val="008D523B"/>
    <w:rsid w:val="008D62B0"/>
    <w:rsid w:val="008D711E"/>
    <w:rsid w:val="008D779F"/>
    <w:rsid w:val="008D780B"/>
    <w:rsid w:val="008D7CF5"/>
    <w:rsid w:val="008E0F23"/>
    <w:rsid w:val="008E14A7"/>
    <w:rsid w:val="008E14D8"/>
    <w:rsid w:val="008E2224"/>
    <w:rsid w:val="008E223C"/>
    <w:rsid w:val="008E3A3C"/>
    <w:rsid w:val="008E45C9"/>
    <w:rsid w:val="008E4C67"/>
    <w:rsid w:val="008E602C"/>
    <w:rsid w:val="008E6C9B"/>
    <w:rsid w:val="008F00A2"/>
    <w:rsid w:val="008F0C75"/>
    <w:rsid w:val="008F0C88"/>
    <w:rsid w:val="008F1419"/>
    <w:rsid w:val="008F1500"/>
    <w:rsid w:val="008F25F7"/>
    <w:rsid w:val="008F2C6F"/>
    <w:rsid w:val="008F2E57"/>
    <w:rsid w:val="008F2E93"/>
    <w:rsid w:val="008F338C"/>
    <w:rsid w:val="008F3394"/>
    <w:rsid w:val="008F5345"/>
    <w:rsid w:val="008F54A8"/>
    <w:rsid w:val="008F5DB0"/>
    <w:rsid w:val="008F5E93"/>
    <w:rsid w:val="008F71C8"/>
    <w:rsid w:val="008F76A0"/>
    <w:rsid w:val="008F793A"/>
    <w:rsid w:val="008F7A57"/>
    <w:rsid w:val="008F7D1D"/>
    <w:rsid w:val="008F7DA3"/>
    <w:rsid w:val="00901AFA"/>
    <w:rsid w:val="00902FEF"/>
    <w:rsid w:val="00903A8B"/>
    <w:rsid w:val="00904862"/>
    <w:rsid w:val="00904F0C"/>
    <w:rsid w:val="009051B5"/>
    <w:rsid w:val="00905E5F"/>
    <w:rsid w:val="00905E67"/>
    <w:rsid w:val="00906D3C"/>
    <w:rsid w:val="0090700B"/>
    <w:rsid w:val="0090758E"/>
    <w:rsid w:val="009077ED"/>
    <w:rsid w:val="00907F5E"/>
    <w:rsid w:val="00910492"/>
    <w:rsid w:val="00911402"/>
    <w:rsid w:val="0091168F"/>
    <w:rsid w:val="009126E1"/>
    <w:rsid w:val="009128C8"/>
    <w:rsid w:val="009133C9"/>
    <w:rsid w:val="009138F5"/>
    <w:rsid w:val="00913CA2"/>
    <w:rsid w:val="00914862"/>
    <w:rsid w:val="00915069"/>
    <w:rsid w:val="00915416"/>
    <w:rsid w:val="00915EC7"/>
    <w:rsid w:val="00916281"/>
    <w:rsid w:val="00916A8A"/>
    <w:rsid w:val="00916F8F"/>
    <w:rsid w:val="00917289"/>
    <w:rsid w:val="0091749A"/>
    <w:rsid w:val="00922BD7"/>
    <w:rsid w:val="00922F1C"/>
    <w:rsid w:val="009231D7"/>
    <w:rsid w:val="00923F14"/>
    <w:rsid w:val="0092467A"/>
    <w:rsid w:val="00924B34"/>
    <w:rsid w:val="0092612A"/>
    <w:rsid w:val="009267F0"/>
    <w:rsid w:val="00926925"/>
    <w:rsid w:val="00927464"/>
    <w:rsid w:val="0092780A"/>
    <w:rsid w:val="00927C15"/>
    <w:rsid w:val="00927EB9"/>
    <w:rsid w:val="00927EE5"/>
    <w:rsid w:val="009314E4"/>
    <w:rsid w:val="00931D22"/>
    <w:rsid w:val="00931E6D"/>
    <w:rsid w:val="0093451E"/>
    <w:rsid w:val="00934B33"/>
    <w:rsid w:val="00935849"/>
    <w:rsid w:val="0093584D"/>
    <w:rsid w:val="00935FE6"/>
    <w:rsid w:val="009369E7"/>
    <w:rsid w:val="0093772F"/>
    <w:rsid w:val="00937FDF"/>
    <w:rsid w:val="009402B9"/>
    <w:rsid w:val="00940B50"/>
    <w:rsid w:val="009417C3"/>
    <w:rsid w:val="0094267D"/>
    <w:rsid w:val="009429E7"/>
    <w:rsid w:val="00943F2D"/>
    <w:rsid w:val="009445BE"/>
    <w:rsid w:val="00944642"/>
    <w:rsid w:val="0094486A"/>
    <w:rsid w:val="00945605"/>
    <w:rsid w:val="00946E6D"/>
    <w:rsid w:val="0094798C"/>
    <w:rsid w:val="0095086B"/>
    <w:rsid w:val="0095162C"/>
    <w:rsid w:val="00951A5A"/>
    <w:rsid w:val="0095443F"/>
    <w:rsid w:val="00955708"/>
    <w:rsid w:val="00955E74"/>
    <w:rsid w:val="009561D1"/>
    <w:rsid w:val="009568ED"/>
    <w:rsid w:val="00956EF9"/>
    <w:rsid w:val="0095760D"/>
    <w:rsid w:val="00957D5D"/>
    <w:rsid w:val="00960BB2"/>
    <w:rsid w:val="00961036"/>
    <w:rsid w:val="009622B2"/>
    <w:rsid w:val="009629D0"/>
    <w:rsid w:val="00963237"/>
    <w:rsid w:val="00963CAB"/>
    <w:rsid w:val="0096407D"/>
    <w:rsid w:val="0096470A"/>
    <w:rsid w:val="0096470E"/>
    <w:rsid w:val="00965A36"/>
    <w:rsid w:val="00966088"/>
    <w:rsid w:val="0096643D"/>
    <w:rsid w:val="00966681"/>
    <w:rsid w:val="00966B6B"/>
    <w:rsid w:val="00967774"/>
    <w:rsid w:val="00967D0F"/>
    <w:rsid w:val="00970E87"/>
    <w:rsid w:val="00971F65"/>
    <w:rsid w:val="00972140"/>
    <w:rsid w:val="00972336"/>
    <w:rsid w:val="009725D3"/>
    <w:rsid w:val="00972AC9"/>
    <w:rsid w:val="0097308A"/>
    <w:rsid w:val="00973715"/>
    <w:rsid w:val="009747AC"/>
    <w:rsid w:val="009749B5"/>
    <w:rsid w:val="00974EAC"/>
    <w:rsid w:val="009758A4"/>
    <w:rsid w:val="00976545"/>
    <w:rsid w:val="009765C6"/>
    <w:rsid w:val="00976654"/>
    <w:rsid w:val="00976C51"/>
    <w:rsid w:val="0097719D"/>
    <w:rsid w:val="009774B0"/>
    <w:rsid w:val="009777BB"/>
    <w:rsid w:val="00977B61"/>
    <w:rsid w:val="0098011B"/>
    <w:rsid w:val="00981205"/>
    <w:rsid w:val="00982067"/>
    <w:rsid w:val="009825E8"/>
    <w:rsid w:val="00982A3A"/>
    <w:rsid w:val="00982AE1"/>
    <w:rsid w:val="00982E7A"/>
    <w:rsid w:val="009835A6"/>
    <w:rsid w:val="0098515F"/>
    <w:rsid w:val="009853B9"/>
    <w:rsid w:val="00986482"/>
    <w:rsid w:val="00986770"/>
    <w:rsid w:val="00986AE7"/>
    <w:rsid w:val="00987080"/>
    <w:rsid w:val="0099008F"/>
    <w:rsid w:val="00991153"/>
    <w:rsid w:val="009914D0"/>
    <w:rsid w:val="00991B0C"/>
    <w:rsid w:val="009920F9"/>
    <w:rsid w:val="0099214A"/>
    <w:rsid w:val="00992AB9"/>
    <w:rsid w:val="00992FCF"/>
    <w:rsid w:val="0099300E"/>
    <w:rsid w:val="00993265"/>
    <w:rsid w:val="009932A1"/>
    <w:rsid w:val="00994387"/>
    <w:rsid w:val="009944DA"/>
    <w:rsid w:val="00994833"/>
    <w:rsid w:val="00994F4A"/>
    <w:rsid w:val="009954B2"/>
    <w:rsid w:val="00995608"/>
    <w:rsid w:val="00995961"/>
    <w:rsid w:val="00996008"/>
    <w:rsid w:val="00996818"/>
    <w:rsid w:val="00996CBD"/>
    <w:rsid w:val="009977A3"/>
    <w:rsid w:val="00997AC2"/>
    <w:rsid w:val="009A0E24"/>
    <w:rsid w:val="009A0F08"/>
    <w:rsid w:val="009A1028"/>
    <w:rsid w:val="009A1E0B"/>
    <w:rsid w:val="009A1E6D"/>
    <w:rsid w:val="009A2F27"/>
    <w:rsid w:val="009A2F2D"/>
    <w:rsid w:val="009A2FAB"/>
    <w:rsid w:val="009A44E1"/>
    <w:rsid w:val="009A49EC"/>
    <w:rsid w:val="009A5A6E"/>
    <w:rsid w:val="009A66A5"/>
    <w:rsid w:val="009A6C28"/>
    <w:rsid w:val="009A72F5"/>
    <w:rsid w:val="009A7C95"/>
    <w:rsid w:val="009B059A"/>
    <w:rsid w:val="009B0624"/>
    <w:rsid w:val="009B1554"/>
    <w:rsid w:val="009B1C4C"/>
    <w:rsid w:val="009B1E36"/>
    <w:rsid w:val="009B30EE"/>
    <w:rsid w:val="009B349A"/>
    <w:rsid w:val="009B3809"/>
    <w:rsid w:val="009B3BD4"/>
    <w:rsid w:val="009B4D88"/>
    <w:rsid w:val="009B557F"/>
    <w:rsid w:val="009B58FD"/>
    <w:rsid w:val="009B624E"/>
    <w:rsid w:val="009B6606"/>
    <w:rsid w:val="009B693D"/>
    <w:rsid w:val="009B7225"/>
    <w:rsid w:val="009C0238"/>
    <w:rsid w:val="009C084B"/>
    <w:rsid w:val="009C156D"/>
    <w:rsid w:val="009C1712"/>
    <w:rsid w:val="009C18D6"/>
    <w:rsid w:val="009C1954"/>
    <w:rsid w:val="009C1CC6"/>
    <w:rsid w:val="009C1EF6"/>
    <w:rsid w:val="009C24F4"/>
    <w:rsid w:val="009C33BF"/>
    <w:rsid w:val="009C3CB4"/>
    <w:rsid w:val="009C5013"/>
    <w:rsid w:val="009C573A"/>
    <w:rsid w:val="009C5E27"/>
    <w:rsid w:val="009C6824"/>
    <w:rsid w:val="009C7F12"/>
    <w:rsid w:val="009D155A"/>
    <w:rsid w:val="009D1AFF"/>
    <w:rsid w:val="009D3CED"/>
    <w:rsid w:val="009D4249"/>
    <w:rsid w:val="009D45AC"/>
    <w:rsid w:val="009D56E3"/>
    <w:rsid w:val="009D573F"/>
    <w:rsid w:val="009D6099"/>
    <w:rsid w:val="009D6353"/>
    <w:rsid w:val="009D71FA"/>
    <w:rsid w:val="009D750B"/>
    <w:rsid w:val="009D7B6D"/>
    <w:rsid w:val="009D7DD4"/>
    <w:rsid w:val="009D7E33"/>
    <w:rsid w:val="009E0324"/>
    <w:rsid w:val="009E084A"/>
    <w:rsid w:val="009E1AF6"/>
    <w:rsid w:val="009E1C4D"/>
    <w:rsid w:val="009E211A"/>
    <w:rsid w:val="009E2896"/>
    <w:rsid w:val="009E2E36"/>
    <w:rsid w:val="009E328B"/>
    <w:rsid w:val="009E4908"/>
    <w:rsid w:val="009E4B32"/>
    <w:rsid w:val="009E5268"/>
    <w:rsid w:val="009E527A"/>
    <w:rsid w:val="009E5D62"/>
    <w:rsid w:val="009E5FD0"/>
    <w:rsid w:val="009E61D2"/>
    <w:rsid w:val="009E6204"/>
    <w:rsid w:val="009E7380"/>
    <w:rsid w:val="009E7803"/>
    <w:rsid w:val="009E7805"/>
    <w:rsid w:val="009E7C6F"/>
    <w:rsid w:val="009F08F0"/>
    <w:rsid w:val="009F09F7"/>
    <w:rsid w:val="009F0E44"/>
    <w:rsid w:val="009F3611"/>
    <w:rsid w:val="009F4BC9"/>
    <w:rsid w:val="009F5335"/>
    <w:rsid w:val="009F5DA4"/>
    <w:rsid w:val="009F5F5E"/>
    <w:rsid w:val="009F605F"/>
    <w:rsid w:val="00A00AC8"/>
    <w:rsid w:val="00A00D2F"/>
    <w:rsid w:val="00A01190"/>
    <w:rsid w:val="00A012D5"/>
    <w:rsid w:val="00A015F7"/>
    <w:rsid w:val="00A022A0"/>
    <w:rsid w:val="00A0238C"/>
    <w:rsid w:val="00A02F80"/>
    <w:rsid w:val="00A031FC"/>
    <w:rsid w:val="00A03E0B"/>
    <w:rsid w:val="00A03EFB"/>
    <w:rsid w:val="00A03F67"/>
    <w:rsid w:val="00A049F5"/>
    <w:rsid w:val="00A04FFF"/>
    <w:rsid w:val="00A05734"/>
    <w:rsid w:val="00A05CBB"/>
    <w:rsid w:val="00A06493"/>
    <w:rsid w:val="00A077DD"/>
    <w:rsid w:val="00A11148"/>
    <w:rsid w:val="00A11F5F"/>
    <w:rsid w:val="00A120B1"/>
    <w:rsid w:val="00A12631"/>
    <w:rsid w:val="00A138CD"/>
    <w:rsid w:val="00A13DD5"/>
    <w:rsid w:val="00A144B9"/>
    <w:rsid w:val="00A1484D"/>
    <w:rsid w:val="00A14A4B"/>
    <w:rsid w:val="00A14BF8"/>
    <w:rsid w:val="00A151ED"/>
    <w:rsid w:val="00A16055"/>
    <w:rsid w:val="00A161F2"/>
    <w:rsid w:val="00A16B9B"/>
    <w:rsid w:val="00A17011"/>
    <w:rsid w:val="00A172F5"/>
    <w:rsid w:val="00A175C4"/>
    <w:rsid w:val="00A21082"/>
    <w:rsid w:val="00A2123A"/>
    <w:rsid w:val="00A21787"/>
    <w:rsid w:val="00A23095"/>
    <w:rsid w:val="00A25194"/>
    <w:rsid w:val="00A254A7"/>
    <w:rsid w:val="00A26035"/>
    <w:rsid w:val="00A26847"/>
    <w:rsid w:val="00A26A06"/>
    <w:rsid w:val="00A275C8"/>
    <w:rsid w:val="00A277B7"/>
    <w:rsid w:val="00A279C8"/>
    <w:rsid w:val="00A27BA8"/>
    <w:rsid w:val="00A302FC"/>
    <w:rsid w:val="00A31A26"/>
    <w:rsid w:val="00A31CA4"/>
    <w:rsid w:val="00A3212A"/>
    <w:rsid w:val="00A3288B"/>
    <w:rsid w:val="00A3364D"/>
    <w:rsid w:val="00A33FF9"/>
    <w:rsid w:val="00A34658"/>
    <w:rsid w:val="00A346F2"/>
    <w:rsid w:val="00A36ADE"/>
    <w:rsid w:val="00A41536"/>
    <w:rsid w:val="00A41DA7"/>
    <w:rsid w:val="00A41EC9"/>
    <w:rsid w:val="00A4202D"/>
    <w:rsid w:val="00A42552"/>
    <w:rsid w:val="00A42757"/>
    <w:rsid w:val="00A42F41"/>
    <w:rsid w:val="00A445A8"/>
    <w:rsid w:val="00A44FEC"/>
    <w:rsid w:val="00A458CD"/>
    <w:rsid w:val="00A47B14"/>
    <w:rsid w:val="00A47B78"/>
    <w:rsid w:val="00A50BF9"/>
    <w:rsid w:val="00A515A4"/>
    <w:rsid w:val="00A519BD"/>
    <w:rsid w:val="00A51A68"/>
    <w:rsid w:val="00A5239B"/>
    <w:rsid w:val="00A52C94"/>
    <w:rsid w:val="00A53215"/>
    <w:rsid w:val="00A53A49"/>
    <w:rsid w:val="00A545EE"/>
    <w:rsid w:val="00A54E1B"/>
    <w:rsid w:val="00A55BBD"/>
    <w:rsid w:val="00A55D3B"/>
    <w:rsid w:val="00A55D66"/>
    <w:rsid w:val="00A567B2"/>
    <w:rsid w:val="00A602FA"/>
    <w:rsid w:val="00A60AD8"/>
    <w:rsid w:val="00A62C74"/>
    <w:rsid w:val="00A6329B"/>
    <w:rsid w:val="00A6422A"/>
    <w:rsid w:val="00A648A5"/>
    <w:rsid w:val="00A64D64"/>
    <w:rsid w:val="00A67B30"/>
    <w:rsid w:val="00A704B1"/>
    <w:rsid w:val="00A70925"/>
    <w:rsid w:val="00A710B5"/>
    <w:rsid w:val="00A71EBA"/>
    <w:rsid w:val="00A72549"/>
    <w:rsid w:val="00A72985"/>
    <w:rsid w:val="00A73678"/>
    <w:rsid w:val="00A73B14"/>
    <w:rsid w:val="00A755FE"/>
    <w:rsid w:val="00A77E81"/>
    <w:rsid w:val="00A8008D"/>
    <w:rsid w:val="00A82530"/>
    <w:rsid w:val="00A826E3"/>
    <w:rsid w:val="00A82919"/>
    <w:rsid w:val="00A82968"/>
    <w:rsid w:val="00A82D77"/>
    <w:rsid w:val="00A82F13"/>
    <w:rsid w:val="00A83072"/>
    <w:rsid w:val="00A83936"/>
    <w:rsid w:val="00A83DBA"/>
    <w:rsid w:val="00A83F4C"/>
    <w:rsid w:val="00A8436F"/>
    <w:rsid w:val="00A8552F"/>
    <w:rsid w:val="00A85608"/>
    <w:rsid w:val="00A87506"/>
    <w:rsid w:val="00A87817"/>
    <w:rsid w:val="00A9126D"/>
    <w:rsid w:val="00A91E62"/>
    <w:rsid w:val="00A947D9"/>
    <w:rsid w:val="00A948F6"/>
    <w:rsid w:val="00A94A33"/>
    <w:rsid w:val="00A96780"/>
    <w:rsid w:val="00A96F1D"/>
    <w:rsid w:val="00A96F7B"/>
    <w:rsid w:val="00A972A9"/>
    <w:rsid w:val="00A975FE"/>
    <w:rsid w:val="00A97B6F"/>
    <w:rsid w:val="00AA09D1"/>
    <w:rsid w:val="00AA0D45"/>
    <w:rsid w:val="00AA3F79"/>
    <w:rsid w:val="00AA3FC5"/>
    <w:rsid w:val="00AA5298"/>
    <w:rsid w:val="00AA5C60"/>
    <w:rsid w:val="00AA7F5A"/>
    <w:rsid w:val="00AB0626"/>
    <w:rsid w:val="00AB0AEB"/>
    <w:rsid w:val="00AB16DA"/>
    <w:rsid w:val="00AB1911"/>
    <w:rsid w:val="00AB19D5"/>
    <w:rsid w:val="00AB2E25"/>
    <w:rsid w:val="00AB4243"/>
    <w:rsid w:val="00AB5649"/>
    <w:rsid w:val="00AB5FD9"/>
    <w:rsid w:val="00AB60F0"/>
    <w:rsid w:val="00AC06AD"/>
    <w:rsid w:val="00AC2159"/>
    <w:rsid w:val="00AC2317"/>
    <w:rsid w:val="00AC2E5D"/>
    <w:rsid w:val="00AC3378"/>
    <w:rsid w:val="00AC34BE"/>
    <w:rsid w:val="00AC4DDE"/>
    <w:rsid w:val="00AC4E58"/>
    <w:rsid w:val="00AC5006"/>
    <w:rsid w:val="00AC570D"/>
    <w:rsid w:val="00AC5B98"/>
    <w:rsid w:val="00AC6AB6"/>
    <w:rsid w:val="00AC78CE"/>
    <w:rsid w:val="00AD09DE"/>
    <w:rsid w:val="00AD0D60"/>
    <w:rsid w:val="00AD1839"/>
    <w:rsid w:val="00AD24E1"/>
    <w:rsid w:val="00AD29C4"/>
    <w:rsid w:val="00AD2FC6"/>
    <w:rsid w:val="00AD3210"/>
    <w:rsid w:val="00AD3425"/>
    <w:rsid w:val="00AD3E38"/>
    <w:rsid w:val="00AD49C7"/>
    <w:rsid w:val="00AD5663"/>
    <w:rsid w:val="00AD66F8"/>
    <w:rsid w:val="00AD6A11"/>
    <w:rsid w:val="00AD6C96"/>
    <w:rsid w:val="00AD7A10"/>
    <w:rsid w:val="00AD7D27"/>
    <w:rsid w:val="00AE1826"/>
    <w:rsid w:val="00AE18EB"/>
    <w:rsid w:val="00AE234E"/>
    <w:rsid w:val="00AE23BD"/>
    <w:rsid w:val="00AE28DD"/>
    <w:rsid w:val="00AE3573"/>
    <w:rsid w:val="00AE3A39"/>
    <w:rsid w:val="00AE5556"/>
    <w:rsid w:val="00AE586E"/>
    <w:rsid w:val="00AE61DB"/>
    <w:rsid w:val="00AE68A4"/>
    <w:rsid w:val="00AE7BD1"/>
    <w:rsid w:val="00AE7F17"/>
    <w:rsid w:val="00AF0701"/>
    <w:rsid w:val="00AF2353"/>
    <w:rsid w:val="00AF26B6"/>
    <w:rsid w:val="00AF3F55"/>
    <w:rsid w:val="00AF4A62"/>
    <w:rsid w:val="00AF62F4"/>
    <w:rsid w:val="00AF6EC6"/>
    <w:rsid w:val="00B00F50"/>
    <w:rsid w:val="00B016DE"/>
    <w:rsid w:val="00B01F6B"/>
    <w:rsid w:val="00B03146"/>
    <w:rsid w:val="00B03452"/>
    <w:rsid w:val="00B0363D"/>
    <w:rsid w:val="00B03A76"/>
    <w:rsid w:val="00B03B06"/>
    <w:rsid w:val="00B044FA"/>
    <w:rsid w:val="00B06908"/>
    <w:rsid w:val="00B06E3D"/>
    <w:rsid w:val="00B07285"/>
    <w:rsid w:val="00B07F12"/>
    <w:rsid w:val="00B07F99"/>
    <w:rsid w:val="00B10605"/>
    <w:rsid w:val="00B10A68"/>
    <w:rsid w:val="00B11837"/>
    <w:rsid w:val="00B118DF"/>
    <w:rsid w:val="00B11A84"/>
    <w:rsid w:val="00B122CA"/>
    <w:rsid w:val="00B146F4"/>
    <w:rsid w:val="00B1628A"/>
    <w:rsid w:val="00B166C8"/>
    <w:rsid w:val="00B174BB"/>
    <w:rsid w:val="00B1792E"/>
    <w:rsid w:val="00B2060A"/>
    <w:rsid w:val="00B2275A"/>
    <w:rsid w:val="00B23313"/>
    <w:rsid w:val="00B23F84"/>
    <w:rsid w:val="00B2465A"/>
    <w:rsid w:val="00B2520C"/>
    <w:rsid w:val="00B25D1C"/>
    <w:rsid w:val="00B26463"/>
    <w:rsid w:val="00B269C2"/>
    <w:rsid w:val="00B26B5A"/>
    <w:rsid w:val="00B27044"/>
    <w:rsid w:val="00B33894"/>
    <w:rsid w:val="00B3451B"/>
    <w:rsid w:val="00B3482B"/>
    <w:rsid w:val="00B35C13"/>
    <w:rsid w:val="00B35C5F"/>
    <w:rsid w:val="00B35FB2"/>
    <w:rsid w:val="00B369AD"/>
    <w:rsid w:val="00B40502"/>
    <w:rsid w:val="00B40856"/>
    <w:rsid w:val="00B41A21"/>
    <w:rsid w:val="00B4382E"/>
    <w:rsid w:val="00B44A80"/>
    <w:rsid w:val="00B45AB1"/>
    <w:rsid w:val="00B45E69"/>
    <w:rsid w:val="00B4680A"/>
    <w:rsid w:val="00B47253"/>
    <w:rsid w:val="00B5077A"/>
    <w:rsid w:val="00B50C5A"/>
    <w:rsid w:val="00B50E7C"/>
    <w:rsid w:val="00B51249"/>
    <w:rsid w:val="00B51EC6"/>
    <w:rsid w:val="00B51EF6"/>
    <w:rsid w:val="00B51F60"/>
    <w:rsid w:val="00B52EB2"/>
    <w:rsid w:val="00B539A3"/>
    <w:rsid w:val="00B55B7F"/>
    <w:rsid w:val="00B55BF2"/>
    <w:rsid w:val="00B600D9"/>
    <w:rsid w:val="00B602D9"/>
    <w:rsid w:val="00B60781"/>
    <w:rsid w:val="00B607B9"/>
    <w:rsid w:val="00B61383"/>
    <w:rsid w:val="00B6175E"/>
    <w:rsid w:val="00B63039"/>
    <w:rsid w:val="00B630DF"/>
    <w:rsid w:val="00B63C6A"/>
    <w:rsid w:val="00B64AD2"/>
    <w:rsid w:val="00B64EB8"/>
    <w:rsid w:val="00B656D4"/>
    <w:rsid w:val="00B6595A"/>
    <w:rsid w:val="00B666F2"/>
    <w:rsid w:val="00B67E87"/>
    <w:rsid w:val="00B7027E"/>
    <w:rsid w:val="00B713AC"/>
    <w:rsid w:val="00B716AA"/>
    <w:rsid w:val="00B71D7E"/>
    <w:rsid w:val="00B71F6E"/>
    <w:rsid w:val="00B720A0"/>
    <w:rsid w:val="00B72DF9"/>
    <w:rsid w:val="00B73C34"/>
    <w:rsid w:val="00B744EC"/>
    <w:rsid w:val="00B74737"/>
    <w:rsid w:val="00B7522A"/>
    <w:rsid w:val="00B755E8"/>
    <w:rsid w:val="00B759A2"/>
    <w:rsid w:val="00B76119"/>
    <w:rsid w:val="00B7783D"/>
    <w:rsid w:val="00B80039"/>
    <w:rsid w:val="00B80099"/>
    <w:rsid w:val="00B80676"/>
    <w:rsid w:val="00B807CC"/>
    <w:rsid w:val="00B80D59"/>
    <w:rsid w:val="00B81035"/>
    <w:rsid w:val="00B81881"/>
    <w:rsid w:val="00B819A2"/>
    <w:rsid w:val="00B8225D"/>
    <w:rsid w:val="00B824E4"/>
    <w:rsid w:val="00B82C66"/>
    <w:rsid w:val="00B836D7"/>
    <w:rsid w:val="00B83859"/>
    <w:rsid w:val="00B84EA7"/>
    <w:rsid w:val="00B864BE"/>
    <w:rsid w:val="00B867B7"/>
    <w:rsid w:val="00B87F8E"/>
    <w:rsid w:val="00B90935"/>
    <w:rsid w:val="00B90D37"/>
    <w:rsid w:val="00B9129E"/>
    <w:rsid w:val="00B91393"/>
    <w:rsid w:val="00B91720"/>
    <w:rsid w:val="00B92247"/>
    <w:rsid w:val="00B935F9"/>
    <w:rsid w:val="00B943F0"/>
    <w:rsid w:val="00B946ED"/>
    <w:rsid w:val="00B953A1"/>
    <w:rsid w:val="00B961E3"/>
    <w:rsid w:val="00B97AE4"/>
    <w:rsid w:val="00B97BE7"/>
    <w:rsid w:val="00BA0154"/>
    <w:rsid w:val="00BA07D5"/>
    <w:rsid w:val="00BA10AB"/>
    <w:rsid w:val="00BA1768"/>
    <w:rsid w:val="00BA17A0"/>
    <w:rsid w:val="00BA1BAD"/>
    <w:rsid w:val="00BA32B0"/>
    <w:rsid w:val="00BA33DC"/>
    <w:rsid w:val="00BA49CD"/>
    <w:rsid w:val="00BA4E6C"/>
    <w:rsid w:val="00BA53BF"/>
    <w:rsid w:val="00BA5E8F"/>
    <w:rsid w:val="00BA5EDE"/>
    <w:rsid w:val="00BA62F0"/>
    <w:rsid w:val="00BA633F"/>
    <w:rsid w:val="00BA7D45"/>
    <w:rsid w:val="00BA7EA9"/>
    <w:rsid w:val="00BB120D"/>
    <w:rsid w:val="00BB1884"/>
    <w:rsid w:val="00BB230B"/>
    <w:rsid w:val="00BB239B"/>
    <w:rsid w:val="00BB271A"/>
    <w:rsid w:val="00BB38B8"/>
    <w:rsid w:val="00BB4052"/>
    <w:rsid w:val="00BB46B7"/>
    <w:rsid w:val="00BB5BB7"/>
    <w:rsid w:val="00BB60CC"/>
    <w:rsid w:val="00BB6554"/>
    <w:rsid w:val="00BB65E2"/>
    <w:rsid w:val="00BB66E5"/>
    <w:rsid w:val="00BB71AF"/>
    <w:rsid w:val="00BB78D3"/>
    <w:rsid w:val="00BB7C06"/>
    <w:rsid w:val="00BC0E85"/>
    <w:rsid w:val="00BC13A1"/>
    <w:rsid w:val="00BC22F8"/>
    <w:rsid w:val="00BC2FB3"/>
    <w:rsid w:val="00BC33C3"/>
    <w:rsid w:val="00BC3B10"/>
    <w:rsid w:val="00BC4529"/>
    <w:rsid w:val="00BC47C5"/>
    <w:rsid w:val="00BC4CF9"/>
    <w:rsid w:val="00BC4D8E"/>
    <w:rsid w:val="00BC526A"/>
    <w:rsid w:val="00BC6021"/>
    <w:rsid w:val="00BC61AD"/>
    <w:rsid w:val="00BD015D"/>
    <w:rsid w:val="00BD0400"/>
    <w:rsid w:val="00BD0417"/>
    <w:rsid w:val="00BD11AA"/>
    <w:rsid w:val="00BD1CF9"/>
    <w:rsid w:val="00BD28CD"/>
    <w:rsid w:val="00BD2B4E"/>
    <w:rsid w:val="00BD3139"/>
    <w:rsid w:val="00BD3187"/>
    <w:rsid w:val="00BD348C"/>
    <w:rsid w:val="00BD42C8"/>
    <w:rsid w:val="00BD4608"/>
    <w:rsid w:val="00BD4D8D"/>
    <w:rsid w:val="00BD50A9"/>
    <w:rsid w:val="00BD58E2"/>
    <w:rsid w:val="00BD5C25"/>
    <w:rsid w:val="00BD68C2"/>
    <w:rsid w:val="00BD69B1"/>
    <w:rsid w:val="00BD73B5"/>
    <w:rsid w:val="00BD764F"/>
    <w:rsid w:val="00BE056F"/>
    <w:rsid w:val="00BE0982"/>
    <w:rsid w:val="00BE0F2A"/>
    <w:rsid w:val="00BE27B8"/>
    <w:rsid w:val="00BE30C2"/>
    <w:rsid w:val="00BE3918"/>
    <w:rsid w:val="00BE3A86"/>
    <w:rsid w:val="00BE3F0B"/>
    <w:rsid w:val="00BE5DA7"/>
    <w:rsid w:val="00BE6999"/>
    <w:rsid w:val="00BE6A52"/>
    <w:rsid w:val="00BE705F"/>
    <w:rsid w:val="00BF0386"/>
    <w:rsid w:val="00BF130F"/>
    <w:rsid w:val="00BF1706"/>
    <w:rsid w:val="00BF2ACD"/>
    <w:rsid w:val="00BF3825"/>
    <w:rsid w:val="00BF38C1"/>
    <w:rsid w:val="00BF4B72"/>
    <w:rsid w:val="00BF4BD6"/>
    <w:rsid w:val="00BF6D5F"/>
    <w:rsid w:val="00BF7036"/>
    <w:rsid w:val="00BF76B2"/>
    <w:rsid w:val="00C00240"/>
    <w:rsid w:val="00C0153C"/>
    <w:rsid w:val="00C01AAC"/>
    <w:rsid w:val="00C01F81"/>
    <w:rsid w:val="00C0556E"/>
    <w:rsid w:val="00C05D4C"/>
    <w:rsid w:val="00C06E2E"/>
    <w:rsid w:val="00C07B8A"/>
    <w:rsid w:val="00C1045B"/>
    <w:rsid w:val="00C10707"/>
    <w:rsid w:val="00C10FD4"/>
    <w:rsid w:val="00C11555"/>
    <w:rsid w:val="00C122A0"/>
    <w:rsid w:val="00C132DD"/>
    <w:rsid w:val="00C13F31"/>
    <w:rsid w:val="00C1457D"/>
    <w:rsid w:val="00C146DD"/>
    <w:rsid w:val="00C147CA"/>
    <w:rsid w:val="00C14E04"/>
    <w:rsid w:val="00C15220"/>
    <w:rsid w:val="00C15789"/>
    <w:rsid w:val="00C15E13"/>
    <w:rsid w:val="00C16435"/>
    <w:rsid w:val="00C1697B"/>
    <w:rsid w:val="00C16E51"/>
    <w:rsid w:val="00C17DC4"/>
    <w:rsid w:val="00C20BB6"/>
    <w:rsid w:val="00C22075"/>
    <w:rsid w:val="00C2304E"/>
    <w:rsid w:val="00C237B6"/>
    <w:rsid w:val="00C23F21"/>
    <w:rsid w:val="00C24AD8"/>
    <w:rsid w:val="00C26F4D"/>
    <w:rsid w:val="00C27451"/>
    <w:rsid w:val="00C2759C"/>
    <w:rsid w:val="00C300F0"/>
    <w:rsid w:val="00C31E0D"/>
    <w:rsid w:val="00C31F23"/>
    <w:rsid w:val="00C32024"/>
    <w:rsid w:val="00C320E4"/>
    <w:rsid w:val="00C3229A"/>
    <w:rsid w:val="00C32DF2"/>
    <w:rsid w:val="00C33889"/>
    <w:rsid w:val="00C344A4"/>
    <w:rsid w:val="00C34848"/>
    <w:rsid w:val="00C34E6E"/>
    <w:rsid w:val="00C3766C"/>
    <w:rsid w:val="00C37B45"/>
    <w:rsid w:val="00C400D0"/>
    <w:rsid w:val="00C410C5"/>
    <w:rsid w:val="00C418A9"/>
    <w:rsid w:val="00C42498"/>
    <w:rsid w:val="00C426D4"/>
    <w:rsid w:val="00C43521"/>
    <w:rsid w:val="00C443D3"/>
    <w:rsid w:val="00C449A1"/>
    <w:rsid w:val="00C44A13"/>
    <w:rsid w:val="00C45083"/>
    <w:rsid w:val="00C4619E"/>
    <w:rsid w:val="00C46684"/>
    <w:rsid w:val="00C47D6D"/>
    <w:rsid w:val="00C501A9"/>
    <w:rsid w:val="00C515C2"/>
    <w:rsid w:val="00C5180E"/>
    <w:rsid w:val="00C51CA2"/>
    <w:rsid w:val="00C530C9"/>
    <w:rsid w:val="00C53461"/>
    <w:rsid w:val="00C53F3A"/>
    <w:rsid w:val="00C550C5"/>
    <w:rsid w:val="00C55158"/>
    <w:rsid w:val="00C570D6"/>
    <w:rsid w:val="00C5718F"/>
    <w:rsid w:val="00C5775D"/>
    <w:rsid w:val="00C5792C"/>
    <w:rsid w:val="00C61913"/>
    <w:rsid w:val="00C6269B"/>
    <w:rsid w:val="00C6448D"/>
    <w:rsid w:val="00C64824"/>
    <w:rsid w:val="00C64B3F"/>
    <w:rsid w:val="00C6575C"/>
    <w:rsid w:val="00C657B2"/>
    <w:rsid w:val="00C661D4"/>
    <w:rsid w:val="00C66ABC"/>
    <w:rsid w:val="00C6720E"/>
    <w:rsid w:val="00C6779B"/>
    <w:rsid w:val="00C67AC5"/>
    <w:rsid w:val="00C703B1"/>
    <w:rsid w:val="00C703DB"/>
    <w:rsid w:val="00C7163C"/>
    <w:rsid w:val="00C7211A"/>
    <w:rsid w:val="00C73428"/>
    <w:rsid w:val="00C74042"/>
    <w:rsid w:val="00C746EB"/>
    <w:rsid w:val="00C74802"/>
    <w:rsid w:val="00C74BD6"/>
    <w:rsid w:val="00C76626"/>
    <w:rsid w:val="00C771E7"/>
    <w:rsid w:val="00C802B0"/>
    <w:rsid w:val="00C80865"/>
    <w:rsid w:val="00C80ADA"/>
    <w:rsid w:val="00C80FE5"/>
    <w:rsid w:val="00C814A0"/>
    <w:rsid w:val="00C81CE0"/>
    <w:rsid w:val="00C82338"/>
    <w:rsid w:val="00C82741"/>
    <w:rsid w:val="00C840EB"/>
    <w:rsid w:val="00C850E5"/>
    <w:rsid w:val="00C85161"/>
    <w:rsid w:val="00C8594B"/>
    <w:rsid w:val="00C85A05"/>
    <w:rsid w:val="00C85DE5"/>
    <w:rsid w:val="00C8623F"/>
    <w:rsid w:val="00C866F5"/>
    <w:rsid w:val="00C91577"/>
    <w:rsid w:val="00C91EB7"/>
    <w:rsid w:val="00C91EF0"/>
    <w:rsid w:val="00C93483"/>
    <w:rsid w:val="00C94ACC"/>
    <w:rsid w:val="00C9528E"/>
    <w:rsid w:val="00C9629C"/>
    <w:rsid w:val="00C9696B"/>
    <w:rsid w:val="00C9759C"/>
    <w:rsid w:val="00C977CE"/>
    <w:rsid w:val="00CA129D"/>
    <w:rsid w:val="00CA16CD"/>
    <w:rsid w:val="00CA1703"/>
    <w:rsid w:val="00CA236A"/>
    <w:rsid w:val="00CA2A79"/>
    <w:rsid w:val="00CA2E12"/>
    <w:rsid w:val="00CA3589"/>
    <w:rsid w:val="00CA38C3"/>
    <w:rsid w:val="00CA4167"/>
    <w:rsid w:val="00CA428B"/>
    <w:rsid w:val="00CA433C"/>
    <w:rsid w:val="00CA53AB"/>
    <w:rsid w:val="00CA5542"/>
    <w:rsid w:val="00CA6491"/>
    <w:rsid w:val="00CA68D2"/>
    <w:rsid w:val="00CB00A4"/>
    <w:rsid w:val="00CB0175"/>
    <w:rsid w:val="00CB023A"/>
    <w:rsid w:val="00CB02CC"/>
    <w:rsid w:val="00CB1A44"/>
    <w:rsid w:val="00CB2949"/>
    <w:rsid w:val="00CB3106"/>
    <w:rsid w:val="00CB34F5"/>
    <w:rsid w:val="00CB447F"/>
    <w:rsid w:val="00CB5754"/>
    <w:rsid w:val="00CB5867"/>
    <w:rsid w:val="00CB743D"/>
    <w:rsid w:val="00CB74CD"/>
    <w:rsid w:val="00CC1402"/>
    <w:rsid w:val="00CC176E"/>
    <w:rsid w:val="00CC1CE0"/>
    <w:rsid w:val="00CC2817"/>
    <w:rsid w:val="00CC33E2"/>
    <w:rsid w:val="00CC34F6"/>
    <w:rsid w:val="00CC41B0"/>
    <w:rsid w:val="00CC4937"/>
    <w:rsid w:val="00CC4FB8"/>
    <w:rsid w:val="00CC526E"/>
    <w:rsid w:val="00CC5302"/>
    <w:rsid w:val="00CC5767"/>
    <w:rsid w:val="00CC583F"/>
    <w:rsid w:val="00CC5DEE"/>
    <w:rsid w:val="00CD17D3"/>
    <w:rsid w:val="00CD17EC"/>
    <w:rsid w:val="00CD2B3A"/>
    <w:rsid w:val="00CD31CA"/>
    <w:rsid w:val="00CD3802"/>
    <w:rsid w:val="00CD4439"/>
    <w:rsid w:val="00CD4FE5"/>
    <w:rsid w:val="00CD5479"/>
    <w:rsid w:val="00CD59DC"/>
    <w:rsid w:val="00CD66B2"/>
    <w:rsid w:val="00CE1704"/>
    <w:rsid w:val="00CE3646"/>
    <w:rsid w:val="00CE44B2"/>
    <w:rsid w:val="00CE542C"/>
    <w:rsid w:val="00CE6B21"/>
    <w:rsid w:val="00CE6C39"/>
    <w:rsid w:val="00CE7159"/>
    <w:rsid w:val="00CE7BD8"/>
    <w:rsid w:val="00CE7DD3"/>
    <w:rsid w:val="00CF0290"/>
    <w:rsid w:val="00CF0449"/>
    <w:rsid w:val="00CF073C"/>
    <w:rsid w:val="00CF1E1A"/>
    <w:rsid w:val="00CF21C3"/>
    <w:rsid w:val="00CF2854"/>
    <w:rsid w:val="00CF2DB4"/>
    <w:rsid w:val="00CF3ECC"/>
    <w:rsid w:val="00CF47FF"/>
    <w:rsid w:val="00CF4EC3"/>
    <w:rsid w:val="00CF581C"/>
    <w:rsid w:val="00CF6350"/>
    <w:rsid w:val="00CF6869"/>
    <w:rsid w:val="00CF6F36"/>
    <w:rsid w:val="00D00596"/>
    <w:rsid w:val="00D00EAC"/>
    <w:rsid w:val="00D00F42"/>
    <w:rsid w:val="00D02459"/>
    <w:rsid w:val="00D02626"/>
    <w:rsid w:val="00D0321E"/>
    <w:rsid w:val="00D039F8"/>
    <w:rsid w:val="00D03F99"/>
    <w:rsid w:val="00D0401D"/>
    <w:rsid w:val="00D04B79"/>
    <w:rsid w:val="00D0543F"/>
    <w:rsid w:val="00D0557C"/>
    <w:rsid w:val="00D05641"/>
    <w:rsid w:val="00D06405"/>
    <w:rsid w:val="00D065DB"/>
    <w:rsid w:val="00D066BD"/>
    <w:rsid w:val="00D066E6"/>
    <w:rsid w:val="00D0674B"/>
    <w:rsid w:val="00D06CAF"/>
    <w:rsid w:val="00D07402"/>
    <w:rsid w:val="00D07B8C"/>
    <w:rsid w:val="00D07EF1"/>
    <w:rsid w:val="00D1103C"/>
    <w:rsid w:val="00D11570"/>
    <w:rsid w:val="00D11ECB"/>
    <w:rsid w:val="00D13E45"/>
    <w:rsid w:val="00D13F52"/>
    <w:rsid w:val="00D15106"/>
    <w:rsid w:val="00D1686B"/>
    <w:rsid w:val="00D169A7"/>
    <w:rsid w:val="00D16A3C"/>
    <w:rsid w:val="00D204C3"/>
    <w:rsid w:val="00D21062"/>
    <w:rsid w:val="00D21666"/>
    <w:rsid w:val="00D218CF"/>
    <w:rsid w:val="00D22004"/>
    <w:rsid w:val="00D2253F"/>
    <w:rsid w:val="00D235A7"/>
    <w:rsid w:val="00D237B7"/>
    <w:rsid w:val="00D23CC7"/>
    <w:rsid w:val="00D244E2"/>
    <w:rsid w:val="00D2462F"/>
    <w:rsid w:val="00D24BAD"/>
    <w:rsid w:val="00D24E6A"/>
    <w:rsid w:val="00D272F8"/>
    <w:rsid w:val="00D27352"/>
    <w:rsid w:val="00D276BA"/>
    <w:rsid w:val="00D27D6B"/>
    <w:rsid w:val="00D27E16"/>
    <w:rsid w:val="00D30510"/>
    <w:rsid w:val="00D307EA"/>
    <w:rsid w:val="00D30B6C"/>
    <w:rsid w:val="00D30D9A"/>
    <w:rsid w:val="00D30EE8"/>
    <w:rsid w:val="00D32B0F"/>
    <w:rsid w:val="00D32E14"/>
    <w:rsid w:val="00D331E8"/>
    <w:rsid w:val="00D334D8"/>
    <w:rsid w:val="00D334EC"/>
    <w:rsid w:val="00D3759A"/>
    <w:rsid w:val="00D3762A"/>
    <w:rsid w:val="00D37970"/>
    <w:rsid w:val="00D402F4"/>
    <w:rsid w:val="00D413D4"/>
    <w:rsid w:val="00D4247D"/>
    <w:rsid w:val="00D42AB6"/>
    <w:rsid w:val="00D430EC"/>
    <w:rsid w:val="00D43237"/>
    <w:rsid w:val="00D44226"/>
    <w:rsid w:val="00D445E4"/>
    <w:rsid w:val="00D46326"/>
    <w:rsid w:val="00D46461"/>
    <w:rsid w:val="00D46A1C"/>
    <w:rsid w:val="00D46F5A"/>
    <w:rsid w:val="00D472E0"/>
    <w:rsid w:val="00D473F8"/>
    <w:rsid w:val="00D474E0"/>
    <w:rsid w:val="00D50098"/>
    <w:rsid w:val="00D5017B"/>
    <w:rsid w:val="00D5093A"/>
    <w:rsid w:val="00D5103D"/>
    <w:rsid w:val="00D513C0"/>
    <w:rsid w:val="00D51442"/>
    <w:rsid w:val="00D52A73"/>
    <w:rsid w:val="00D53AF7"/>
    <w:rsid w:val="00D55442"/>
    <w:rsid w:val="00D55501"/>
    <w:rsid w:val="00D55B7D"/>
    <w:rsid w:val="00D5618C"/>
    <w:rsid w:val="00D5665C"/>
    <w:rsid w:val="00D569FB"/>
    <w:rsid w:val="00D57232"/>
    <w:rsid w:val="00D579C6"/>
    <w:rsid w:val="00D60BB8"/>
    <w:rsid w:val="00D6198C"/>
    <w:rsid w:val="00D6225D"/>
    <w:rsid w:val="00D62FDF"/>
    <w:rsid w:val="00D63E95"/>
    <w:rsid w:val="00D67B3A"/>
    <w:rsid w:val="00D67EE3"/>
    <w:rsid w:val="00D7160B"/>
    <w:rsid w:val="00D71B6E"/>
    <w:rsid w:val="00D71F67"/>
    <w:rsid w:val="00D733A0"/>
    <w:rsid w:val="00D73473"/>
    <w:rsid w:val="00D7386F"/>
    <w:rsid w:val="00D74903"/>
    <w:rsid w:val="00D76015"/>
    <w:rsid w:val="00D76CFD"/>
    <w:rsid w:val="00D7750B"/>
    <w:rsid w:val="00D77DE0"/>
    <w:rsid w:val="00D82211"/>
    <w:rsid w:val="00D822E9"/>
    <w:rsid w:val="00D83006"/>
    <w:rsid w:val="00D8308F"/>
    <w:rsid w:val="00D84CE4"/>
    <w:rsid w:val="00D85878"/>
    <w:rsid w:val="00D85CA3"/>
    <w:rsid w:val="00D86388"/>
    <w:rsid w:val="00D87CA5"/>
    <w:rsid w:val="00D91977"/>
    <w:rsid w:val="00D91B82"/>
    <w:rsid w:val="00D9215A"/>
    <w:rsid w:val="00D93666"/>
    <w:rsid w:val="00D945CE"/>
    <w:rsid w:val="00D949FD"/>
    <w:rsid w:val="00D94CF1"/>
    <w:rsid w:val="00D951AE"/>
    <w:rsid w:val="00D962B2"/>
    <w:rsid w:val="00D9682C"/>
    <w:rsid w:val="00D97F0F"/>
    <w:rsid w:val="00D97F50"/>
    <w:rsid w:val="00DA026B"/>
    <w:rsid w:val="00DA1237"/>
    <w:rsid w:val="00DA1430"/>
    <w:rsid w:val="00DA198C"/>
    <w:rsid w:val="00DA1B82"/>
    <w:rsid w:val="00DA5474"/>
    <w:rsid w:val="00DA5890"/>
    <w:rsid w:val="00DA67E8"/>
    <w:rsid w:val="00DA7EE3"/>
    <w:rsid w:val="00DB017B"/>
    <w:rsid w:val="00DB0244"/>
    <w:rsid w:val="00DB2333"/>
    <w:rsid w:val="00DB47C4"/>
    <w:rsid w:val="00DB55D8"/>
    <w:rsid w:val="00DB6B33"/>
    <w:rsid w:val="00DB766C"/>
    <w:rsid w:val="00DB7EA8"/>
    <w:rsid w:val="00DC0310"/>
    <w:rsid w:val="00DC091C"/>
    <w:rsid w:val="00DC1C04"/>
    <w:rsid w:val="00DC265C"/>
    <w:rsid w:val="00DC30EC"/>
    <w:rsid w:val="00DC34D6"/>
    <w:rsid w:val="00DC4280"/>
    <w:rsid w:val="00DC520E"/>
    <w:rsid w:val="00DC56EA"/>
    <w:rsid w:val="00DC5787"/>
    <w:rsid w:val="00DC5C3E"/>
    <w:rsid w:val="00DC72ED"/>
    <w:rsid w:val="00DD05F4"/>
    <w:rsid w:val="00DD07E5"/>
    <w:rsid w:val="00DD1470"/>
    <w:rsid w:val="00DD2B0A"/>
    <w:rsid w:val="00DD3579"/>
    <w:rsid w:val="00DD3658"/>
    <w:rsid w:val="00DD4BB8"/>
    <w:rsid w:val="00DD7297"/>
    <w:rsid w:val="00DD7E0A"/>
    <w:rsid w:val="00DE0ACE"/>
    <w:rsid w:val="00DE0D83"/>
    <w:rsid w:val="00DE1B94"/>
    <w:rsid w:val="00DE233F"/>
    <w:rsid w:val="00DE2D27"/>
    <w:rsid w:val="00DE2EDF"/>
    <w:rsid w:val="00DE4107"/>
    <w:rsid w:val="00DE45F2"/>
    <w:rsid w:val="00DE4759"/>
    <w:rsid w:val="00DE6009"/>
    <w:rsid w:val="00DE6702"/>
    <w:rsid w:val="00DF0A5F"/>
    <w:rsid w:val="00DF1477"/>
    <w:rsid w:val="00DF2536"/>
    <w:rsid w:val="00DF2BF2"/>
    <w:rsid w:val="00DF3368"/>
    <w:rsid w:val="00DF3DDE"/>
    <w:rsid w:val="00DF3FD5"/>
    <w:rsid w:val="00DF4DD3"/>
    <w:rsid w:val="00DF5B4E"/>
    <w:rsid w:val="00DF5C98"/>
    <w:rsid w:val="00DF5E55"/>
    <w:rsid w:val="00DF6661"/>
    <w:rsid w:val="00DF69EB"/>
    <w:rsid w:val="00DF720E"/>
    <w:rsid w:val="00DF726D"/>
    <w:rsid w:val="00DF75D6"/>
    <w:rsid w:val="00DF7643"/>
    <w:rsid w:val="00E00658"/>
    <w:rsid w:val="00E0097A"/>
    <w:rsid w:val="00E00A41"/>
    <w:rsid w:val="00E00CA2"/>
    <w:rsid w:val="00E00D8E"/>
    <w:rsid w:val="00E01BF3"/>
    <w:rsid w:val="00E027A5"/>
    <w:rsid w:val="00E02EC6"/>
    <w:rsid w:val="00E0345B"/>
    <w:rsid w:val="00E051BE"/>
    <w:rsid w:val="00E05DC1"/>
    <w:rsid w:val="00E073FF"/>
    <w:rsid w:val="00E108B0"/>
    <w:rsid w:val="00E114B0"/>
    <w:rsid w:val="00E12A04"/>
    <w:rsid w:val="00E12A4F"/>
    <w:rsid w:val="00E1325D"/>
    <w:rsid w:val="00E13BDE"/>
    <w:rsid w:val="00E1460E"/>
    <w:rsid w:val="00E163CD"/>
    <w:rsid w:val="00E1651D"/>
    <w:rsid w:val="00E178D3"/>
    <w:rsid w:val="00E17CDB"/>
    <w:rsid w:val="00E20096"/>
    <w:rsid w:val="00E2206F"/>
    <w:rsid w:val="00E225D2"/>
    <w:rsid w:val="00E2270C"/>
    <w:rsid w:val="00E23617"/>
    <w:rsid w:val="00E23E39"/>
    <w:rsid w:val="00E23E5B"/>
    <w:rsid w:val="00E247DD"/>
    <w:rsid w:val="00E2488D"/>
    <w:rsid w:val="00E24A03"/>
    <w:rsid w:val="00E24E53"/>
    <w:rsid w:val="00E25D81"/>
    <w:rsid w:val="00E261ED"/>
    <w:rsid w:val="00E263A9"/>
    <w:rsid w:val="00E2642D"/>
    <w:rsid w:val="00E26A99"/>
    <w:rsid w:val="00E305F2"/>
    <w:rsid w:val="00E31D08"/>
    <w:rsid w:val="00E31DD5"/>
    <w:rsid w:val="00E32118"/>
    <w:rsid w:val="00E322BD"/>
    <w:rsid w:val="00E32547"/>
    <w:rsid w:val="00E32B25"/>
    <w:rsid w:val="00E335E2"/>
    <w:rsid w:val="00E3459C"/>
    <w:rsid w:val="00E346CF"/>
    <w:rsid w:val="00E358AC"/>
    <w:rsid w:val="00E35F29"/>
    <w:rsid w:val="00E3655D"/>
    <w:rsid w:val="00E36D08"/>
    <w:rsid w:val="00E36D67"/>
    <w:rsid w:val="00E379B1"/>
    <w:rsid w:val="00E37F94"/>
    <w:rsid w:val="00E4010F"/>
    <w:rsid w:val="00E41295"/>
    <w:rsid w:val="00E41B1B"/>
    <w:rsid w:val="00E4209E"/>
    <w:rsid w:val="00E4286A"/>
    <w:rsid w:val="00E42B42"/>
    <w:rsid w:val="00E43915"/>
    <w:rsid w:val="00E44AB4"/>
    <w:rsid w:val="00E44D80"/>
    <w:rsid w:val="00E456F8"/>
    <w:rsid w:val="00E45C70"/>
    <w:rsid w:val="00E47DE5"/>
    <w:rsid w:val="00E50436"/>
    <w:rsid w:val="00E50506"/>
    <w:rsid w:val="00E50558"/>
    <w:rsid w:val="00E52043"/>
    <w:rsid w:val="00E53BA1"/>
    <w:rsid w:val="00E53EF1"/>
    <w:rsid w:val="00E54205"/>
    <w:rsid w:val="00E546B8"/>
    <w:rsid w:val="00E55276"/>
    <w:rsid w:val="00E55284"/>
    <w:rsid w:val="00E55607"/>
    <w:rsid w:val="00E55915"/>
    <w:rsid w:val="00E55ED0"/>
    <w:rsid w:val="00E56030"/>
    <w:rsid w:val="00E56451"/>
    <w:rsid w:val="00E568B4"/>
    <w:rsid w:val="00E575EF"/>
    <w:rsid w:val="00E57CC4"/>
    <w:rsid w:val="00E57F76"/>
    <w:rsid w:val="00E61BAD"/>
    <w:rsid w:val="00E62B08"/>
    <w:rsid w:val="00E62F5D"/>
    <w:rsid w:val="00E6360C"/>
    <w:rsid w:val="00E641DE"/>
    <w:rsid w:val="00E64E6E"/>
    <w:rsid w:val="00E66022"/>
    <w:rsid w:val="00E66544"/>
    <w:rsid w:val="00E66990"/>
    <w:rsid w:val="00E679EC"/>
    <w:rsid w:val="00E67B85"/>
    <w:rsid w:val="00E7036C"/>
    <w:rsid w:val="00E704DF"/>
    <w:rsid w:val="00E73300"/>
    <w:rsid w:val="00E73DFC"/>
    <w:rsid w:val="00E74DE6"/>
    <w:rsid w:val="00E751D9"/>
    <w:rsid w:val="00E7576D"/>
    <w:rsid w:val="00E7599B"/>
    <w:rsid w:val="00E75A7A"/>
    <w:rsid w:val="00E75C2E"/>
    <w:rsid w:val="00E779DA"/>
    <w:rsid w:val="00E810BE"/>
    <w:rsid w:val="00E814BA"/>
    <w:rsid w:val="00E81A9D"/>
    <w:rsid w:val="00E82805"/>
    <w:rsid w:val="00E82A88"/>
    <w:rsid w:val="00E82D72"/>
    <w:rsid w:val="00E82F85"/>
    <w:rsid w:val="00E8310A"/>
    <w:rsid w:val="00E835ED"/>
    <w:rsid w:val="00E83BE2"/>
    <w:rsid w:val="00E84896"/>
    <w:rsid w:val="00E84BD3"/>
    <w:rsid w:val="00E84D61"/>
    <w:rsid w:val="00E84E30"/>
    <w:rsid w:val="00E8500D"/>
    <w:rsid w:val="00E858D0"/>
    <w:rsid w:val="00E8638C"/>
    <w:rsid w:val="00E8695C"/>
    <w:rsid w:val="00E86A16"/>
    <w:rsid w:val="00E87490"/>
    <w:rsid w:val="00E87643"/>
    <w:rsid w:val="00E87BB4"/>
    <w:rsid w:val="00E87D22"/>
    <w:rsid w:val="00E87FA7"/>
    <w:rsid w:val="00E92925"/>
    <w:rsid w:val="00E93095"/>
    <w:rsid w:val="00E94514"/>
    <w:rsid w:val="00E94FC4"/>
    <w:rsid w:val="00E95304"/>
    <w:rsid w:val="00E9568C"/>
    <w:rsid w:val="00E95C61"/>
    <w:rsid w:val="00E96864"/>
    <w:rsid w:val="00E96B98"/>
    <w:rsid w:val="00E97114"/>
    <w:rsid w:val="00E9752A"/>
    <w:rsid w:val="00E978D9"/>
    <w:rsid w:val="00EA017D"/>
    <w:rsid w:val="00EA0405"/>
    <w:rsid w:val="00EA0D26"/>
    <w:rsid w:val="00EA0F83"/>
    <w:rsid w:val="00EA1D7D"/>
    <w:rsid w:val="00EA2814"/>
    <w:rsid w:val="00EA2A99"/>
    <w:rsid w:val="00EA36FC"/>
    <w:rsid w:val="00EA5038"/>
    <w:rsid w:val="00EA75E2"/>
    <w:rsid w:val="00EA775B"/>
    <w:rsid w:val="00EA7D0F"/>
    <w:rsid w:val="00EB020C"/>
    <w:rsid w:val="00EB032E"/>
    <w:rsid w:val="00EB0519"/>
    <w:rsid w:val="00EB0AA0"/>
    <w:rsid w:val="00EB0AE7"/>
    <w:rsid w:val="00EB114C"/>
    <w:rsid w:val="00EB1B17"/>
    <w:rsid w:val="00EB2530"/>
    <w:rsid w:val="00EB2597"/>
    <w:rsid w:val="00EB3D2B"/>
    <w:rsid w:val="00EB441A"/>
    <w:rsid w:val="00EB4D98"/>
    <w:rsid w:val="00EB68CF"/>
    <w:rsid w:val="00EB7540"/>
    <w:rsid w:val="00EC0DE2"/>
    <w:rsid w:val="00EC1082"/>
    <w:rsid w:val="00EC1C12"/>
    <w:rsid w:val="00EC2ED2"/>
    <w:rsid w:val="00EC3DDC"/>
    <w:rsid w:val="00EC3FC8"/>
    <w:rsid w:val="00EC4535"/>
    <w:rsid w:val="00EC4AC2"/>
    <w:rsid w:val="00EC4B73"/>
    <w:rsid w:val="00EC5609"/>
    <w:rsid w:val="00EC5770"/>
    <w:rsid w:val="00EC5AC6"/>
    <w:rsid w:val="00ED07BA"/>
    <w:rsid w:val="00ED0AF4"/>
    <w:rsid w:val="00ED0FD6"/>
    <w:rsid w:val="00ED1124"/>
    <w:rsid w:val="00ED1B97"/>
    <w:rsid w:val="00ED27EC"/>
    <w:rsid w:val="00ED2A3A"/>
    <w:rsid w:val="00ED2FAC"/>
    <w:rsid w:val="00ED354D"/>
    <w:rsid w:val="00ED4BDF"/>
    <w:rsid w:val="00ED4ED9"/>
    <w:rsid w:val="00ED4FCD"/>
    <w:rsid w:val="00ED523F"/>
    <w:rsid w:val="00ED532A"/>
    <w:rsid w:val="00ED5942"/>
    <w:rsid w:val="00ED6506"/>
    <w:rsid w:val="00ED6941"/>
    <w:rsid w:val="00ED72B3"/>
    <w:rsid w:val="00ED77D0"/>
    <w:rsid w:val="00ED7F88"/>
    <w:rsid w:val="00EE0698"/>
    <w:rsid w:val="00EE0942"/>
    <w:rsid w:val="00EE139C"/>
    <w:rsid w:val="00EE1544"/>
    <w:rsid w:val="00EE1A85"/>
    <w:rsid w:val="00EE1AE8"/>
    <w:rsid w:val="00EE28EE"/>
    <w:rsid w:val="00EE3B88"/>
    <w:rsid w:val="00EE3EB3"/>
    <w:rsid w:val="00EE3EDC"/>
    <w:rsid w:val="00EE3FA1"/>
    <w:rsid w:val="00EE51B5"/>
    <w:rsid w:val="00EE54B8"/>
    <w:rsid w:val="00EE5A0E"/>
    <w:rsid w:val="00EE5AB4"/>
    <w:rsid w:val="00EE60A0"/>
    <w:rsid w:val="00EF0089"/>
    <w:rsid w:val="00EF0D93"/>
    <w:rsid w:val="00EF1C25"/>
    <w:rsid w:val="00EF1C86"/>
    <w:rsid w:val="00EF1D1F"/>
    <w:rsid w:val="00EF270F"/>
    <w:rsid w:val="00EF3E8B"/>
    <w:rsid w:val="00EF636E"/>
    <w:rsid w:val="00EF65BF"/>
    <w:rsid w:val="00EF7D47"/>
    <w:rsid w:val="00F01E4C"/>
    <w:rsid w:val="00F0208D"/>
    <w:rsid w:val="00F02097"/>
    <w:rsid w:val="00F02EFD"/>
    <w:rsid w:val="00F0331D"/>
    <w:rsid w:val="00F033A2"/>
    <w:rsid w:val="00F03AE4"/>
    <w:rsid w:val="00F052C4"/>
    <w:rsid w:val="00F05543"/>
    <w:rsid w:val="00F05618"/>
    <w:rsid w:val="00F05D51"/>
    <w:rsid w:val="00F05E6A"/>
    <w:rsid w:val="00F07CBD"/>
    <w:rsid w:val="00F10F97"/>
    <w:rsid w:val="00F13361"/>
    <w:rsid w:val="00F13634"/>
    <w:rsid w:val="00F14E41"/>
    <w:rsid w:val="00F154AF"/>
    <w:rsid w:val="00F15D2A"/>
    <w:rsid w:val="00F15E70"/>
    <w:rsid w:val="00F2122C"/>
    <w:rsid w:val="00F2241A"/>
    <w:rsid w:val="00F22730"/>
    <w:rsid w:val="00F229B7"/>
    <w:rsid w:val="00F22D6D"/>
    <w:rsid w:val="00F2368B"/>
    <w:rsid w:val="00F23AD6"/>
    <w:rsid w:val="00F2432B"/>
    <w:rsid w:val="00F24944"/>
    <w:rsid w:val="00F251CF"/>
    <w:rsid w:val="00F25478"/>
    <w:rsid w:val="00F25BCF"/>
    <w:rsid w:val="00F27662"/>
    <w:rsid w:val="00F2767B"/>
    <w:rsid w:val="00F27DBD"/>
    <w:rsid w:val="00F303BF"/>
    <w:rsid w:val="00F3099B"/>
    <w:rsid w:val="00F3133F"/>
    <w:rsid w:val="00F3154E"/>
    <w:rsid w:val="00F3164A"/>
    <w:rsid w:val="00F31757"/>
    <w:rsid w:val="00F3184E"/>
    <w:rsid w:val="00F32245"/>
    <w:rsid w:val="00F32717"/>
    <w:rsid w:val="00F32B81"/>
    <w:rsid w:val="00F33270"/>
    <w:rsid w:val="00F337D7"/>
    <w:rsid w:val="00F3497B"/>
    <w:rsid w:val="00F34C26"/>
    <w:rsid w:val="00F36AB8"/>
    <w:rsid w:val="00F371DD"/>
    <w:rsid w:val="00F37BFF"/>
    <w:rsid w:val="00F37F63"/>
    <w:rsid w:val="00F4143F"/>
    <w:rsid w:val="00F41AFE"/>
    <w:rsid w:val="00F4229B"/>
    <w:rsid w:val="00F4229E"/>
    <w:rsid w:val="00F422FD"/>
    <w:rsid w:val="00F42489"/>
    <w:rsid w:val="00F449BE"/>
    <w:rsid w:val="00F44A4D"/>
    <w:rsid w:val="00F46D24"/>
    <w:rsid w:val="00F47464"/>
    <w:rsid w:val="00F5021F"/>
    <w:rsid w:val="00F50226"/>
    <w:rsid w:val="00F507AF"/>
    <w:rsid w:val="00F50A1A"/>
    <w:rsid w:val="00F50D60"/>
    <w:rsid w:val="00F51187"/>
    <w:rsid w:val="00F5260F"/>
    <w:rsid w:val="00F52929"/>
    <w:rsid w:val="00F52CE3"/>
    <w:rsid w:val="00F536B0"/>
    <w:rsid w:val="00F5373A"/>
    <w:rsid w:val="00F53DC4"/>
    <w:rsid w:val="00F54A0F"/>
    <w:rsid w:val="00F55076"/>
    <w:rsid w:val="00F55743"/>
    <w:rsid w:val="00F55AFE"/>
    <w:rsid w:val="00F5699B"/>
    <w:rsid w:val="00F56F0E"/>
    <w:rsid w:val="00F570F0"/>
    <w:rsid w:val="00F57554"/>
    <w:rsid w:val="00F60093"/>
    <w:rsid w:val="00F605F3"/>
    <w:rsid w:val="00F60C00"/>
    <w:rsid w:val="00F6123B"/>
    <w:rsid w:val="00F6152F"/>
    <w:rsid w:val="00F61AF2"/>
    <w:rsid w:val="00F62377"/>
    <w:rsid w:val="00F6237D"/>
    <w:rsid w:val="00F64CD4"/>
    <w:rsid w:val="00F658BC"/>
    <w:rsid w:val="00F665EC"/>
    <w:rsid w:val="00F671E0"/>
    <w:rsid w:val="00F70433"/>
    <w:rsid w:val="00F70525"/>
    <w:rsid w:val="00F70FE3"/>
    <w:rsid w:val="00F71A89"/>
    <w:rsid w:val="00F71E19"/>
    <w:rsid w:val="00F71E7D"/>
    <w:rsid w:val="00F72D78"/>
    <w:rsid w:val="00F73B31"/>
    <w:rsid w:val="00F746E5"/>
    <w:rsid w:val="00F74891"/>
    <w:rsid w:val="00F74CBA"/>
    <w:rsid w:val="00F75339"/>
    <w:rsid w:val="00F7564B"/>
    <w:rsid w:val="00F7676F"/>
    <w:rsid w:val="00F76BE2"/>
    <w:rsid w:val="00F77456"/>
    <w:rsid w:val="00F77879"/>
    <w:rsid w:val="00F8030E"/>
    <w:rsid w:val="00F81FC4"/>
    <w:rsid w:val="00F820C7"/>
    <w:rsid w:val="00F8243F"/>
    <w:rsid w:val="00F824E8"/>
    <w:rsid w:val="00F82EAD"/>
    <w:rsid w:val="00F83732"/>
    <w:rsid w:val="00F849C1"/>
    <w:rsid w:val="00F85E33"/>
    <w:rsid w:val="00F8768D"/>
    <w:rsid w:val="00F87947"/>
    <w:rsid w:val="00F90DBC"/>
    <w:rsid w:val="00F90DE1"/>
    <w:rsid w:val="00F91BEA"/>
    <w:rsid w:val="00F91FA7"/>
    <w:rsid w:val="00F925F3"/>
    <w:rsid w:val="00F92B82"/>
    <w:rsid w:val="00F93007"/>
    <w:rsid w:val="00F9484D"/>
    <w:rsid w:val="00F9560B"/>
    <w:rsid w:val="00F9578F"/>
    <w:rsid w:val="00F95C32"/>
    <w:rsid w:val="00F96764"/>
    <w:rsid w:val="00F96920"/>
    <w:rsid w:val="00F975A2"/>
    <w:rsid w:val="00F9780B"/>
    <w:rsid w:val="00F97A6F"/>
    <w:rsid w:val="00F97B48"/>
    <w:rsid w:val="00FA0B4B"/>
    <w:rsid w:val="00FA0E46"/>
    <w:rsid w:val="00FA1BE2"/>
    <w:rsid w:val="00FA2248"/>
    <w:rsid w:val="00FA2353"/>
    <w:rsid w:val="00FA2AFA"/>
    <w:rsid w:val="00FA2AFD"/>
    <w:rsid w:val="00FA3748"/>
    <w:rsid w:val="00FA4F15"/>
    <w:rsid w:val="00FB0696"/>
    <w:rsid w:val="00FB1C0C"/>
    <w:rsid w:val="00FB27DF"/>
    <w:rsid w:val="00FB417E"/>
    <w:rsid w:val="00FB41BF"/>
    <w:rsid w:val="00FB4651"/>
    <w:rsid w:val="00FB587B"/>
    <w:rsid w:val="00FB5AD5"/>
    <w:rsid w:val="00FB6126"/>
    <w:rsid w:val="00FB6717"/>
    <w:rsid w:val="00FB7082"/>
    <w:rsid w:val="00FB72BF"/>
    <w:rsid w:val="00FB73B3"/>
    <w:rsid w:val="00FC04CA"/>
    <w:rsid w:val="00FC0E4B"/>
    <w:rsid w:val="00FC1773"/>
    <w:rsid w:val="00FC26D7"/>
    <w:rsid w:val="00FC2975"/>
    <w:rsid w:val="00FC2A75"/>
    <w:rsid w:val="00FC3C0A"/>
    <w:rsid w:val="00FC5C3D"/>
    <w:rsid w:val="00FC6E0E"/>
    <w:rsid w:val="00FC6FFA"/>
    <w:rsid w:val="00FC710F"/>
    <w:rsid w:val="00FC72D6"/>
    <w:rsid w:val="00FC797F"/>
    <w:rsid w:val="00FC7CF4"/>
    <w:rsid w:val="00FD0574"/>
    <w:rsid w:val="00FD0D86"/>
    <w:rsid w:val="00FD1813"/>
    <w:rsid w:val="00FD193B"/>
    <w:rsid w:val="00FD1940"/>
    <w:rsid w:val="00FD1C08"/>
    <w:rsid w:val="00FD3C80"/>
    <w:rsid w:val="00FD5FF8"/>
    <w:rsid w:val="00FD653F"/>
    <w:rsid w:val="00FD66B7"/>
    <w:rsid w:val="00FD722F"/>
    <w:rsid w:val="00FD7947"/>
    <w:rsid w:val="00FE0005"/>
    <w:rsid w:val="00FE1447"/>
    <w:rsid w:val="00FE19A6"/>
    <w:rsid w:val="00FE1D32"/>
    <w:rsid w:val="00FE1E6A"/>
    <w:rsid w:val="00FE2A48"/>
    <w:rsid w:val="00FE2DA9"/>
    <w:rsid w:val="00FE3033"/>
    <w:rsid w:val="00FE31E1"/>
    <w:rsid w:val="00FE3C88"/>
    <w:rsid w:val="00FE4409"/>
    <w:rsid w:val="00FE4DEA"/>
    <w:rsid w:val="00FE697A"/>
    <w:rsid w:val="00FE7E78"/>
    <w:rsid w:val="00FF0AEA"/>
    <w:rsid w:val="00FF2F9F"/>
    <w:rsid w:val="00FF394D"/>
    <w:rsid w:val="00FF4687"/>
    <w:rsid w:val="00FF4734"/>
    <w:rsid w:val="00FF477B"/>
    <w:rsid w:val="00FF4D52"/>
    <w:rsid w:val="00FF53C4"/>
    <w:rsid w:val="00FF5A92"/>
    <w:rsid w:val="00FF69B8"/>
    <w:rsid w:val="00FF70EB"/>
    <w:rsid w:val="00FF799B"/>
    <w:rsid w:val="00FF7ACF"/>
    <w:rsid w:val="00FF7C1E"/>
    <w:rsid w:val="00FF7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3DDE"/>
    <w:rPr>
      <w:sz w:val="24"/>
      <w:szCs w:val="24"/>
    </w:rPr>
  </w:style>
  <w:style w:type="paragraph" w:styleId="Heading1">
    <w:name w:val="heading 1"/>
    <w:basedOn w:val="Normal"/>
    <w:next w:val="Normal"/>
    <w:qFormat/>
    <w:rsid w:val="00726D33"/>
    <w:pPr>
      <w:keepNext/>
      <w:outlineLvl w:val="0"/>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B91720"/>
    <w:rPr>
      <w:color w:val="0000FF"/>
      <w:u w:val="single"/>
    </w:rPr>
  </w:style>
  <w:style w:type="paragraph" w:styleId="Footer">
    <w:name w:val="footer"/>
    <w:basedOn w:val="Normal"/>
    <w:rsid w:val="00B91720"/>
    <w:pPr>
      <w:tabs>
        <w:tab w:val="center" w:pos="4320"/>
        <w:tab w:val="right" w:pos="8640"/>
      </w:tabs>
    </w:pPr>
  </w:style>
  <w:style w:type="character" w:styleId="FollowedHyperlink">
    <w:name w:val="FollowedHyperlink"/>
    <w:basedOn w:val="DefaultParagraphFont"/>
    <w:rsid w:val="004B239C"/>
    <w:rPr>
      <w:color w:val="800080"/>
      <w:u w:val="single"/>
    </w:rPr>
  </w:style>
  <w:style w:type="paragraph" w:styleId="BalloonText">
    <w:name w:val="Balloon Text"/>
    <w:basedOn w:val="Normal"/>
    <w:semiHidden/>
    <w:rsid w:val="002228A5"/>
    <w:rPr>
      <w:rFonts w:ascii="Tahoma" w:hAnsi="Tahoma" w:cs="Tahoma"/>
      <w:sz w:val="16"/>
      <w:szCs w:val="16"/>
    </w:rPr>
  </w:style>
  <w:style w:type="table" w:styleId="TableGrid">
    <w:name w:val="Table Grid"/>
    <w:basedOn w:val="TableNormal"/>
    <w:rsid w:val="001606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71DD7"/>
    <w:pPr>
      <w:tabs>
        <w:tab w:val="center" w:pos="4320"/>
        <w:tab w:val="right" w:pos="8640"/>
      </w:tabs>
    </w:pPr>
  </w:style>
  <w:style w:type="paragraph" w:styleId="ListParagraph">
    <w:name w:val="List Paragraph"/>
    <w:basedOn w:val="Normal"/>
    <w:uiPriority w:val="34"/>
    <w:qFormat/>
    <w:rsid w:val="0041209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3DDE"/>
    <w:rPr>
      <w:sz w:val="24"/>
      <w:szCs w:val="24"/>
    </w:rPr>
  </w:style>
  <w:style w:type="paragraph" w:styleId="Heading1">
    <w:name w:val="heading 1"/>
    <w:basedOn w:val="Normal"/>
    <w:next w:val="Normal"/>
    <w:qFormat/>
    <w:rsid w:val="00726D33"/>
    <w:pPr>
      <w:keepNext/>
      <w:outlineLvl w:val="0"/>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B91720"/>
    <w:rPr>
      <w:color w:val="0000FF"/>
      <w:u w:val="single"/>
    </w:rPr>
  </w:style>
  <w:style w:type="paragraph" w:styleId="Footer">
    <w:name w:val="footer"/>
    <w:basedOn w:val="Normal"/>
    <w:rsid w:val="00B91720"/>
    <w:pPr>
      <w:tabs>
        <w:tab w:val="center" w:pos="4320"/>
        <w:tab w:val="right" w:pos="8640"/>
      </w:tabs>
    </w:pPr>
  </w:style>
  <w:style w:type="character" w:styleId="FollowedHyperlink">
    <w:name w:val="FollowedHyperlink"/>
    <w:basedOn w:val="DefaultParagraphFont"/>
    <w:rsid w:val="004B239C"/>
    <w:rPr>
      <w:color w:val="800080"/>
      <w:u w:val="single"/>
    </w:rPr>
  </w:style>
  <w:style w:type="paragraph" w:styleId="BalloonText">
    <w:name w:val="Balloon Text"/>
    <w:basedOn w:val="Normal"/>
    <w:semiHidden/>
    <w:rsid w:val="002228A5"/>
    <w:rPr>
      <w:rFonts w:ascii="Tahoma" w:hAnsi="Tahoma" w:cs="Tahoma"/>
      <w:sz w:val="16"/>
      <w:szCs w:val="16"/>
    </w:rPr>
  </w:style>
  <w:style w:type="table" w:styleId="TableGrid">
    <w:name w:val="Table Grid"/>
    <w:basedOn w:val="TableNormal"/>
    <w:rsid w:val="001606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71DD7"/>
    <w:pPr>
      <w:tabs>
        <w:tab w:val="center" w:pos="4320"/>
        <w:tab w:val="right" w:pos="8640"/>
      </w:tabs>
    </w:pPr>
  </w:style>
  <w:style w:type="paragraph" w:styleId="ListParagraph">
    <w:name w:val="List Paragraph"/>
    <w:basedOn w:val="Normal"/>
    <w:uiPriority w:val="34"/>
    <w:qFormat/>
    <w:rsid w:val="004120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69359">
      <w:bodyDiv w:val="1"/>
      <w:marLeft w:val="0"/>
      <w:marRight w:val="0"/>
      <w:marTop w:val="0"/>
      <w:marBottom w:val="0"/>
      <w:divBdr>
        <w:top w:val="none" w:sz="0" w:space="0" w:color="auto"/>
        <w:left w:val="none" w:sz="0" w:space="0" w:color="auto"/>
        <w:bottom w:val="none" w:sz="0" w:space="0" w:color="auto"/>
        <w:right w:val="none" w:sz="0" w:space="0" w:color="auto"/>
      </w:divBdr>
      <w:divsChild>
        <w:div w:id="481312275">
          <w:marLeft w:val="0"/>
          <w:marRight w:val="0"/>
          <w:marTop w:val="0"/>
          <w:marBottom w:val="0"/>
          <w:divBdr>
            <w:top w:val="none" w:sz="0" w:space="0" w:color="auto"/>
            <w:left w:val="none" w:sz="0" w:space="0" w:color="auto"/>
            <w:bottom w:val="none" w:sz="0" w:space="0" w:color="auto"/>
            <w:right w:val="none" w:sz="0" w:space="0" w:color="auto"/>
          </w:divBdr>
          <w:divsChild>
            <w:div w:id="1165702926">
              <w:marLeft w:val="0"/>
              <w:marRight w:val="0"/>
              <w:marTop w:val="0"/>
              <w:marBottom w:val="0"/>
              <w:divBdr>
                <w:top w:val="none" w:sz="0" w:space="0" w:color="auto"/>
                <w:left w:val="none" w:sz="0" w:space="0" w:color="auto"/>
                <w:bottom w:val="none" w:sz="0" w:space="0" w:color="auto"/>
                <w:right w:val="none" w:sz="0" w:space="0" w:color="auto"/>
              </w:divBdr>
              <w:divsChild>
                <w:div w:id="26858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04056">
      <w:bodyDiv w:val="1"/>
      <w:marLeft w:val="0"/>
      <w:marRight w:val="0"/>
      <w:marTop w:val="0"/>
      <w:marBottom w:val="0"/>
      <w:divBdr>
        <w:top w:val="none" w:sz="0" w:space="0" w:color="auto"/>
        <w:left w:val="none" w:sz="0" w:space="0" w:color="auto"/>
        <w:bottom w:val="none" w:sz="0" w:space="0" w:color="auto"/>
        <w:right w:val="none" w:sz="0" w:space="0" w:color="auto"/>
      </w:divBdr>
      <w:divsChild>
        <w:div w:id="473910694">
          <w:marLeft w:val="0"/>
          <w:marRight w:val="0"/>
          <w:marTop w:val="0"/>
          <w:marBottom w:val="0"/>
          <w:divBdr>
            <w:top w:val="none" w:sz="0" w:space="0" w:color="auto"/>
            <w:left w:val="none" w:sz="0" w:space="0" w:color="auto"/>
            <w:bottom w:val="none" w:sz="0" w:space="0" w:color="auto"/>
            <w:right w:val="none" w:sz="0" w:space="0" w:color="auto"/>
          </w:divBdr>
        </w:div>
      </w:divsChild>
    </w:div>
    <w:div w:id="94638334">
      <w:bodyDiv w:val="1"/>
      <w:marLeft w:val="0"/>
      <w:marRight w:val="0"/>
      <w:marTop w:val="0"/>
      <w:marBottom w:val="0"/>
      <w:divBdr>
        <w:top w:val="none" w:sz="0" w:space="0" w:color="auto"/>
        <w:left w:val="none" w:sz="0" w:space="0" w:color="auto"/>
        <w:bottom w:val="none" w:sz="0" w:space="0" w:color="auto"/>
        <w:right w:val="none" w:sz="0" w:space="0" w:color="auto"/>
      </w:divBdr>
    </w:div>
    <w:div w:id="132412306">
      <w:bodyDiv w:val="1"/>
      <w:marLeft w:val="0"/>
      <w:marRight w:val="0"/>
      <w:marTop w:val="0"/>
      <w:marBottom w:val="0"/>
      <w:divBdr>
        <w:top w:val="none" w:sz="0" w:space="0" w:color="auto"/>
        <w:left w:val="none" w:sz="0" w:space="0" w:color="auto"/>
        <w:bottom w:val="none" w:sz="0" w:space="0" w:color="auto"/>
        <w:right w:val="none" w:sz="0" w:space="0" w:color="auto"/>
      </w:divBdr>
      <w:divsChild>
        <w:div w:id="1330327939">
          <w:marLeft w:val="0"/>
          <w:marRight w:val="0"/>
          <w:marTop w:val="0"/>
          <w:marBottom w:val="0"/>
          <w:divBdr>
            <w:top w:val="none" w:sz="0" w:space="0" w:color="auto"/>
            <w:left w:val="none" w:sz="0" w:space="0" w:color="auto"/>
            <w:bottom w:val="none" w:sz="0" w:space="0" w:color="auto"/>
            <w:right w:val="none" w:sz="0" w:space="0" w:color="auto"/>
          </w:divBdr>
        </w:div>
      </w:divsChild>
    </w:div>
    <w:div w:id="135532176">
      <w:bodyDiv w:val="1"/>
      <w:marLeft w:val="0"/>
      <w:marRight w:val="0"/>
      <w:marTop w:val="0"/>
      <w:marBottom w:val="0"/>
      <w:divBdr>
        <w:top w:val="none" w:sz="0" w:space="0" w:color="auto"/>
        <w:left w:val="none" w:sz="0" w:space="0" w:color="auto"/>
        <w:bottom w:val="none" w:sz="0" w:space="0" w:color="auto"/>
        <w:right w:val="none" w:sz="0" w:space="0" w:color="auto"/>
      </w:divBdr>
      <w:divsChild>
        <w:div w:id="179897271">
          <w:marLeft w:val="0"/>
          <w:marRight w:val="0"/>
          <w:marTop w:val="0"/>
          <w:marBottom w:val="0"/>
          <w:divBdr>
            <w:top w:val="none" w:sz="0" w:space="0" w:color="auto"/>
            <w:left w:val="none" w:sz="0" w:space="0" w:color="auto"/>
            <w:bottom w:val="none" w:sz="0" w:space="0" w:color="auto"/>
            <w:right w:val="none" w:sz="0" w:space="0" w:color="auto"/>
          </w:divBdr>
          <w:divsChild>
            <w:div w:id="177698267">
              <w:marLeft w:val="0"/>
              <w:marRight w:val="0"/>
              <w:marTop w:val="0"/>
              <w:marBottom w:val="0"/>
              <w:divBdr>
                <w:top w:val="none" w:sz="0" w:space="0" w:color="auto"/>
                <w:left w:val="none" w:sz="0" w:space="0" w:color="auto"/>
                <w:bottom w:val="none" w:sz="0" w:space="0" w:color="auto"/>
                <w:right w:val="none" w:sz="0" w:space="0" w:color="auto"/>
              </w:divBdr>
              <w:divsChild>
                <w:div w:id="202809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68032">
      <w:bodyDiv w:val="1"/>
      <w:marLeft w:val="0"/>
      <w:marRight w:val="0"/>
      <w:marTop w:val="0"/>
      <w:marBottom w:val="0"/>
      <w:divBdr>
        <w:top w:val="none" w:sz="0" w:space="0" w:color="auto"/>
        <w:left w:val="none" w:sz="0" w:space="0" w:color="auto"/>
        <w:bottom w:val="none" w:sz="0" w:space="0" w:color="auto"/>
        <w:right w:val="none" w:sz="0" w:space="0" w:color="auto"/>
      </w:divBdr>
    </w:div>
    <w:div w:id="149254601">
      <w:bodyDiv w:val="1"/>
      <w:marLeft w:val="0"/>
      <w:marRight w:val="0"/>
      <w:marTop w:val="0"/>
      <w:marBottom w:val="0"/>
      <w:divBdr>
        <w:top w:val="none" w:sz="0" w:space="0" w:color="auto"/>
        <w:left w:val="none" w:sz="0" w:space="0" w:color="auto"/>
        <w:bottom w:val="none" w:sz="0" w:space="0" w:color="auto"/>
        <w:right w:val="none" w:sz="0" w:space="0" w:color="auto"/>
      </w:divBdr>
      <w:divsChild>
        <w:div w:id="1686206866">
          <w:marLeft w:val="0"/>
          <w:marRight w:val="0"/>
          <w:marTop w:val="0"/>
          <w:marBottom w:val="0"/>
          <w:divBdr>
            <w:top w:val="none" w:sz="0" w:space="0" w:color="auto"/>
            <w:left w:val="none" w:sz="0" w:space="0" w:color="auto"/>
            <w:bottom w:val="none" w:sz="0" w:space="0" w:color="auto"/>
            <w:right w:val="none" w:sz="0" w:space="0" w:color="auto"/>
          </w:divBdr>
        </w:div>
      </w:divsChild>
    </w:div>
    <w:div w:id="149449135">
      <w:bodyDiv w:val="1"/>
      <w:marLeft w:val="0"/>
      <w:marRight w:val="0"/>
      <w:marTop w:val="0"/>
      <w:marBottom w:val="0"/>
      <w:divBdr>
        <w:top w:val="none" w:sz="0" w:space="0" w:color="auto"/>
        <w:left w:val="none" w:sz="0" w:space="0" w:color="auto"/>
        <w:bottom w:val="none" w:sz="0" w:space="0" w:color="auto"/>
        <w:right w:val="none" w:sz="0" w:space="0" w:color="auto"/>
      </w:divBdr>
      <w:divsChild>
        <w:div w:id="1029331160">
          <w:marLeft w:val="0"/>
          <w:marRight w:val="0"/>
          <w:marTop w:val="0"/>
          <w:marBottom w:val="0"/>
          <w:divBdr>
            <w:top w:val="none" w:sz="0" w:space="0" w:color="auto"/>
            <w:left w:val="none" w:sz="0" w:space="0" w:color="auto"/>
            <w:bottom w:val="none" w:sz="0" w:space="0" w:color="auto"/>
            <w:right w:val="none" w:sz="0" w:space="0" w:color="auto"/>
          </w:divBdr>
          <w:divsChild>
            <w:div w:id="1264722284">
              <w:marLeft w:val="0"/>
              <w:marRight w:val="0"/>
              <w:marTop w:val="0"/>
              <w:marBottom w:val="0"/>
              <w:divBdr>
                <w:top w:val="none" w:sz="0" w:space="0" w:color="auto"/>
                <w:left w:val="none" w:sz="0" w:space="0" w:color="auto"/>
                <w:bottom w:val="none" w:sz="0" w:space="0" w:color="auto"/>
                <w:right w:val="none" w:sz="0" w:space="0" w:color="auto"/>
              </w:divBdr>
              <w:divsChild>
                <w:div w:id="1703356377">
                  <w:marLeft w:val="0"/>
                  <w:marRight w:val="0"/>
                  <w:marTop w:val="0"/>
                  <w:marBottom w:val="0"/>
                  <w:divBdr>
                    <w:top w:val="none" w:sz="0" w:space="0" w:color="auto"/>
                    <w:left w:val="none" w:sz="0" w:space="0" w:color="auto"/>
                    <w:bottom w:val="none" w:sz="0" w:space="0" w:color="auto"/>
                    <w:right w:val="none" w:sz="0" w:space="0" w:color="auto"/>
                  </w:divBdr>
                  <w:divsChild>
                    <w:div w:id="1382247094">
                      <w:marLeft w:val="0"/>
                      <w:marRight w:val="0"/>
                      <w:marTop w:val="0"/>
                      <w:marBottom w:val="0"/>
                      <w:divBdr>
                        <w:top w:val="none" w:sz="0" w:space="0" w:color="auto"/>
                        <w:left w:val="none" w:sz="0" w:space="0" w:color="auto"/>
                        <w:bottom w:val="none" w:sz="0" w:space="0" w:color="auto"/>
                        <w:right w:val="none" w:sz="0" w:space="0" w:color="auto"/>
                      </w:divBdr>
                      <w:divsChild>
                        <w:div w:id="540096558">
                          <w:marLeft w:val="0"/>
                          <w:marRight w:val="0"/>
                          <w:marTop w:val="0"/>
                          <w:marBottom w:val="0"/>
                          <w:divBdr>
                            <w:top w:val="none" w:sz="0" w:space="0" w:color="auto"/>
                            <w:left w:val="none" w:sz="0" w:space="0" w:color="auto"/>
                            <w:bottom w:val="none" w:sz="0" w:space="0" w:color="auto"/>
                            <w:right w:val="none" w:sz="0" w:space="0" w:color="auto"/>
                          </w:divBdr>
                          <w:divsChild>
                            <w:div w:id="2086762605">
                              <w:marLeft w:val="0"/>
                              <w:marRight w:val="0"/>
                              <w:marTop w:val="0"/>
                              <w:marBottom w:val="0"/>
                              <w:divBdr>
                                <w:top w:val="none" w:sz="0" w:space="0" w:color="auto"/>
                                <w:left w:val="none" w:sz="0" w:space="0" w:color="auto"/>
                                <w:bottom w:val="none" w:sz="0" w:space="0" w:color="auto"/>
                                <w:right w:val="none" w:sz="0" w:space="0" w:color="auto"/>
                              </w:divBdr>
                              <w:divsChild>
                                <w:div w:id="278266733">
                                  <w:marLeft w:val="0"/>
                                  <w:marRight w:val="0"/>
                                  <w:marTop w:val="0"/>
                                  <w:marBottom w:val="0"/>
                                  <w:divBdr>
                                    <w:top w:val="none" w:sz="0" w:space="0" w:color="auto"/>
                                    <w:left w:val="none" w:sz="0" w:space="0" w:color="auto"/>
                                    <w:bottom w:val="none" w:sz="0" w:space="0" w:color="auto"/>
                                    <w:right w:val="none" w:sz="0" w:space="0" w:color="auto"/>
                                  </w:divBdr>
                                  <w:divsChild>
                                    <w:div w:id="1810318278">
                                      <w:marLeft w:val="0"/>
                                      <w:marRight w:val="0"/>
                                      <w:marTop w:val="600"/>
                                      <w:marBottom w:val="150"/>
                                      <w:divBdr>
                                        <w:top w:val="none" w:sz="0" w:space="0" w:color="auto"/>
                                        <w:left w:val="none" w:sz="0" w:space="0" w:color="auto"/>
                                        <w:bottom w:val="none" w:sz="0" w:space="0" w:color="auto"/>
                                        <w:right w:val="none" w:sz="0" w:space="0" w:color="auto"/>
                                      </w:divBdr>
                                      <w:divsChild>
                                        <w:div w:id="1782527773">
                                          <w:marLeft w:val="0"/>
                                          <w:marRight w:val="0"/>
                                          <w:marTop w:val="0"/>
                                          <w:marBottom w:val="0"/>
                                          <w:divBdr>
                                            <w:top w:val="none" w:sz="0" w:space="0" w:color="auto"/>
                                            <w:left w:val="none" w:sz="0" w:space="0" w:color="auto"/>
                                            <w:bottom w:val="none" w:sz="0" w:space="0" w:color="auto"/>
                                            <w:right w:val="none" w:sz="0" w:space="0" w:color="auto"/>
                                          </w:divBdr>
                                          <w:divsChild>
                                            <w:div w:id="659117959">
                                              <w:marLeft w:val="0"/>
                                              <w:marRight w:val="0"/>
                                              <w:marTop w:val="0"/>
                                              <w:marBottom w:val="0"/>
                                              <w:divBdr>
                                                <w:top w:val="none" w:sz="0" w:space="0" w:color="auto"/>
                                                <w:left w:val="none" w:sz="0" w:space="0" w:color="auto"/>
                                                <w:bottom w:val="none" w:sz="0" w:space="0" w:color="auto"/>
                                                <w:right w:val="none" w:sz="0" w:space="0" w:color="auto"/>
                                              </w:divBdr>
                                              <w:divsChild>
                                                <w:div w:id="24438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168223">
      <w:bodyDiv w:val="1"/>
      <w:marLeft w:val="0"/>
      <w:marRight w:val="0"/>
      <w:marTop w:val="0"/>
      <w:marBottom w:val="0"/>
      <w:divBdr>
        <w:top w:val="none" w:sz="0" w:space="0" w:color="auto"/>
        <w:left w:val="none" w:sz="0" w:space="0" w:color="auto"/>
        <w:bottom w:val="none" w:sz="0" w:space="0" w:color="auto"/>
        <w:right w:val="none" w:sz="0" w:space="0" w:color="auto"/>
      </w:divBdr>
      <w:divsChild>
        <w:div w:id="1326855145">
          <w:marLeft w:val="0"/>
          <w:marRight w:val="0"/>
          <w:marTop w:val="0"/>
          <w:marBottom w:val="0"/>
          <w:divBdr>
            <w:top w:val="none" w:sz="0" w:space="0" w:color="auto"/>
            <w:left w:val="none" w:sz="0" w:space="0" w:color="auto"/>
            <w:bottom w:val="none" w:sz="0" w:space="0" w:color="auto"/>
            <w:right w:val="none" w:sz="0" w:space="0" w:color="auto"/>
          </w:divBdr>
          <w:divsChild>
            <w:div w:id="54672664">
              <w:marLeft w:val="0"/>
              <w:marRight w:val="0"/>
              <w:marTop w:val="0"/>
              <w:marBottom w:val="0"/>
              <w:divBdr>
                <w:top w:val="none" w:sz="0" w:space="0" w:color="auto"/>
                <w:left w:val="none" w:sz="0" w:space="0" w:color="auto"/>
                <w:bottom w:val="none" w:sz="0" w:space="0" w:color="auto"/>
                <w:right w:val="none" w:sz="0" w:space="0" w:color="auto"/>
              </w:divBdr>
            </w:div>
            <w:div w:id="466701057">
              <w:marLeft w:val="0"/>
              <w:marRight w:val="0"/>
              <w:marTop w:val="0"/>
              <w:marBottom w:val="0"/>
              <w:divBdr>
                <w:top w:val="none" w:sz="0" w:space="0" w:color="auto"/>
                <w:left w:val="none" w:sz="0" w:space="0" w:color="auto"/>
                <w:bottom w:val="none" w:sz="0" w:space="0" w:color="auto"/>
                <w:right w:val="none" w:sz="0" w:space="0" w:color="auto"/>
              </w:divBdr>
            </w:div>
            <w:div w:id="712389976">
              <w:marLeft w:val="0"/>
              <w:marRight w:val="0"/>
              <w:marTop w:val="0"/>
              <w:marBottom w:val="0"/>
              <w:divBdr>
                <w:top w:val="none" w:sz="0" w:space="0" w:color="auto"/>
                <w:left w:val="none" w:sz="0" w:space="0" w:color="auto"/>
                <w:bottom w:val="none" w:sz="0" w:space="0" w:color="auto"/>
                <w:right w:val="none" w:sz="0" w:space="0" w:color="auto"/>
              </w:divBdr>
            </w:div>
            <w:div w:id="1566910880">
              <w:marLeft w:val="0"/>
              <w:marRight w:val="0"/>
              <w:marTop w:val="0"/>
              <w:marBottom w:val="0"/>
              <w:divBdr>
                <w:top w:val="none" w:sz="0" w:space="0" w:color="auto"/>
                <w:left w:val="none" w:sz="0" w:space="0" w:color="auto"/>
                <w:bottom w:val="none" w:sz="0" w:space="0" w:color="auto"/>
                <w:right w:val="none" w:sz="0" w:space="0" w:color="auto"/>
              </w:divBdr>
            </w:div>
            <w:div w:id="200874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71072">
      <w:bodyDiv w:val="1"/>
      <w:marLeft w:val="0"/>
      <w:marRight w:val="0"/>
      <w:marTop w:val="0"/>
      <w:marBottom w:val="0"/>
      <w:divBdr>
        <w:top w:val="none" w:sz="0" w:space="0" w:color="auto"/>
        <w:left w:val="none" w:sz="0" w:space="0" w:color="auto"/>
        <w:bottom w:val="none" w:sz="0" w:space="0" w:color="auto"/>
        <w:right w:val="none" w:sz="0" w:space="0" w:color="auto"/>
      </w:divBdr>
    </w:div>
    <w:div w:id="193619113">
      <w:bodyDiv w:val="1"/>
      <w:marLeft w:val="0"/>
      <w:marRight w:val="0"/>
      <w:marTop w:val="0"/>
      <w:marBottom w:val="0"/>
      <w:divBdr>
        <w:top w:val="none" w:sz="0" w:space="0" w:color="auto"/>
        <w:left w:val="none" w:sz="0" w:space="0" w:color="auto"/>
        <w:bottom w:val="none" w:sz="0" w:space="0" w:color="auto"/>
        <w:right w:val="none" w:sz="0" w:space="0" w:color="auto"/>
      </w:divBdr>
    </w:div>
    <w:div w:id="215433955">
      <w:bodyDiv w:val="1"/>
      <w:marLeft w:val="0"/>
      <w:marRight w:val="0"/>
      <w:marTop w:val="0"/>
      <w:marBottom w:val="0"/>
      <w:divBdr>
        <w:top w:val="none" w:sz="0" w:space="0" w:color="auto"/>
        <w:left w:val="none" w:sz="0" w:space="0" w:color="auto"/>
        <w:bottom w:val="none" w:sz="0" w:space="0" w:color="auto"/>
        <w:right w:val="none" w:sz="0" w:space="0" w:color="auto"/>
      </w:divBdr>
      <w:divsChild>
        <w:div w:id="47070873">
          <w:marLeft w:val="0"/>
          <w:marRight w:val="0"/>
          <w:marTop w:val="0"/>
          <w:marBottom w:val="0"/>
          <w:divBdr>
            <w:top w:val="none" w:sz="0" w:space="0" w:color="auto"/>
            <w:left w:val="none" w:sz="0" w:space="0" w:color="auto"/>
            <w:bottom w:val="none" w:sz="0" w:space="0" w:color="auto"/>
            <w:right w:val="none" w:sz="0" w:space="0" w:color="auto"/>
          </w:divBdr>
        </w:div>
      </w:divsChild>
    </w:div>
    <w:div w:id="269047466">
      <w:bodyDiv w:val="1"/>
      <w:marLeft w:val="0"/>
      <w:marRight w:val="0"/>
      <w:marTop w:val="0"/>
      <w:marBottom w:val="0"/>
      <w:divBdr>
        <w:top w:val="none" w:sz="0" w:space="0" w:color="auto"/>
        <w:left w:val="none" w:sz="0" w:space="0" w:color="auto"/>
        <w:bottom w:val="none" w:sz="0" w:space="0" w:color="auto"/>
        <w:right w:val="none" w:sz="0" w:space="0" w:color="auto"/>
      </w:divBdr>
      <w:divsChild>
        <w:div w:id="1900894451">
          <w:marLeft w:val="0"/>
          <w:marRight w:val="0"/>
          <w:marTop w:val="0"/>
          <w:marBottom w:val="0"/>
          <w:divBdr>
            <w:top w:val="single" w:sz="6" w:space="0" w:color="FFFFFF"/>
            <w:left w:val="none" w:sz="0" w:space="0" w:color="auto"/>
            <w:bottom w:val="single" w:sz="6" w:space="0" w:color="FFFFFF"/>
            <w:right w:val="none" w:sz="0" w:space="0" w:color="auto"/>
          </w:divBdr>
        </w:div>
      </w:divsChild>
    </w:div>
    <w:div w:id="283272074">
      <w:bodyDiv w:val="1"/>
      <w:marLeft w:val="0"/>
      <w:marRight w:val="0"/>
      <w:marTop w:val="0"/>
      <w:marBottom w:val="0"/>
      <w:divBdr>
        <w:top w:val="none" w:sz="0" w:space="0" w:color="auto"/>
        <w:left w:val="none" w:sz="0" w:space="0" w:color="auto"/>
        <w:bottom w:val="none" w:sz="0" w:space="0" w:color="auto"/>
        <w:right w:val="none" w:sz="0" w:space="0" w:color="auto"/>
      </w:divBdr>
      <w:divsChild>
        <w:div w:id="2078278630">
          <w:marLeft w:val="0"/>
          <w:marRight w:val="0"/>
          <w:marTop w:val="0"/>
          <w:marBottom w:val="0"/>
          <w:divBdr>
            <w:top w:val="none" w:sz="0" w:space="0" w:color="auto"/>
            <w:left w:val="none" w:sz="0" w:space="0" w:color="auto"/>
            <w:bottom w:val="none" w:sz="0" w:space="0" w:color="auto"/>
            <w:right w:val="none" w:sz="0" w:space="0" w:color="auto"/>
          </w:divBdr>
        </w:div>
      </w:divsChild>
    </w:div>
    <w:div w:id="301010366">
      <w:bodyDiv w:val="1"/>
      <w:marLeft w:val="0"/>
      <w:marRight w:val="0"/>
      <w:marTop w:val="0"/>
      <w:marBottom w:val="0"/>
      <w:divBdr>
        <w:top w:val="none" w:sz="0" w:space="0" w:color="auto"/>
        <w:left w:val="none" w:sz="0" w:space="0" w:color="auto"/>
        <w:bottom w:val="none" w:sz="0" w:space="0" w:color="auto"/>
        <w:right w:val="none" w:sz="0" w:space="0" w:color="auto"/>
      </w:divBdr>
      <w:divsChild>
        <w:div w:id="1453788718">
          <w:marLeft w:val="0"/>
          <w:marRight w:val="0"/>
          <w:marTop w:val="0"/>
          <w:marBottom w:val="0"/>
          <w:divBdr>
            <w:top w:val="none" w:sz="0" w:space="0" w:color="auto"/>
            <w:left w:val="none" w:sz="0" w:space="0" w:color="auto"/>
            <w:bottom w:val="none" w:sz="0" w:space="0" w:color="auto"/>
            <w:right w:val="none" w:sz="0" w:space="0" w:color="auto"/>
          </w:divBdr>
          <w:divsChild>
            <w:div w:id="346368495">
              <w:marLeft w:val="0"/>
              <w:marRight w:val="0"/>
              <w:marTop w:val="0"/>
              <w:marBottom w:val="0"/>
              <w:divBdr>
                <w:top w:val="none" w:sz="0" w:space="0" w:color="auto"/>
                <w:left w:val="none" w:sz="0" w:space="0" w:color="auto"/>
                <w:bottom w:val="none" w:sz="0" w:space="0" w:color="auto"/>
                <w:right w:val="none" w:sz="0" w:space="0" w:color="auto"/>
              </w:divBdr>
              <w:divsChild>
                <w:div w:id="514928464">
                  <w:marLeft w:val="0"/>
                  <w:marRight w:val="0"/>
                  <w:marTop w:val="0"/>
                  <w:marBottom w:val="0"/>
                  <w:divBdr>
                    <w:top w:val="none" w:sz="0" w:space="0" w:color="auto"/>
                    <w:left w:val="none" w:sz="0" w:space="0" w:color="auto"/>
                    <w:bottom w:val="none" w:sz="0" w:space="0" w:color="auto"/>
                    <w:right w:val="none" w:sz="0" w:space="0" w:color="auto"/>
                  </w:divBdr>
                  <w:divsChild>
                    <w:div w:id="1297686654">
                      <w:marLeft w:val="0"/>
                      <w:marRight w:val="0"/>
                      <w:marTop w:val="0"/>
                      <w:marBottom w:val="0"/>
                      <w:divBdr>
                        <w:top w:val="none" w:sz="0" w:space="0" w:color="auto"/>
                        <w:left w:val="none" w:sz="0" w:space="0" w:color="auto"/>
                        <w:bottom w:val="none" w:sz="0" w:space="0" w:color="auto"/>
                        <w:right w:val="none" w:sz="0" w:space="0" w:color="auto"/>
                      </w:divBdr>
                      <w:divsChild>
                        <w:div w:id="622426533">
                          <w:marLeft w:val="0"/>
                          <w:marRight w:val="0"/>
                          <w:marTop w:val="0"/>
                          <w:marBottom w:val="0"/>
                          <w:divBdr>
                            <w:top w:val="none" w:sz="0" w:space="0" w:color="auto"/>
                            <w:left w:val="none" w:sz="0" w:space="0" w:color="auto"/>
                            <w:bottom w:val="none" w:sz="0" w:space="0" w:color="auto"/>
                            <w:right w:val="none" w:sz="0" w:space="0" w:color="auto"/>
                          </w:divBdr>
                          <w:divsChild>
                            <w:div w:id="1983535491">
                              <w:marLeft w:val="0"/>
                              <w:marRight w:val="0"/>
                              <w:marTop w:val="0"/>
                              <w:marBottom w:val="0"/>
                              <w:divBdr>
                                <w:top w:val="none" w:sz="0" w:space="0" w:color="auto"/>
                                <w:left w:val="none" w:sz="0" w:space="0" w:color="auto"/>
                                <w:bottom w:val="none" w:sz="0" w:space="0" w:color="auto"/>
                                <w:right w:val="none" w:sz="0" w:space="0" w:color="auto"/>
                              </w:divBdr>
                              <w:divsChild>
                                <w:div w:id="590964963">
                                  <w:marLeft w:val="0"/>
                                  <w:marRight w:val="0"/>
                                  <w:marTop w:val="0"/>
                                  <w:marBottom w:val="0"/>
                                  <w:divBdr>
                                    <w:top w:val="none" w:sz="0" w:space="0" w:color="auto"/>
                                    <w:left w:val="none" w:sz="0" w:space="0" w:color="auto"/>
                                    <w:bottom w:val="none" w:sz="0" w:space="0" w:color="auto"/>
                                    <w:right w:val="none" w:sz="0" w:space="0" w:color="auto"/>
                                  </w:divBdr>
                                  <w:divsChild>
                                    <w:div w:id="1732658342">
                                      <w:marLeft w:val="0"/>
                                      <w:marRight w:val="0"/>
                                      <w:marTop w:val="600"/>
                                      <w:marBottom w:val="150"/>
                                      <w:divBdr>
                                        <w:top w:val="none" w:sz="0" w:space="0" w:color="auto"/>
                                        <w:left w:val="none" w:sz="0" w:space="0" w:color="auto"/>
                                        <w:bottom w:val="none" w:sz="0" w:space="0" w:color="auto"/>
                                        <w:right w:val="none" w:sz="0" w:space="0" w:color="auto"/>
                                      </w:divBdr>
                                      <w:divsChild>
                                        <w:div w:id="13502187">
                                          <w:marLeft w:val="0"/>
                                          <w:marRight w:val="0"/>
                                          <w:marTop w:val="0"/>
                                          <w:marBottom w:val="0"/>
                                          <w:divBdr>
                                            <w:top w:val="none" w:sz="0" w:space="0" w:color="auto"/>
                                            <w:left w:val="none" w:sz="0" w:space="0" w:color="auto"/>
                                            <w:bottom w:val="none" w:sz="0" w:space="0" w:color="auto"/>
                                            <w:right w:val="none" w:sz="0" w:space="0" w:color="auto"/>
                                          </w:divBdr>
                                          <w:divsChild>
                                            <w:div w:id="1680614673">
                                              <w:marLeft w:val="0"/>
                                              <w:marRight w:val="0"/>
                                              <w:marTop w:val="0"/>
                                              <w:marBottom w:val="0"/>
                                              <w:divBdr>
                                                <w:top w:val="none" w:sz="0" w:space="0" w:color="auto"/>
                                                <w:left w:val="none" w:sz="0" w:space="0" w:color="auto"/>
                                                <w:bottom w:val="none" w:sz="0" w:space="0" w:color="auto"/>
                                                <w:right w:val="none" w:sz="0" w:space="0" w:color="auto"/>
                                              </w:divBdr>
                                              <w:divsChild>
                                                <w:div w:id="176117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7417984">
      <w:bodyDiv w:val="1"/>
      <w:marLeft w:val="0"/>
      <w:marRight w:val="0"/>
      <w:marTop w:val="0"/>
      <w:marBottom w:val="0"/>
      <w:divBdr>
        <w:top w:val="none" w:sz="0" w:space="0" w:color="auto"/>
        <w:left w:val="none" w:sz="0" w:space="0" w:color="auto"/>
        <w:bottom w:val="none" w:sz="0" w:space="0" w:color="auto"/>
        <w:right w:val="none" w:sz="0" w:space="0" w:color="auto"/>
      </w:divBdr>
      <w:divsChild>
        <w:div w:id="2118014322">
          <w:marLeft w:val="0"/>
          <w:marRight w:val="0"/>
          <w:marTop w:val="0"/>
          <w:marBottom w:val="0"/>
          <w:divBdr>
            <w:top w:val="none" w:sz="0" w:space="0" w:color="auto"/>
            <w:left w:val="none" w:sz="0" w:space="0" w:color="auto"/>
            <w:bottom w:val="none" w:sz="0" w:space="0" w:color="auto"/>
            <w:right w:val="none" w:sz="0" w:space="0" w:color="auto"/>
          </w:divBdr>
        </w:div>
      </w:divsChild>
    </w:div>
    <w:div w:id="411509156">
      <w:bodyDiv w:val="1"/>
      <w:marLeft w:val="0"/>
      <w:marRight w:val="0"/>
      <w:marTop w:val="0"/>
      <w:marBottom w:val="0"/>
      <w:divBdr>
        <w:top w:val="none" w:sz="0" w:space="0" w:color="auto"/>
        <w:left w:val="none" w:sz="0" w:space="0" w:color="auto"/>
        <w:bottom w:val="none" w:sz="0" w:space="0" w:color="auto"/>
        <w:right w:val="none" w:sz="0" w:space="0" w:color="auto"/>
      </w:divBdr>
      <w:divsChild>
        <w:div w:id="1024212109">
          <w:marLeft w:val="0"/>
          <w:marRight w:val="0"/>
          <w:marTop w:val="0"/>
          <w:marBottom w:val="0"/>
          <w:divBdr>
            <w:top w:val="none" w:sz="0" w:space="0" w:color="auto"/>
            <w:left w:val="none" w:sz="0" w:space="0" w:color="auto"/>
            <w:bottom w:val="none" w:sz="0" w:space="0" w:color="auto"/>
            <w:right w:val="none" w:sz="0" w:space="0" w:color="auto"/>
          </w:divBdr>
        </w:div>
      </w:divsChild>
    </w:div>
    <w:div w:id="455804618">
      <w:bodyDiv w:val="1"/>
      <w:marLeft w:val="0"/>
      <w:marRight w:val="0"/>
      <w:marTop w:val="0"/>
      <w:marBottom w:val="0"/>
      <w:divBdr>
        <w:top w:val="none" w:sz="0" w:space="0" w:color="auto"/>
        <w:left w:val="none" w:sz="0" w:space="0" w:color="auto"/>
        <w:bottom w:val="none" w:sz="0" w:space="0" w:color="auto"/>
        <w:right w:val="none" w:sz="0" w:space="0" w:color="auto"/>
      </w:divBdr>
      <w:divsChild>
        <w:div w:id="1702321359">
          <w:marLeft w:val="0"/>
          <w:marRight w:val="0"/>
          <w:marTop w:val="0"/>
          <w:marBottom w:val="0"/>
          <w:divBdr>
            <w:top w:val="none" w:sz="0" w:space="0" w:color="auto"/>
            <w:left w:val="none" w:sz="0" w:space="0" w:color="auto"/>
            <w:bottom w:val="none" w:sz="0" w:space="0" w:color="auto"/>
            <w:right w:val="none" w:sz="0" w:space="0" w:color="auto"/>
          </w:divBdr>
        </w:div>
      </w:divsChild>
    </w:div>
    <w:div w:id="496581061">
      <w:bodyDiv w:val="1"/>
      <w:marLeft w:val="0"/>
      <w:marRight w:val="0"/>
      <w:marTop w:val="0"/>
      <w:marBottom w:val="0"/>
      <w:divBdr>
        <w:top w:val="none" w:sz="0" w:space="0" w:color="auto"/>
        <w:left w:val="none" w:sz="0" w:space="0" w:color="auto"/>
        <w:bottom w:val="none" w:sz="0" w:space="0" w:color="auto"/>
        <w:right w:val="none" w:sz="0" w:space="0" w:color="auto"/>
      </w:divBdr>
      <w:divsChild>
        <w:div w:id="399525800">
          <w:marLeft w:val="0"/>
          <w:marRight w:val="0"/>
          <w:marTop w:val="0"/>
          <w:marBottom w:val="0"/>
          <w:divBdr>
            <w:top w:val="none" w:sz="0" w:space="0" w:color="auto"/>
            <w:left w:val="none" w:sz="0" w:space="0" w:color="auto"/>
            <w:bottom w:val="none" w:sz="0" w:space="0" w:color="auto"/>
            <w:right w:val="none" w:sz="0" w:space="0" w:color="auto"/>
          </w:divBdr>
          <w:divsChild>
            <w:div w:id="1443568372">
              <w:marLeft w:val="0"/>
              <w:marRight w:val="0"/>
              <w:marTop w:val="0"/>
              <w:marBottom w:val="0"/>
              <w:divBdr>
                <w:top w:val="none" w:sz="0" w:space="0" w:color="auto"/>
                <w:left w:val="none" w:sz="0" w:space="0" w:color="auto"/>
                <w:bottom w:val="none" w:sz="0" w:space="0" w:color="auto"/>
                <w:right w:val="none" w:sz="0" w:space="0" w:color="auto"/>
              </w:divBdr>
              <w:divsChild>
                <w:div w:id="869296788">
                  <w:marLeft w:val="0"/>
                  <w:marRight w:val="0"/>
                  <w:marTop w:val="0"/>
                  <w:marBottom w:val="0"/>
                  <w:divBdr>
                    <w:top w:val="none" w:sz="0" w:space="0" w:color="auto"/>
                    <w:left w:val="none" w:sz="0" w:space="0" w:color="auto"/>
                    <w:bottom w:val="none" w:sz="0" w:space="0" w:color="auto"/>
                    <w:right w:val="none" w:sz="0" w:space="0" w:color="auto"/>
                  </w:divBdr>
                  <w:divsChild>
                    <w:div w:id="1061632275">
                      <w:marLeft w:val="0"/>
                      <w:marRight w:val="0"/>
                      <w:marTop w:val="0"/>
                      <w:marBottom w:val="0"/>
                      <w:divBdr>
                        <w:top w:val="none" w:sz="0" w:space="0" w:color="auto"/>
                        <w:left w:val="none" w:sz="0" w:space="0" w:color="auto"/>
                        <w:bottom w:val="none" w:sz="0" w:space="0" w:color="auto"/>
                        <w:right w:val="none" w:sz="0" w:space="0" w:color="auto"/>
                      </w:divBdr>
                      <w:divsChild>
                        <w:div w:id="953368532">
                          <w:marLeft w:val="0"/>
                          <w:marRight w:val="0"/>
                          <w:marTop w:val="0"/>
                          <w:marBottom w:val="0"/>
                          <w:divBdr>
                            <w:top w:val="none" w:sz="0" w:space="0" w:color="auto"/>
                            <w:left w:val="none" w:sz="0" w:space="0" w:color="auto"/>
                            <w:bottom w:val="none" w:sz="0" w:space="0" w:color="auto"/>
                            <w:right w:val="none" w:sz="0" w:space="0" w:color="auto"/>
                          </w:divBdr>
                          <w:divsChild>
                            <w:div w:id="2053647598">
                              <w:marLeft w:val="0"/>
                              <w:marRight w:val="0"/>
                              <w:marTop w:val="0"/>
                              <w:marBottom w:val="0"/>
                              <w:divBdr>
                                <w:top w:val="none" w:sz="0" w:space="0" w:color="auto"/>
                                <w:left w:val="none" w:sz="0" w:space="0" w:color="auto"/>
                                <w:bottom w:val="none" w:sz="0" w:space="0" w:color="auto"/>
                                <w:right w:val="none" w:sz="0" w:space="0" w:color="auto"/>
                              </w:divBdr>
                              <w:divsChild>
                                <w:div w:id="116385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4754729">
      <w:bodyDiv w:val="1"/>
      <w:marLeft w:val="0"/>
      <w:marRight w:val="0"/>
      <w:marTop w:val="0"/>
      <w:marBottom w:val="0"/>
      <w:divBdr>
        <w:top w:val="none" w:sz="0" w:space="0" w:color="auto"/>
        <w:left w:val="none" w:sz="0" w:space="0" w:color="auto"/>
        <w:bottom w:val="none" w:sz="0" w:space="0" w:color="auto"/>
        <w:right w:val="none" w:sz="0" w:space="0" w:color="auto"/>
      </w:divBdr>
      <w:divsChild>
        <w:div w:id="680619657">
          <w:marLeft w:val="0"/>
          <w:marRight w:val="0"/>
          <w:marTop w:val="0"/>
          <w:marBottom w:val="0"/>
          <w:divBdr>
            <w:top w:val="none" w:sz="0" w:space="0" w:color="auto"/>
            <w:left w:val="none" w:sz="0" w:space="0" w:color="auto"/>
            <w:bottom w:val="none" w:sz="0" w:space="0" w:color="auto"/>
            <w:right w:val="none" w:sz="0" w:space="0" w:color="auto"/>
          </w:divBdr>
          <w:divsChild>
            <w:div w:id="339813867">
              <w:marLeft w:val="0"/>
              <w:marRight w:val="0"/>
              <w:marTop w:val="0"/>
              <w:marBottom w:val="0"/>
              <w:divBdr>
                <w:top w:val="none" w:sz="0" w:space="0" w:color="auto"/>
                <w:left w:val="none" w:sz="0" w:space="0" w:color="auto"/>
                <w:bottom w:val="none" w:sz="0" w:space="0" w:color="auto"/>
                <w:right w:val="none" w:sz="0" w:space="0" w:color="auto"/>
              </w:divBdr>
              <w:divsChild>
                <w:div w:id="190378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398700">
      <w:bodyDiv w:val="1"/>
      <w:marLeft w:val="0"/>
      <w:marRight w:val="0"/>
      <w:marTop w:val="0"/>
      <w:marBottom w:val="0"/>
      <w:divBdr>
        <w:top w:val="none" w:sz="0" w:space="0" w:color="auto"/>
        <w:left w:val="none" w:sz="0" w:space="0" w:color="auto"/>
        <w:bottom w:val="none" w:sz="0" w:space="0" w:color="auto"/>
        <w:right w:val="none" w:sz="0" w:space="0" w:color="auto"/>
      </w:divBdr>
      <w:divsChild>
        <w:div w:id="1902866307">
          <w:marLeft w:val="0"/>
          <w:marRight w:val="0"/>
          <w:marTop w:val="0"/>
          <w:marBottom w:val="0"/>
          <w:divBdr>
            <w:top w:val="none" w:sz="0" w:space="0" w:color="auto"/>
            <w:left w:val="none" w:sz="0" w:space="0" w:color="auto"/>
            <w:bottom w:val="none" w:sz="0" w:space="0" w:color="auto"/>
            <w:right w:val="none" w:sz="0" w:space="0" w:color="auto"/>
          </w:divBdr>
          <w:divsChild>
            <w:div w:id="92829030">
              <w:marLeft w:val="0"/>
              <w:marRight w:val="0"/>
              <w:marTop w:val="0"/>
              <w:marBottom w:val="0"/>
              <w:divBdr>
                <w:top w:val="none" w:sz="0" w:space="0" w:color="auto"/>
                <w:left w:val="none" w:sz="0" w:space="0" w:color="auto"/>
                <w:bottom w:val="none" w:sz="0" w:space="0" w:color="auto"/>
                <w:right w:val="none" w:sz="0" w:space="0" w:color="auto"/>
              </w:divBdr>
              <w:divsChild>
                <w:div w:id="118313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203523">
      <w:bodyDiv w:val="1"/>
      <w:marLeft w:val="0"/>
      <w:marRight w:val="0"/>
      <w:marTop w:val="0"/>
      <w:marBottom w:val="0"/>
      <w:divBdr>
        <w:top w:val="none" w:sz="0" w:space="0" w:color="auto"/>
        <w:left w:val="none" w:sz="0" w:space="0" w:color="auto"/>
        <w:bottom w:val="none" w:sz="0" w:space="0" w:color="auto"/>
        <w:right w:val="none" w:sz="0" w:space="0" w:color="auto"/>
      </w:divBdr>
      <w:divsChild>
        <w:div w:id="108015013">
          <w:marLeft w:val="0"/>
          <w:marRight w:val="0"/>
          <w:marTop w:val="0"/>
          <w:marBottom w:val="0"/>
          <w:divBdr>
            <w:top w:val="none" w:sz="0" w:space="0" w:color="auto"/>
            <w:left w:val="none" w:sz="0" w:space="0" w:color="auto"/>
            <w:bottom w:val="none" w:sz="0" w:space="0" w:color="auto"/>
            <w:right w:val="none" w:sz="0" w:space="0" w:color="auto"/>
          </w:divBdr>
          <w:divsChild>
            <w:div w:id="1774595042">
              <w:marLeft w:val="0"/>
              <w:marRight w:val="0"/>
              <w:marTop w:val="0"/>
              <w:marBottom w:val="0"/>
              <w:divBdr>
                <w:top w:val="none" w:sz="0" w:space="0" w:color="auto"/>
                <w:left w:val="none" w:sz="0" w:space="0" w:color="auto"/>
                <w:bottom w:val="none" w:sz="0" w:space="0" w:color="auto"/>
                <w:right w:val="none" w:sz="0" w:space="0" w:color="auto"/>
              </w:divBdr>
              <w:divsChild>
                <w:div w:id="72024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880203">
      <w:bodyDiv w:val="1"/>
      <w:marLeft w:val="0"/>
      <w:marRight w:val="0"/>
      <w:marTop w:val="0"/>
      <w:marBottom w:val="0"/>
      <w:divBdr>
        <w:top w:val="none" w:sz="0" w:space="0" w:color="auto"/>
        <w:left w:val="none" w:sz="0" w:space="0" w:color="auto"/>
        <w:bottom w:val="none" w:sz="0" w:space="0" w:color="auto"/>
        <w:right w:val="none" w:sz="0" w:space="0" w:color="auto"/>
      </w:divBdr>
      <w:divsChild>
        <w:div w:id="453985803">
          <w:marLeft w:val="0"/>
          <w:marRight w:val="0"/>
          <w:marTop w:val="0"/>
          <w:marBottom w:val="0"/>
          <w:divBdr>
            <w:top w:val="none" w:sz="0" w:space="0" w:color="auto"/>
            <w:left w:val="none" w:sz="0" w:space="0" w:color="auto"/>
            <w:bottom w:val="none" w:sz="0" w:space="0" w:color="auto"/>
            <w:right w:val="none" w:sz="0" w:space="0" w:color="auto"/>
          </w:divBdr>
          <w:divsChild>
            <w:div w:id="1676153955">
              <w:marLeft w:val="0"/>
              <w:marRight w:val="0"/>
              <w:marTop w:val="0"/>
              <w:marBottom w:val="0"/>
              <w:divBdr>
                <w:top w:val="none" w:sz="0" w:space="0" w:color="auto"/>
                <w:left w:val="none" w:sz="0" w:space="0" w:color="auto"/>
                <w:bottom w:val="none" w:sz="0" w:space="0" w:color="auto"/>
                <w:right w:val="none" w:sz="0" w:space="0" w:color="auto"/>
              </w:divBdr>
              <w:divsChild>
                <w:div w:id="1853565504">
                  <w:marLeft w:val="0"/>
                  <w:marRight w:val="0"/>
                  <w:marTop w:val="0"/>
                  <w:marBottom w:val="0"/>
                  <w:divBdr>
                    <w:top w:val="none" w:sz="0" w:space="0" w:color="auto"/>
                    <w:left w:val="none" w:sz="0" w:space="0" w:color="auto"/>
                    <w:bottom w:val="none" w:sz="0" w:space="0" w:color="auto"/>
                    <w:right w:val="none" w:sz="0" w:space="0" w:color="auto"/>
                  </w:divBdr>
                  <w:divsChild>
                    <w:div w:id="1606964826">
                      <w:marLeft w:val="0"/>
                      <w:marRight w:val="0"/>
                      <w:marTop w:val="0"/>
                      <w:marBottom w:val="0"/>
                      <w:divBdr>
                        <w:top w:val="none" w:sz="0" w:space="0" w:color="auto"/>
                        <w:left w:val="none" w:sz="0" w:space="0" w:color="auto"/>
                        <w:bottom w:val="none" w:sz="0" w:space="0" w:color="auto"/>
                        <w:right w:val="none" w:sz="0" w:space="0" w:color="auto"/>
                      </w:divBdr>
                      <w:divsChild>
                        <w:div w:id="905069245">
                          <w:marLeft w:val="0"/>
                          <w:marRight w:val="0"/>
                          <w:marTop w:val="0"/>
                          <w:marBottom w:val="0"/>
                          <w:divBdr>
                            <w:top w:val="none" w:sz="0" w:space="0" w:color="auto"/>
                            <w:left w:val="none" w:sz="0" w:space="0" w:color="auto"/>
                            <w:bottom w:val="none" w:sz="0" w:space="0" w:color="auto"/>
                            <w:right w:val="none" w:sz="0" w:space="0" w:color="auto"/>
                          </w:divBdr>
                          <w:divsChild>
                            <w:div w:id="1583181279">
                              <w:marLeft w:val="0"/>
                              <w:marRight w:val="0"/>
                              <w:marTop w:val="0"/>
                              <w:marBottom w:val="0"/>
                              <w:divBdr>
                                <w:top w:val="none" w:sz="0" w:space="0" w:color="auto"/>
                                <w:left w:val="none" w:sz="0" w:space="0" w:color="auto"/>
                                <w:bottom w:val="none" w:sz="0" w:space="0" w:color="auto"/>
                                <w:right w:val="none" w:sz="0" w:space="0" w:color="auto"/>
                              </w:divBdr>
                              <w:divsChild>
                                <w:div w:id="73571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5443436">
      <w:bodyDiv w:val="1"/>
      <w:marLeft w:val="0"/>
      <w:marRight w:val="0"/>
      <w:marTop w:val="0"/>
      <w:marBottom w:val="0"/>
      <w:divBdr>
        <w:top w:val="none" w:sz="0" w:space="0" w:color="auto"/>
        <w:left w:val="none" w:sz="0" w:space="0" w:color="auto"/>
        <w:bottom w:val="none" w:sz="0" w:space="0" w:color="auto"/>
        <w:right w:val="none" w:sz="0" w:space="0" w:color="auto"/>
      </w:divBdr>
      <w:divsChild>
        <w:div w:id="1267540235">
          <w:marLeft w:val="0"/>
          <w:marRight w:val="0"/>
          <w:marTop w:val="0"/>
          <w:marBottom w:val="0"/>
          <w:divBdr>
            <w:top w:val="none" w:sz="0" w:space="0" w:color="auto"/>
            <w:left w:val="none" w:sz="0" w:space="0" w:color="auto"/>
            <w:bottom w:val="none" w:sz="0" w:space="0" w:color="auto"/>
            <w:right w:val="none" w:sz="0" w:space="0" w:color="auto"/>
          </w:divBdr>
          <w:divsChild>
            <w:div w:id="2033149090">
              <w:marLeft w:val="0"/>
              <w:marRight w:val="0"/>
              <w:marTop w:val="0"/>
              <w:marBottom w:val="0"/>
              <w:divBdr>
                <w:top w:val="none" w:sz="0" w:space="0" w:color="auto"/>
                <w:left w:val="none" w:sz="0" w:space="0" w:color="auto"/>
                <w:bottom w:val="none" w:sz="0" w:space="0" w:color="auto"/>
                <w:right w:val="none" w:sz="0" w:space="0" w:color="auto"/>
              </w:divBdr>
              <w:divsChild>
                <w:div w:id="1476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851744">
      <w:bodyDiv w:val="1"/>
      <w:marLeft w:val="0"/>
      <w:marRight w:val="0"/>
      <w:marTop w:val="0"/>
      <w:marBottom w:val="0"/>
      <w:divBdr>
        <w:top w:val="none" w:sz="0" w:space="0" w:color="auto"/>
        <w:left w:val="none" w:sz="0" w:space="0" w:color="auto"/>
        <w:bottom w:val="none" w:sz="0" w:space="0" w:color="auto"/>
        <w:right w:val="none" w:sz="0" w:space="0" w:color="auto"/>
      </w:divBdr>
      <w:divsChild>
        <w:div w:id="326370545">
          <w:marLeft w:val="0"/>
          <w:marRight w:val="0"/>
          <w:marTop w:val="0"/>
          <w:marBottom w:val="0"/>
          <w:divBdr>
            <w:top w:val="none" w:sz="0" w:space="0" w:color="auto"/>
            <w:left w:val="none" w:sz="0" w:space="0" w:color="auto"/>
            <w:bottom w:val="none" w:sz="0" w:space="0" w:color="auto"/>
            <w:right w:val="none" w:sz="0" w:space="0" w:color="auto"/>
          </w:divBdr>
          <w:divsChild>
            <w:div w:id="206282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082275">
      <w:bodyDiv w:val="1"/>
      <w:marLeft w:val="0"/>
      <w:marRight w:val="0"/>
      <w:marTop w:val="0"/>
      <w:marBottom w:val="0"/>
      <w:divBdr>
        <w:top w:val="none" w:sz="0" w:space="0" w:color="auto"/>
        <w:left w:val="none" w:sz="0" w:space="0" w:color="auto"/>
        <w:bottom w:val="none" w:sz="0" w:space="0" w:color="auto"/>
        <w:right w:val="none" w:sz="0" w:space="0" w:color="auto"/>
      </w:divBdr>
      <w:divsChild>
        <w:div w:id="1619407486">
          <w:marLeft w:val="0"/>
          <w:marRight w:val="0"/>
          <w:marTop w:val="0"/>
          <w:marBottom w:val="0"/>
          <w:divBdr>
            <w:top w:val="none" w:sz="0" w:space="0" w:color="auto"/>
            <w:left w:val="none" w:sz="0" w:space="0" w:color="auto"/>
            <w:bottom w:val="none" w:sz="0" w:space="0" w:color="auto"/>
            <w:right w:val="none" w:sz="0" w:space="0" w:color="auto"/>
          </w:divBdr>
        </w:div>
      </w:divsChild>
    </w:div>
    <w:div w:id="739521663">
      <w:bodyDiv w:val="1"/>
      <w:marLeft w:val="0"/>
      <w:marRight w:val="0"/>
      <w:marTop w:val="0"/>
      <w:marBottom w:val="0"/>
      <w:divBdr>
        <w:top w:val="none" w:sz="0" w:space="0" w:color="auto"/>
        <w:left w:val="none" w:sz="0" w:space="0" w:color="auto"/>
        <w:bottom w:val="none" w:sz="0" w:space="0" w:color="auto"/>
        <w:right w:val="none" w:sz="0" w:space="0" w:color="auto"/>
      </w:divBdr>
      <w:divsChild>
        <w:div w:id="495076188">
          <w:marLeft w:val="3300"/>
          <w:marRight w:val="375"/>
          <w:marTop w:val="0"/>
          <w:marBottom w:val="0"/>
          <w:divBdr>
            <w:top w:val="none" w:sz="0" w:space="0" w:color="auto"/>
            <w:left w:val="none" w:sz="0" w:space="0" w:color="auto"/>
            <w:bottom w:val="none" w:sz="0" w:space="0" w:color="auto"/>
            <w:right w:val="none" w:sz="0" w:space="0" w:color="auto"/>
          </w:divBdr>
          <w:divsChild>
            <w:div w:id="627128441">
              <w:marLeft w:val="0"/>
              <w:marRight w:val="0"/>
              <w:marTop w:val="0"/>
              <w:marBottom w:val="0"/>
              <w:divBdr>
                <w:top w:val="none" w:sz="0" w:space="0" w:color="auto"/>
                <w:left w:val="none" w:sz="0" w:space="0" w:color="auto"/>
                <w:bottom w:val="none" w:sz="0" w:space="0" w:color="auto"/>
                <w:right w:val="none" w:sz="0" w:space="0" w:color="auto"/>
              </w:divBdr>
              <w:divsChild>
                <w:div w:id="17688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373617">
      <w:bodyDiv w:val="1"/>
      <w:marLeft w:val="0"/>
      <w:marRight w:val="0"/>
      <w:marTop w:val="0"/>
      <w:marBottom w:val="0"/>
      <w:divBdr>
        <w:top w:val="none" w:sz="0" w:space="0" w:color="auto"/>
        <w:left w:val="none" w:sz="0" w:space="0" w:color="auto"/>
        <w:bottom w:val="none" w:sz="0" w:space="0" w:color="auto"/>
        <w:right w:val="none" w:sz="0" w:space="0" w:color="auto"/>
      </w:divBdr>
      <w:divsChild>
        <w:div w:id="92937986">
          <w:marLeft w:val="30"/>
          <w:marRight w:val="30"/>
          <w:marTop w:val="30"/>
          <w:marBottom w:val="30"/>
          <w:divBdr>
            <w:top w:val="single" w:sz="6" w:space="2" w:color="666666"/>
            <w:left w:val="single" w:sz="6" w:space="2" w:color="666666"/>
            <w:bottom w:val="single" w:sz="6" w:space="2" w:color="666666"/>
            <w:right w:val="single" w:sz="6" w:space="2" w:color="666666"/>
          </w:divBdr>
        </w:div>
        <w:div w:id="803423948">
          <w:marLeft w:val="0"/>
          <w:marRight w:val="0"/>
          <w:marTop w:val="0"/>
          <w:marBottom w:val="0"/>
          <w:divBdr>
            <w:top w:val="none" w:sz="0" w:space="0" w:color="auto"/>
            <w:left w:val="none" w:sz="0" w:space="0" w:color="auto"/>
            <w:bottom w:val="none" w:sz="0" w:space="0" w:color="auto"/>
            <w:right w:val="none" w:sz="0" w:space="0" w:color="auto"/>
          </w:divBdr>
        </w:div>
      </w:divsChild>
    </w:div>
    <w:div w:id="832989704">
      <w:bodyDiv w:val="1"/>
      <w:marLeft w:val="0"/>
      <w:marRight w:val="0"/>
      <w:marTop w:val="0"/>
      <w:marBottom w:val="0"/>
      <w:divBdr>
        <w:top w:val="none" w:sz="0" w:space="0" w:color="auto"/>
        <w:left w:val="none" w:sz="0" w:space="0" w:color="auto"/>
        <w:bottom w:val="none" w:sz="0" w:space="0" w:color="auto"/>
        <w:right w:val="none" w:sz="0" w:space="0" w:color="auto"/>
      </w:divBdr>
    </w:div>
    <w:div w:id="852960708">
      <w:bodyDiv w:val="1"/>
      <w:marLeft w:val="0"/>
      <w:marRight w:val="0"/>
      <w:marTop w:val="0"/>
      <w:marBottom w:val="0"/>
      <w:divBdr>
        <w:top w:val="none" w:sz="0" w:space="0" w:color="auto"/>
        <w:left w:val="none" w:sz="0" w:space="0" w:color="auto"/>
        <w:bottom w:val="none" w:sz="0" w:space="0" w:color="auto"/>
        <w:right w:val="none" w:sz="0" w:space="0" w:color="auto"/>
      </w:divBdr>
      <w:divsChild>
        <w:div w:id="396785967">
          <w:marLeft w:val="30"/>
          <w:marRight w:val="30"/>
          <w:marTop w:val="30"/>
          <w:marBottom w:val="30"/>
          <w:divBdr>
            <w:top w:val="single" w:sz="6" w:space="2" w:color="666666"/>
            <w:left w:val="single" w:sz="6" w:space="2" w:color="666666"/>
            <w:bottom w:val="single" w:sz="6" w:space="2" w:color="666666"/>
            <w:right w:val="single" w:sz="6" w:space="2" w:color="666666"/>
          </w:divBdr>
        </w:div>
        <w:div w:id="604968025">
          <w:marLeft w:val="0"/>
          <w:marRight w:val="0"/>
          <w:marTop w:val="0"/>
          <w:marBottom w:val="0"/>
          <w:divBdr>
            <w:top w:val="none" w:sz="0" w:space="0" w:color="auto"/>
            <w:left w:val="none" w:sz="0" w:space="0" w:color="auto"/>
            <w:bottom w:val="none" w:sz="0" w:space="0" w:color="auto"/>
            <w:right w:val="none" w:sz="0" w:space="0" w:color="auto"/>
          </w:divBdr>
        </w:div>
      </w:divsChild>
    </w:div>
    <w:div w:id="873930237">
      <w:bodyDiv w:val="1"/>
      <w:marLeft w:val="0"/>
      <w:marRight w:val="0"/>
      <w:marTop w:val="0"/>
      <w:marBottom w:val="0"/>
      <w:divBdr>
        <w:top w:val="none" w:sz="0" w:space="0" w:color="auto"/>
        <w:left w:val="none" w:sz="0" w:space="0" w:color="auto"/>
        <w:bottom w:val="none" w:sz="0" w:space="0" w:color="auto"/>
        <w:right w:val="none" w:sz="0" w:space="0" w:color="auto"/>
      </w:divBdr>
    </w:div>
    <w:div w:id="933366026">
      <w:bodyDiv w:val="1"/>
      <w:marLeft w:val="0"/>
      <w:marRight w:val="0"/>
      <w:marTop w:val="0"/>
      <w:marBottom w:val="0"/>
      <w:divBdr>
        <w:top w:val="none" w:sz="0" w:space="0" w:color="auto"/>
        <w:left w:val="none" w:sz="0" w:space="0" w:color="auto"/>
        <w:bottom w:val="none" w:sz="0" w:space="0" w:color="auto"/>
        <w:right w:val="none" w:sz="0" w:space="0" w:color="auto"/>
      </w:divBdr>
      <w:divsChild>
        <w:div w:id="2137136165">
          <w:marLeft w:val="0"/>
          <w:marRight w:val="0"/>
          <w:marTop w:val="0"/>
          <w:marBottom w:val="0"/>
          <w:divBdr>
            <w:top w:val="none" w:sz="0" w:space="0" w:color="auto"/>
            <w:left w:val="none" w:sz="0" w:space="0" w:color="auto"/>
            <w:bottom w:val="none" w:sz="0" w:space="0" w:color="auto"/>
            <w:right w:val="none" w:sz="0" w:space="0" w:color="auto"/>
          </w:divBdr>
          <w:divsChild>
            <w:div w:id="1911039168">
              <w:marLeft w:val="0"/>
              <w:marRight w:val="0"/>
              <w:marTop w:val="0"/>
              <w:marBottom w:val="0"/>
              <w:divBdr>
                <w:top w:val="none" w:sz="0" w:space="0" w:color="auto"/>
                <w:left w:val="none" w:sz="0" w:space="0" w:color="auto"/>
                <w:bottom w:val="none" w:sz="0" w:space="0" w:color="auto"/>
                <w:right w:val="none" w:sz="0" w:space="0" w:color="auto"/>
              </w:divBdr>
              <w:divsChild>
                <w:div w:id="40503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00075">
      <w:bodyDiv w:val="1"/>
      <w:marLeft w:val="0"/>
      <w:marRight w:val="0"/>
      <w:marTop w:val="0"/>
      <w:marBottom w:val="0"/>
      <w:divBdr>
        <w:top w:val="none" w:sz="0" w:space="0" w:color="auto"/>
        <w:left w:val="none" w:sz="0" w:space="0" w:color="auto"/>
        <w:bottom w:val="none" w:sz="0" w:space="0" w:color="auto"/>
        <w:right w:val="none" w:sz="0" w:space="0" w:color="auto"/>
      </w:divBdr>
      <w:divsChild>
        <w:div w:id="572399199">
          <w:marLeft w:val="0"/>
          <w:marRight w:val="0"/>
          <w:marTop w:val="0"/>
          <w:marBottom w:val="0"/>
          <w:divBdr>
            <w:top w:val="none" w:sz="0" w:space="0" w:color="auto"/>
            <w:left w:val="none" w:sz="0" w:space="0" w:color="auto"/>
            <w:bottom w:val="none" w:sz="0" w:space="0" w:color="auto"/>
            <w:right w:val="none" w:sz="0" w:space="0" w:color="auto"/>
          </w:divBdr>
          <w:divsChild>
            <w:div w:id="1701777376">
              <w:marLeft w:val="0"/>
              <w:marRight w:val="0"/>
              <w:marTop w:val="0"/>
              <w:marBottom w:val="0"/>
              <w:divBdr>
                <w:top w:val="none" w:sz="0" w:space="0" w:color="auto"/>
                <w:left w:val="none" w:sz="0" w:space="0" w:color="auto"/>
                <w:bottom w:val="none" w:sz="0" w:space="0" w:color="auto"/>
                <w:right w:val="none" w:sz="0" w:space="0" w:color="auto"/>
              </w:divBdr>
              <w:divsChild>
                <w:div w:id="21674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986907">
      <w:bodyDiv w:val="1"/>
      <w:marLeft w:val="0"/>
      <w:marRight w:val="0"/>
      <w:marTop w:val="0"/>
      <w:marBottom w:val="0"/>
      <w:divBdr>
        <w:top w:val="none" w:sz="0" w:space="0" w:color="auto"/>
        <w:left w:val="none" w:sz="0" w:space="0" w:color="auto"/>
        <w:bottom w:val="none" w:sz="0" w:space="0" w:color="auto"/>
        <w:right w:val="none" w:sz="0" w:space="0" w:color="auto"/>
      </w:divBdr>
      <w:divsChild>
        <w:div w:id="1610552363">
          <w:marLeft w:val="3300"/>
          <w:marRight w:val="375"/>
          <w:marTop w:val="0"/>
          <w:marBottom w:val="0"/>
          <w:divBdr>
            <w:top w:val="none" w:sz="0" w:space="0" w:color="auto"/>
            <w:left w:val="none" w:sz="0" w:space="0" w:color="auto"/>
            <w:bottom w:val="none" w:sz="0" w:space="0" w:color="auto"/>
            <w:right w:val="none" w:sz="0" w:space="0" w:color="auto"/>
          </w:divBdr>
          <w:divsChild>
            <w:div w:id="1698038693">
              <w:marLeft w:val="0"/>
              <w:marRight w:val="0"/>
              <w:marTop w:val="0"/>
              <w:marBottom w:val="0"/>
              <w:divBdr>
                <w:top w:val="none" w:sz="0" w:space="0" w:color="auto"/>
                <w:left w:val="none" w:sz="0" w:space="0" w:color="auto"/>
                <w:bottom w:val="none" w:sz="0" w:space="0" w:color="auto"/>
                <w:right w:val="none" w:sz="0" w:space="0" w:color="auto"/>
              </w:divBdr>
              <w:divsChild>
                <w:div w:id="26295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470566">
      <w:bodyDiv w:val="1"/>
      <w:marLeft w:val="0"/>
      <w:marRight w:val="0"/>
      <w:marTop w:val="0"/>
      <w:marBottom w:val="0"/>
      <w:divBdr>
        <w:top w:val="none" w:sz="0" w:space="0" w:color="auto"/>
        <w:left w:val="none" w:sz="0" w:space="0" w:color="auto"/>
        <w:bottom w:val="none" w:sz="0" w:space="0" w:color="auto"/>
        <w:right w:val="none" w:sz="0" w:space="0" w:color="auto"/>
      </w:divBdr>
      <w:divsChild>
        <w:div w:id="1266229755">
          <w:marLeft w:val="0"/>
          <w:marRight w:val="0"/>
          <w:marTop w:val="0"/>
          <w:marBottom w:val="0"/>
          <w:divBdr>
            <w:top w:val="none" w:sz="0" w:space="0" w:color="auto"/>
            <w:left w:val="none" w:sz="0" w:space="0" w:color="auto"/>
            <w:bottom w:val="none" w:sz="0" w:space="0" w:color="auto"/>
            <w:right w:val="none" w:sz="0" w:space="0" w:color="auto"/>
          </w:divBdr>
        </w:div>
      </w:divsChild>
    </w:div>
    <w:div w:id="1056244367">
      <w:bodyDiv w:val="1"/>
      <w:marLeft w:val="0"/>
      <w:marRight w:val="0"/>
      <w:marTop w:val="0"/>
      <w:marBottom w:val="0"/>
      <w:divBdr>
        <w:top w:val="none" w:sz="0" w:space="0" w:color="auto"/>
        <w:left w:val="none" w:sz="0" w:space="0" w:color="auto"/>
        <w:bottom w:val="none" w:sz="0" w:space="0" w:color="auto"/>
        <w:right w:val="none" w:sz="0" w:space="0" w:color="auto"/>
      </w:divBdr>
      <w:divsChild>
        <w:div w:id="1434591025">
          <w:marLeft w:val="0"/>
          <w:marRight w:val="0"/>
          <w:marTop w:val="0"/>
          <w:marBottom w:val="0"/>
          <w:divBdr>
            <w:top w:val="none" w:sz="0" w:space="0" w:color="auto"/>
            <w:left w:val="none" w:sz="0" w:space="0" w:color="auto"/>
            <w:bottom w:val="none" w:sz="0" w:space="0" w:color="auto"/>
            <w:right w:val="none" w:sz="0" w:space="0" w:color="auto"/>
          </w:divBdr>
        </w:div>
      </w:divsChild>
    </w:div>
    <w:div w:id="1072891080">
      <w:bodyDiv w:val="1"/>
      <w:marLeft w:val="0"/>
      <w:marRight w:val="0"/>
      <w:marTop w:val="0"/>
      <w:marBottom w:val="0"/>
      <w:divBdr>
        <w:top w:val="none" w:sz="0" w:space="0" w:color="auto"/>
        <w:left w:val="none" w:sz="0" w:space="0" w:color="auto"/>
        <w:bottom w:val="none" w:sz="0" w:space="0" w:color="auto"/>
        <w:right w:val="none" w:sz="0" w:space="0" w:color="auto"/>
      </w:divBdr>
      <w:divsChild>
        <w:div w:id="1791239115">
          <w:marLeft w:val="0"/>
          <w:marRight w:val="0"/>
          <w:marTop w:val="0"/>
          <w:marBottom w:val="0"/>
          <w:divBdr>
            <w:top w:val="none" w:sz="0" w:space="0" w:color="auto"/>
            <w:left w:val="none" w:sz="0" w:space="0" w:color="auto"/>
            <w:bottom w:val="none" w:sz="0" w:space="0" w:color="auto"/>
            <w:right w:val="none" w:sz="0" w:space="0" w:color="auto"/>
          </w:divBdr>
          <w:divsChild>
            <w:div w:id="371468257">
              <w:marLeft w:val="0"/>
              <w:marRight w:val="0"/>
              <w:marTop w:val="0"/>
              <w:marBottom w:val="0"/>
              <w:divBdr>
                <w:top w:val="none" w:sz="0" w:space="0" w:color="auto"/>
                <w:left w:val="none" w:sz="0" w:space="0" w:color="auto"/>
                <w:bottom w:val="none" w:sz="0" w:space="0" w:color="auto"/>
                <w:right w:val="none" w:sz="0" w:space="0" w:color="auto"/>
              </w:divBdr>
              <w:divsChild>
                <w:div w:id="13830212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599749">
                      <w:marLeft w:val="0"/>
                      <w:marRight w:val="0"/>
                      <w:marTop w:val="0"/>
                      <w:marBottom w:val="0"/>
                      <w:divBdr>
                        <w:top w:val="none" w:sz="0" w:space="0" w:color="auto"/>
                        <w:left w:val="none" w:sz="0" w:space="0" w:color="auto"/>
                        <w:bottom w:val="none" w:sz="0" w:space="0" w:color="auto"/>
                        <w:right w:val="none" w:sz="0" w:space="0" w:color="auto"/>
                      </w:divBdr>
                    </w:div>
                    <w:div w:id="713967871">
                      <w:marLeft w:val="0"/>
                      <w:marRight w:val="0"/>
                      <w:marTop w:val="0"/>
                      <w:marBottom w:val="0"/>
                      <w:divBdr>
                        <w:top w:val="none" w:sz="0" w:space="0" w:color="auto"/>
                        <w:left w:val="none" w:sz="0" w:space="0" w:color="auto"/>
                        <w:bottom w:val="none" w:sz="0" w:space="0" w:color="auto"/>
                        <w:right w:val="none" w:sz="0" w:space="0" w:color="auto"/>
                      </w:divBdr>
                    </w:div>
                    <w:div w:id="1774858932">
                      <w:marLeft w:val="0"/>
                      <w:marRight w:val="0"/>
                      <w:marTop w:val="0"/>
                      <w:marBottom w:val="0"/>
                      <w:divBdr>
                        <w:top w:val="none" w:sz="0" w:space="0" w:color="auto"/>
                        <w:left w:val="none" w:sz="0" w:space="0" w:color="auto"/>
                        <w:bottom w:val="none" w:sz="0" w:space="0" w:color="auto"/>
                        <w:right w:val="none" w:sz="0" w:space="0" w:color="auto"/>
                      </w:divBdr>
                    </w:div>
                    <w:div w:id="181255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674509">
      <w:bodyDiv w:val="1"/>
      <w:marLeft w:val="0"/>
      <w:marRight w:val="0"/>
      <w:marTop w:val="0"/>
      <w:marBottom w:val="0"/>
      <w:divBdr>
        <w:top w:val="none" w:sz="0" w:space="0" w:color="auto"/>
        <w:left w:val="none" w:sz="0" w:space="0" w:color="auto"/>
        <w:bottom w:val="none" w:sz="0" w:space="0" w:color="auto"/>
        <w:right w:val="none" w:sz="0" w:space="0" w:color="auto"/>
      </w:divBdr>
    </w:div>
    <w:div w:id="1160385207">
      <w:bodyDiv w:val="1"/>
      <w:marLeft w:val="0"/>
      <w:marRight w:val="0"/>
      <w:marTop w:val="0"/>
      <w:marBottom w:val="0"/>
      <w:divBdr>
        <w:top w:val="none" w:sz="0" w:space="0" w:color="auto"/>
        <w:left w:val="none" w:sz="0" w:space="0" w:color="auto"/>
        <w:bottom w:val="none" w:sz="0" w:space="0" w:color="auto"/>
        <w:right w:val="none" w:sz="0" w:space="0" w:color="auto"/>
      </w:divBdr>
      <w:divsChild>
        <w:div w:id="887449075">
          <w:marLeft w:val="0"/>
          <w:marRight w:val="0"/>
          <w:marTop w:val="0"/>
          <w:marBottom w:val="0"/>
          <w:divBdr>
            <w:top w:val="none" w:sz="0" w:space="0" w:color="auto"/>
            <w:left w:val="none" w:sz="0" w:space="0" w:color="auto"/>
            <w:bottom w:val="none" w:sz="0" w:space="0" w:color="auto"/>
            <w:right w:val="none" w:sz="0" w:space="0" w:color="auto"/>
          </w:divBdr>
          <w:divsChild>
            <w:div w:id="692808025">
              <w:marLeft w:val="0"/>
              <w:marRight w:val="0"/>
              <w:marTop w:val="0"/>
              <w:marBottom w:val="75"/>
              <w:divBdr>
                <w:top w:val="single" w:sz="2" w:space="5" w:color="D0D8DF"/>
                <w:left w:val="single" w:sz="6" w:space="4" w:color="D0D8DF"/>
                <w:bottom w:val="single" w:sz="6" w:space="0" w:color="D0D8DF"/>
                <w:right w:val="single" w:sz="6" w:space="8" w:color="D0D8DF"/>
              </w:divBdr>
              <w:divsChild>
                <w:div w:id="1733118135">
                  <w:marLeft w:val="2790"/>
                  <w:marRight w:val="0"/>
                  <w:marTop w:val="0"/>
                  <w:marBottom w:val="0"/>
                  <w:divBdr>
                    <w:top w:val="none" w:sz="0" w:space="0" w:color="auto"/>
                    <w:left w:val="none" w:sz="0" w:space="0" w:color="auto"/>
                    <w:bottom w:val="none" w:sz="0" w:space="0" w:color="auto"/>
                    <w:right w:val="none" w:sz="0" w:space="0" w:color="auto"/>
                  </w:divBdr>
                  <w:divsChild>
                    <w:div w:id="922953003">
                      <w:marLeft w:val="0"/>
                      <w:marRight w:val="0"/>
                      <w:marTop w:val="75"/>
                      <w:marBottom w:val="0"/>
                      <w:divBdr>
                        <w:top w:val="none" w:sz="0" w:space="0" w:color="auto"/>
                        <w:left w:val="none" w:sz="0" w:space="0" w:color="auto"/>
                        <w:bottom w:val="none" w:sz="0" w:space="0" w:color="auto"/>
                        <w:right w:val="none" w:sz="0" w:space="0" w:color="auto"/>
                      </w:divBdr>
                      <w:divsChild>
                        <w:div w:id="2123063701">
                          <w:marLeft w:val="0"/>
                          <w:marRight w:val="-3345"/>
                          <w:marTop w:val="0"/>
                          <w:marBottom w:val="0"/>
                          <w:divBdr>
                            <w:top w:val="none" w:sz="0" w:space="0" w:color="auto"/>
                            <w:left w:val="none" w:sz="0" w:space="0" w:color="auto"/>
                            <w:bottom w:val="none" w:sz="0" w:space="0" w:color="auto"/>
                            <w:right w:val="none" w:sz="0" w:space="0" w:color="auto"/>
                          </w:divBdr>
                          <w:divsChild>
                            <w:div w:id="1047801812">
                              <w:marLeft w:val="0"/>
                              <w:marRight w:val="3345"/>
                              <w:marTop w:val="0"/>
                              <w:marBottom w:val="0"/>
                              <w:divBdr>
                                <w:top w:val="none" w:sz="0" w:space="0" w:color="auto"/>
                                <w:left w:val="none" w:sz="0" w:space="0" w:color="auto"/>
                                <w:bottom w:val="none" w:sz="0" w:space="0" w:color="auto"/>
                                <w:right w:val="none" w:sz="0" w:space="0" w:color="auto"/>
                              </w:divBdr>
                              <w:divsChild>
                                <w:div w:id="266236073">
                                  <w:marLeft w:val="0"/>
                                  <w:marRight w:val="0"/>
                                  <w:marTop w:val="150"/>
                                  <w:marBottom w:val="0"/>
                                  <w:divBdr>
                                    <w:top w:val="none" w:sz="0" w:space="0" w:color="auto"/>
                                    <w:left w:val="none" w:sz="0" w:space="0" w:color="auto"/>
                                    <w:bottom w:val="none" w:sz="0" w:space="0" w:color="auto"/>
                                    <w:right w:val="none" w:sz="0" w:space="0" w:color="auto"/>
                                  </w:divBdr>
                                  <w:divsChild>
                                    <w:div w:id="208542746">
                                      <w:marLeft w:val="0"/>
                                      <w:marRight w:val="0"/>
                                      <w:marTop w:val="0"/>
                                      <w:marBottom w:val="255"/>
                                      <w:divBdr>
                                        <w:top w:val="none" w:sz="0" w:space="0" w:color="auto"/>
                                        <w:left w:val="none" w:sz="0" w:space="0" w:color="auto"/>
                                        <w:bottom w:val="none" w:sz="0" w:space="0" w:color="auto"/>
                                        <w:right w:val="none" w:sz="0" w:space="0" w:color="auto"/>
                                      </w:divBdr>
                                      <w:divsChild>
                                        <w:div w:id="187361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5601555">
      <w:bodyDiv w:val="1"/>
      <w:marLeft w:val="0"/>
      <w:marRight w:val="0"/>
      <w:marTop w:val="0"/>
      <w:marBottom w:val="0"/>
      <w:divBdr>
        <w:top w:val="none" w:sz="0" w:space="0" w:color="auto"/>
        <w:left w:val="none" w:sz="0" w:space="0" w:color="auto"/>
        <w:bottom w:val="none" w:sz="0" w:space="0" w:color="auto"/>
        <w:right w:val="none" w:sz="0" w:space="0" w:color="auto"/>
      </w:divBdr>
    </w:div>
    <w:div w:id="1269313203">
      <w:bodyDiv w:val="1"/>
      <w:marLeft w:val="0"/>
      <w:marRight w:val="0"/>
      <w:marTop w:val="0"/>
      <w:marBottom w:val="0"/>
      <w:divBdr>
        <w:top w:val="none" w:sz="0" w:space="0" w:color="auto"/>
        <w:left w:val="none" w:sz="0" w:space="0" w:color="auto"/>
        <w:bottom w:val="none" w:sz="0" w:space="0" w:color="auto"/>
        <w:right w:val="none" w:sz="0" w:space="0" w:color="auto"/>
      </w:divBdr>
      <w:divsChild>
        <w:div w:id="384531543">
          <w:marLeft w:val="480"/>
          <w:marRight w:val="0"/>
          <w:marTop w:val="0"/>
          <w:marBottom w:val="0"/>
          <w:divBdr>
            <w:top w:val="none" w:sz="0" w:space="0" w:color="auto"/>
            <w:left w:val="none" w:sz="0" w:space="0" w:color="auto"/>
            <w:bottom w:val="none" w:sz="0" w:space="0" w:color="auto"/>
            <w:right w:val="none" w:sz="0" w:space="0" w:color="auto"/>
          </w:divBdr>
        </w:div>
      </w:divsChild>
    </w:div>
    <w:div w:id="1271355472">
      <w:bodyDiv w:val="1"/>
      <w:marLeft w:val="0"/>
      <w:marRight w:val="0"/>
      <w:marTop w:val="0"/>
      <w:marBottom w:val="0"/>
      <w:divBdr>
        <w:top w:val="none" w:sz="0" w:space="0" w:color="auto"/>
        <w:left w:val="none" w:sz="0" w:space="0" w:color="auto"/>
        <w:bottom w:val="none" w:sz="0" w:space="0" w:color="auto"/>
        <w:right w:val="none" w:sz="0" w:space="0" w:color="auto"/>
      </w:divBdr>
    </w:div>
    <w:div w:id="1291783605">
      <w:bodyDiv w:val="1"/>
      <w:marLeft w:val="0"/>
      <w:marRight w:val="0"/>
      <w:marTop w:val="0"/>
      <w:marBottom w:val="0"/>
      <w:divBdr>
        <w:top w:val="none" w:sz="0" w:space="0" w:color="auto"/>
        <w:left w:val="none" w:sz="0" w:space="0" w:color="auto"/>
        <w:bottom w:val="none" w:sz="0" w:space="0" w:color="auto"/>
        <w:right w:val="none" w:sz="0" w:space="0" w:color="auto"/>
      </w:divBdr>
    </w:div>
    <w:div w:id="1302152692">
      <w:bodyDiv w:val="1"/>
      <w:marLeft w:val="0"/>
      <w:marRight w:val="0"/>
      <w:marTop w:val="0"/>
      <w:marBottom w:val="0"/>
      <w:divBdr>
        <w:top w:val="none" w:sz="0" w:space="0" w:color="auto"/>
        <w:left w:val="none" w:sz="0" w:space="0" w:color="auto"/>
        <w:bottom w:val="none" w:sz="0" w:space="0" w:color="auto"/>
        <w:right w:val="none" w:sz="0" w:space="0" w:color="auto"/>
      </w:divBdr>
      <w:divsChild>
        <w:div w:id="307828146">
          <w:marLeft w:val="0"/>
          <w:marRight w:val="0"/>
          <w:marTop w:val="0"/>
          <w:marBottom w:val="0"/>
          <w:divBdr>
            <w:top w:val="none" w:sz="0" w:space="0" w:color="auto"/>
            <w:left w:val="none" w:sz="0" w:space="0" w:color="auto"/>
            <w:bottom w:val="none" w:sz="0" w:space="0" w:color="auto"/>
            <w:right w:val="none" w:sz="0" w:space="0" w:color="auto"/>
          </w:divBdr>
        </w:div>
      </w:divsChild>
    </w:div>
    <w:div w:id="1342315141">
      <w:bodyDiv w:val="1"/>
      <w:marLeft w:val="0"/>
      <w:marRight w:val="0"/>
      <w:marTop w:val="0"/>
      <w:marBottom w:val="0"/>
      <w:divBdr>
        <w:top w:val="none" w:sz="0" w:space="0" w:color="auto"/>
        <w:left w:val="none" w:sz="0" w:space="0" w:color="auto"/>
        <w:bottom w:val="none" w:sz="0" w:space="0" w:color="auto"/>
        <w:right w:val="none" w:sz="0" w:space="0" w:color="auto"/>
      </w:divBdr>
      <w:divsChild>
        <w:div w:id="1824081577">
          <w:marLeft w:val="0"/>
          <w:marRight w:val="0"/>
          <w:marTop w:val="0"/>
          <w:marBottom w:val="0"/>
          <w:divBdr>
            <w:top w:val="none" w:sz="0" w:space="0" w:color="auto"/>
            <w:left w:val="none" w:sz="0" w:space="0" w:color="auto"/>
            <w:bottom w:val="none" w:sz="0" w:space="0" w:color="auto"/>
            <w:right w:val="none" w:sz="0" w:space="0" w:color="auto"/>
          </w:divBdr>
          <w:divsChild>
            <w:div w:id="1783300416">
              <w:marLeft w:val="0"/>
              <w:marRight w:val="0"/>
              <w:marTop w:val="0"/>
              <w:marBottom w:val="0"/>
              <w:divBdr>
                <w:top w:val="none" w:sz="0" w:space="0" w:color="auto"/>
                <w:left w:val="none" w:sz="0" w:space="0" w:color="auto"/>
                <w:bottom w:val="none" w:sz="0" w:space="0" w:color="auto"/>
                <w:right w:val="none" w:sz="0" w:space="0" w:color="auto"/>
              </w:divBdr>
              <w:divsChild>
                <w:div w:id="3069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634627">
      <w:bodyDiv w:val="1"/>
      <w:marLeft w:val="0"/>
      <w:marRight w:val="0"/>
      <w:marTop w:val="0"/>
      <w:marBottom w:val="0"/>
      <w:divBdr>
        <w:top w:val="none" w:sz="0" w:space="0" w:color="auto"/>
        <w:left w:val="none" w:sz="0" w:space="0" w:color="auto"/>
        <w:bottom w:val="none" w:sz="0" w:space="0" w:color="auto"/>
        <w:right w:val="none" w:sz="0" w:space="0" w:color="auto"/>
      </w:divBdr>
      <w:divsChild>
        <w:div w:id="2004430613">
          <w:marLeft w:val="0"/>
          <w:marRight w:val="0"/>
          <w:marTop w:val="0"/>
          <w:marBottom w:val="0"/>
          <w:divBdr>
            <w:top w:val="none" w:sz="0" w:space="0" w:color="auto"/>
            <w:left w:val="none" w:sz="0" w:space="0" w:color="auto"/>
            <w:bottom w:val="none" w:sz="0" w:space="0" w:color="auto"/>
            <w:right w:val="none" w:sz="0" w:space="0" w:color="auto"/>
          </w:divBdr>
        </w:div>
      </w:divsChild>
    </w:div>
    <w:div w:id="1378505109">
      <w:bodyDiv w:val="1"/>
      <w:marLeft w:val="0"/>
      <w:marRight w:val="0"/>
      <w:marTop w:val="0"/>
      <w:marBottom w:val="0"/>
      <w:divBdr>
        <w:top w:val="none" w:sz="0" w:space="0" w:color="auto"/>
        <w:left w:val="none" w:sz="0" w:space="0" w:color="auto"/>
        <w:bottom w:val="none" w:sz="0" w:space="0" w:color="auto"/>
        <w:right w:val="none" w:sz="0" w:space="0" w:color="auto"/>
      </w:divBdr>
      <w:divsChild>
        <w:div w:id="1815290481">
          <w:marLeft w:val="0"/>
          <w:marRight w:val="0"/>
          <w:marTop w:val="0"/>
          <w:marBottom w:val="0"/>
          <w:divBdr>
            <w:top w:val="none" w:sz="0" w:space="0" w:color="auto"/>
            <w:left w:val="none" w:sz="0" w:space="0" w:color="auto"/>
            <w:bottom w:val="none" w:sz="0" w:space="0" w:color="auto"/>
            <w:right w:val="none" w:sz="0" w:space="0" w:color="auto"/>
          </w:divBdr>
        </w:div>
      </w:divsChild>
    </w:div>
    <w:div w:id="1407535772">
      <w:bodyDiv w:val="1"/>
      <w:marLeft w:val="0"/>
      <w:marRight w:val="0"/>
      <w:marTop w:val="0"/>
      <w:marBottom w:val="0"/>
      <w:divBdr>
        <w:top w:val="none" w:sz="0" w:space="0" w:color="auto"/>
        <w:left w:val="none" w:sz="0" w:space="0" w:color="auto"/>
        <w:bottom w:val="none" w:sz="0" w:space="0" w:color="auto"/>
        <w:right w:val="none" w:sz="0" w:space="0" w:color="auto"/>
      </w:divBdr>
      <w:divsChild>
        <w:div w:id="269708678">
          <w:marLeft w:val="0"/>
          <w:marRight w:val="0"/>
          <w:marTop w:val="0"/>
          <w:marBottom w:val="0"/>
          <w:divBdr>
            <w:top w:val="none" w:sz="0" w:space="0" w:color="auto"/>
            <w:left w:val="none" w:sz="0" w:space="0" w:color="auto"/>
            <w:bottom w:val="none" w:sz="0" w:space="0" w:color="auto"/>
            <w:right w:val="none" w:sz="0" w:space="0" w:color="auto"/>
          </w:divBdr>
          <w:divsChild>
            <w:div w:id="1969898057">
              <w:marLeft w:val="0"/>
              <w:marRight w:val="0"/>
              <w:marTop w:val="0"/>
              <w:marBottom w:val="0"/>
              <w:divBdr>
                <w:top w:val="none" w:sz="0" w:space="0" w:color="auto"/>
                <w:left w:val="none" w:sz="0" w:space="0" w:color="auto"/>
                <w:bottom w:val="none" w:sz="0" w:space="0" w:color="auto"/>
                <w:right w:val="none" w:sz="0" w:space="0" w:color="auto"/>
              </w:divBdr>
              <w:divsChild>
                <w:div w:id="22272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648919">
      <w:bodyDiv w:val="1"/>
      <w:marLeft w:val="0"/>
      <w:marRight w:val="0"/>
      <w:marTop w:val="0"/>
      <w:marBottom w:val="0"/>
      <w:divBdr>
        <w:top w:val="none" w:sz="0" w:space="0" w:color="auto"/>
        <w:left w:val="none" w:sz="0" w:space="0" w:color="auto"/>
        <w:bottom w:val="none" w:sz="0" w:space="0" w:color="auto"/>
        <w:right w:val="none" w:sz="0" w:space="0" w:color="auto"/>
      </w:divBdr>
    </w:div>
    <w:div w:id="1449080877">
      <w:bodyDiv w:val="1"/>
      <w:marLeft w:val="0"/>
      <w:marRight w:val="0"/>
      <w:marTop w:val="0"/>
      <w:marBottom w:val="0"/>
      <w:divBdr>
        <w:top w:val="none" w:sz="0" w:space="0" w:color="auto"/>
        <w:left w:val="none" w:sz="0" w:space="0" w:color="auto"/>
        <w:bottom w:val="none" w:sz="0" w:space="0" w:color="auto"/>
        <w:right w:val="none" w:sz="0" w:space="0" w:color="auto"/>
      </w:divBdr>
      <w:divsChild>
        <w:div w:id="1149441928">
          <w:marLeft w:val="0"/>
          <w:marRight w:val="0"/>
          <w:marTop w:val="0"/>
          <w:marBottom w:val="0"/>
          <w:divBdr>
            <w:top w:val="none" w:sz="0" w:space="0" w:color="auto"/>
            <w:left w:val="none" w:sz="0" w:space="0" w:color="auto"/>
            <w:bottom w:val="none" w:sz="0" w:space="0" w:color="auto"/>
            <w:right w:val="none" w:sz="0" w:space="0" w:color="auto"/>
          </w:divBdr>
          <w:divsChild>
            <w:div w:id="995495128">
              <w:marLeft w:val="0"/>
              <w:marRight w:val="0"/>
              <w:marTop w:val="0"/>
              <w:marBottom w:val="0"/>
              <w:divBdr>
                <w:top w:val="none" w:sz="0" w:space="0" w:color="auto"/>
                <w:left w:val="none" w:sz="0" w:space="0" w:color="auto"/>
                <w:bottom w:val="none" w:sz="0" w:space="0" w:color="auto"/>
                <w:right w:val="none" w:sz="0" w:space="0" w:color="auto"/>
              </w:divBdr>
              <w:divsChild>
                <w:div w:id="138151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058552">
      <w:bodyDiv w:val="1"/>
      <w:marLeft w:val="0"/>
      <w:marRight w:val="0"/>
      <w:marTop w:val="0"/>
      <w:marBottom w:val="0"/>
      <w:divBdr>
        <w:top w:val="none" w:sz="0" w:space="0" w:color="auto"/>
        <w:left w:val="none" w:sz="0" w:space="0" w:color="auto"/>
        <w:bottom w:val="none" w:sz="0" w:space="0" w:color="auto"/>
        <w:right w:val="none" w:sz="0" w:space="0" w:color="auto"/>
      </w:divBdr>
      <w:divsChild>
        <w:div w:id="683096534">
          <w:marLeft w:val="0"/>
          <w:marRight w:val="0"/>
          <w:marTop w:val="0"/>
          <w:marBottom w:val="0"/>
          <w:divBdr>
            <w:top w:val="none" w:sz="0" w:space="0" w:color="auto"/>
            <w:left w:val="none" w:sz="0" w:space="0" w:color="auto"/>
            <w:bottom w:val="none" w:sz="0" w:space="0" w:color="auto"/>
            <w:right w:val="none" w:sz="0" w:space="0" w:color="auto"/>
          </w:divBdr>
        </w:div>
      </w:divsChild>
    </w:div>
    <w:div w:id="1494907463">
      <w:bodyDiv w:val="1"/>
      <w:marLeft w:val="0"/>
      <w:marRight w:val="0"/>
      <w:marTop w:val="0"/>
      <w:marBottom w:val="0"/>
      <w:divBdr>
        <w:top w:val="none" w:sz="0" w:space="0" w:color="auto"/>
        <w:left w:val="none" w:sz="0" w:space="0" w:color="auto"/>
        <w:bottom w:val="none" w:sz="0" w:space="0" w:color="auto"/>
        <w:right w:val="none" w:sz="0" w:space="0" w:color="auto"/>
      </w:divBdr>
      <w:divsChild>
        <w:div w:id="638000723">
          <w:marLeft w:val="0"/>
          <w:marRight w:val="0"/>
          <w:marTop w:val="0"/>
          <w:marBottom w:val="0"/>
          <w:divBdr>
            <w:top w:val="none" w:sz="0" w:space="0" w:color="auto"/>
            <w:left w:val="none" w:sz="0" w:space="0" w:color="auto"/>
            <w:bottom w:val="none" w:sz="0" w:space="0" w:color="auto"/>
            <w:right w:val="none" w:sz="0" w:space="0" w:color="auto"/>
          </w:divBdr>
        </w:div>
        <w:div w:id="1590966279">
          <w:marLeft w:val="0"/>
          <w:marRight w:val="0"/>
          <w:marTop w:val="0"/>
          <w:marBottom w:val="120"/>
          <w:divBdr>
            <w:top w:val="none" w:sz="0" w:space="0" w:color="auto"/>
            <w:left w:val="none" w:sz="0" w:space="0" w:color="auto"/>
            <w:bottom w:val="none" w:sz="0" w:space="0" w:color="auto"/>
            <w:right w:val="none" w:sz="0" w:space="0" w:color="auto"/>
          </w:divBdr>
        </w:div>
        <w:div w:id="1973360972">
          <w:marLeft w:val="0"/>
          <w:marRight w:val="0"/>
          <w:marTop w:val="0"/>
          <w:marBottom w:val="240"/>
          <w:divBdr>
            <w:top w:val="none" w:sz="0" w:space="0" w:color="auto"/>
            <w:left w:val="none" w:sz="0" w:space="0" w:color="auto"/>
            <w:bottom w:val="none" w:sz="0" w:space="0" w:color="auto"/>
            <w:right w:val="none" w:sz="0" w:space="0" w:color="auto"/>
          </w:divBdr>
        </w:div>
        <w:div w:id="2050884059">
          <w:marLeft w:val="0"/>
          <w:marRight w:val="0"/>
          <w:marTop w:val="0"/>
          <w:marBottom w:val="0"/>
          <w:divBdr>
            <w:top w:val="none" w:sz="0" w:space="0" w:color="auto"/>
            <w:left w:val="none" w:sz="0" w:space="0" w:color="auto"/>
            <w:bottom w:val="none" w:sz="0" w:space="0" w:color="auto"/>
            <w:right w:val="none" w:sz="0" w:space="0" w:color="auto"/>
          </w:divBdr>
        </w:div>
      </w:divsChild>
    </w:div>
    <w:div w:id="1511678784">
      <w:bodyDiv w:val="1"/>
      <w:marLeft w:val="0"/>
      <w:marRight w:val="0"/>
      <w:marTop w:val="0"/>
      <w:marBottom w:val="0"/>
      <w:divBdr>
        <w:top w:val="none" w:sz="0" w:space="0" w:color="auto"/>
        <w:left w:val="none" w:sz="0" w:space="0" w:color="auto"/>
        <w:bottom w:val="none" w:sz="0" w:space="0" w:color="auto"/>
        <w:right w:val="none" w:sz="0" w:space="0" w:color="auto"/>
      </w:divBdr>
      <w:divsChild>
        <w:div w:id="703596520">
          <w:marLeft w:val="0"/>
          <w:marRight w:val="0"/>
          <w:marTop w:val="0"/>
          <w:marBottom w:val="0"/>
          <w:divBdr>
            <w:top w:val="none" w:sz="0" w:space="0" w:color="auto"/>
            <w:left w:val="none" w:sz="0" w:space="0" w:color="auto"/>
            <w:bottom w:val="none" w:sz="0" w:space="0" w:color="auto"/>
            <w:right w:val="none" w:sz="0" w:space="0" w:color="auto"/>
          </w:divBdr>
          <w:divsChild>
            <w:div w:id="1548032370">
              <w:marLeft w:val="0"/>
              <w:marRight w:val="0"/>
              <w:marTop w:val="0"/>
              <w:marBottom w:val="0"/>
              <w:divBdr>
                <w:top w:val="none" w:sz="0" w:space="0" w:color="auto"/>
                <w:left w:val="none" w:sz="0" w:space="0" w:color="auto"/>
                <w:bottom w:val="none" w:sz="0" w:space="0" w:color="auto"/>
                <w:right w:val="none" w:sz="0" w:space="0" w:color="auto"/>
              </w:divBdr>
              <w:divsChild>
                <w:div w:id="156483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514770">
      <w:bodyDiv w:val="1"/>
      <w:marLeft w:val="0"/>
      <w:marRight w:val="0"/>
      <w:marTop w:val="0"/>
      <w:marBottom w:val="0"/>
      <w:divBdr>
        <w:top w:val="none" w:sz="0" w:space="0" w:color="auto"/>
        <w:left w:val="none" w:sz="0" w:space="0" w:color="auto"/>
        <w:bottom w:val="none" w:sz="0" w:space="0" w:color="auto"/>
        <w:right w:val="none" w:sz="0" w:space="0" w:color="auto"/>
      </w:divBdr>
      <w:divsChild>
        <w:div w:id="1492716077">
          <w:marLeft w:val="0"/>
          <w:marRight w:val="240"/>
          <w:marTop w:val="0"/>
          <w:marBottom w:val="240"/>
          <w:divBdr>
            <w:top w:val="none" w:sz="0" w:space="0" w:color="auto"/>
            <w:left w:val="none" w:sz="0" w:space="0" w:color="auto"/>
            <w:bottom w:val="none" w:sz="0" w:space="0" w:color="auto"/>
            <w:right w:val="none" w:sz="0" w:space="0" w:color="auto"/>
          </w:divBdr>
        </w:div>
      </w:divsChild>
    </w:div>
    <w:div w:id="1600988551">
      <w:bodyDiv w:val="1"/>
      <w:marLeft w:val="0"/>
      <w:marRight w:val="0"/>
      <w:marTop w:val="0"/>
      <w:marBottom w:val="0"/>
      <w:divBdr>
        <w:top w:val="none" w:sz="0" w:space="0" w:color="auto"/>
        <w:left w:val="none" w:sz="0" w:space="0" w:color="auto"/>
        <w:bottom w:val="none" w:sz="0" w:space="0" w:color="auto"/>
        <w:right w:val="none" w:sz="0" w:space="0" w:color="auto"/>
      </w:divBdr>
      <w:divsChild>
        <w:div w:id="2007706566">
          <w:marLeft w:val="480"/>
          <w:marRight w:val="0"/>
          <w:marTop w:val="0"/>
          <w:marBottom w:val="0"/>
          <w:divBdr>
            <w:top w:val="none" w:sz="0" w:space="0" w:color="auto"/>
            <w:left w:val="none" w:sz="0" w:space="0" w:color="auto"/>
            <w:bottom w:val="none" w:sz="0" w:space="0" w:color="auto"/>
            <w:right w:val="none" w:sz="0" w:space="0" w:color="auto"/>
          </w:divBdr>
        </w:div>
      </w:divsChild>
    </w:div>
    <w:div w:id="1644117069">
      <w:bodyDiv w:val="1"/>
      <w:marLeft w:val="0"/>
      <w:marRight w:val="0"/>
      <w:marTop w:val="0"/>
      <w:marBottom w:val="0"/>
      <w:divBdr>
        <w:top w:val="none" w:sz="0" w:space="0" w:color="auto"/>
        <w:left w:val="none" w:sz="0" w:space="0" w:color="auto"/>
        <w:bottom w:val="none" w:sz="0" w:space="0" w:color="auto"/>
        <w:right w:val="none" w:sz="0" w:space="0" w:color="auto"/>
      </w:divBdr>
    </w:div>
    <w:div w:id="1644895843">
      <w:bodyDiv w:val="1"/>
      <w:marLeft w:val="0"/>
      <w:marRight w:val="0"/>
      <w:marTop w:val="0"/>
      <w:marBottom w:val="0"/>
      <w:divBdr>
        <w:top w:val="none" w:sz="0" w:space="0" w:color="auto"/>
        <w:left w:val="none" w:sz="0" w:space="0" w:color="auto"/>
        <w:bottom w:val="none" w:sz="0" w:space="0" w:color="auto"/>
        <w:right w:val="none" w:sz="0" w:space="0" w:color="auto"/>
      </w:divBdr>
      <w:divsChild>
        <w:div w:id="997852012">
          <w:marLeft w:val="0"/>
          <w:marRight w:val="0"/>
          <w:marTop w:val="0"/>
          <w:marBottom w:val="0"/>
          <w:divBdr>
            <w:top w:val="none" w:sz="0" w:space="0" w:color="auto"/>
            <w:left w:val="none" w:sz="0" w:space="0" w:color="auto"/>
            <w:bottom w:val="none" w:sz="0" w:space="0" w:color="auto"/>
            <w:right w:val="none" w:sz="0" w:space="0" w:color="auto"/>
          </w:divBdr>
        </w:div>
      </w:divsChild>
    </w:div>
    <w:div w:id="1836609710">
      <w:bodyDiv w:val="1"/>
      <w:marLeft w:val="0"/>
      <w:marRight w:val="0"/>
      <w:marTop w:val="0"/>
      <w:marBottom w:val="0"/>
      <w:divBdr>
        <w:top w:val="none" w:sz="0" w:space="0" w:color="auto"/>
        <w:left w:val="none" w:sz="0" w:space="0" w:color="auto"/>
        <w:bottom w:val="none" w:sz="0" w:space="0" w:color="auto"/>
        <w:right w:val="none" w:sz="0" w:space="0" w:color="auto"/>
      </w:divBdr>
      <w:divsChild>
        <w:div w:id="2116170488">
          <w:marLeft w:val="0"/>
          <w:marRight w:val="0"/>
          <w:marTop w:val="0"/>
          <w:marBottom w:val="0"/>
          <w:divBdr>
            <w:top w:val="none" w:sz="0" w:space="0" w:color="auto"/>
            <w:left w:val="none" w:sz="0" w:space="0" w:color="auto"/>
            <w:bottom w:val="none" w:sz="0" w:space="0" w:color="auto"/>
            <w:right w:val="none" w:sz="0" w:space="0" w:color="auto"/>
          </w:divBdr>
        </w:div>
      </w:divsChild>
    </w:div>
    <w:div w:id="1901478086">
      <w:bodyDiv w:val="1"/>
      <w:marLeft w:val="0"/>
      <w:marRight w:val="0"/>
      <w:marTop w:val="0"/>
      <w:marBottom w:val="0"/>
      <w:divBdr>
        <w:top w:val="none" w:sz="0" w:space="0" w:color="auto"/>
        <w:left w:val="none" w:sz="0" w:space="0" w:color="auto"/>
        <w:bottom w:val="none" w:sz="0" w:space="0" w:color="auto"/>
        <w:right w:val="none" w:sz="0" w:space="0" w:color="auto"/>
      </w:divBdr>
    </w:div>
    <w:div w:id="1946887008">
      <w:bodyDiv w:val="1"/>
      <w:marLeft w:val="0"/>
      <w:marRight w:val="0"/>
      <w:marTop w:val="0"/>
      <w:marBottom w:val="0"/>
      <w:divBdr>
        <w:top w:val="none" w:sz="0" w:space="0" w:color="auto"/>
        <w:left w:val="none" w:sz="0" w:space="0" w:color="auto"/>
        <w:bottom w:val="none" w:sz="0" w:space="0" w:color="auto"/>
        <w:right w:val="none" w:sz="0" w:space="0" w:color="auto"/>
      </w:divBdr>
      <w:divsChild>
        <w:div w:id="121922596">
          <w:marLeft w:val="30"/>
          <w:marRight w:val="30"/>
          <w:marTop w:val="30"/>
          <w:marBottom w:val="30"/>
          <w:divBdr>
            <w:top w:val="single" w:sz="6" w:space="2" w:color="666666"/>
            <w:left w:val="single" w:sz="6" w:space="2" w:color="666666"/>
            <w:bottom w:val="single" w:sz="6" w:space="2" w:color="666666"/>
            <w:right w:val="single" w:sz="6" w:space="2" w:color="666666"/>
          </w:divBdr>
        </w:div>
        <w:div w:id="1889563639">
          <w:marLeft w:val="0"/>
          <w:marRight w:val="0"/>
          <w:marTop w:val="0"/>
          <w:marBottom w:val="0"/>
          <w:divBdr>
            <w:top w:val="none" w:sz="0" w:space="0" w:color="auto"/>
            <w:left w:val="none" w:sz="0" w:space="0" w:color="auto"/>
            <w:bottom w:val="none" w:sz="0" w:space="0" w:color="auto"/>
            <w:right w:val="none" w:sz="0" w:space="0" w:color="auto"/>
          </w:divBdr>
        </w:div>
      </w:divsChild>
    </w:div>
    <w:div w:id="1986665660">
      <w:bodyDiv w:val="1"/>
      <w:marLeft w:val="0"/>
      <w:marRight w:val="0"/>
      <w:marTop w:val="0"/>
      <w:marBottom w:val="0"/>
      <w:divBdr>
        <w:top w:val="none" w:sz="0" w:space="0" w:color="auto"/>
        <w:left w:val="none" w:sz="0" w:space="0" w:color="auto"/>
        <w:bottom w:val="none" w:sz="0" w:space="0" w:color="auto"/>
        <w:right w:val="none" w:sz="0" w:space="0" w:color="auto"/>
      </w:divBdr>
    </w:div>
    <w:div w:id="1991979643">
      <w:bodyDiv w:val="1"/>
      <w:marLeft w:val="0"/>
      <w:marRight w:val="0"/>
      <w:marTop w:val="0"/>
      <w:marBottom w:val="0"/>
      <w:divBdr>
        <w:top w:val="none" w:sz="0" w:space="0" w:color="auto"/>
        <w:left w:val="none" w:sz="0" w:space="0" w:color="auto"/>
        <w:bottom w:val="none" w:sz="0" w:space="0" w:color="auto"/>
        <w:right w:val="none" w:sz="0" w:space="0" w:color="auto"/>
      </w:divBdr>
      <w:divsChild>
        <w:div w:id="183786329">
          <w:marLeft w:val="0"/>
          <w:marRight w:val="0"/>
          <w:marTop w:val="0"/>
          <w:marBottom w:val="0"/>
          <w:divBdr>
            <w:top w:val="none" w:sz="0" w:space="0" w:color="auto"/>
            <w:left w:val="none" w:sz="0" w:space="0" w:color="auto"/>
            <w:bottom w:val="none" w:sz="0" w:space="0" w:color="auto"/>
            <w:right w:val="none" w:sz="0" w:space="0" w:color="auto"/>
          </w:divBdr>
          <w:divsChild>
            <w:div w:id="1941450649">
              <w:marLeft w:val="0"/>
              <w:marRight w:val="0"/>
              <w:marTop w:val="0"/>
              <w:marBottom w:val="0"/>
              <w:divBdr>
                <w:top w:val="none" w:sz="0" w:space="0" w:color="auto"/>
                <w:left w:val="none" w:sz="0" w:space="0" w:color="auto"/>
                <w:bottom w:val="none" w:sz="0" w:space="0" w:color="auto"/>
                <w:right w:val="none" w:sz="0" w:space="0" w:color="auto"/>
              </w:divBdr>
              <w:divsChild>
                <w:div w:id="81487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899790">
      <w:bodyDiv w:val="1"/>
      <w:marLeft w:val="0"/>
      <w:marRight w:val="0"/>
      <w:marTop w:val="0"/>
      <w:marBottom w:val="0"/>
      <w:divBdr>
        <w:top w:val="none" w:sz="0" w:space="0" w:color="auto"/>
        <w:left w:val="none" w:sz="0" w:space="0" w:color="auto"/>
        <w:bottom w:val="none" w:sz="0" w:space="0" w:color="auto"/>
        <w:right w:val="none" w:sz="0" w:space="0" w:color="auto"/>
      </w:divBdr>
      <w:divsChild>
        <w:div w:id="541750186">
          <w:marLeft w:val="0"/>
          <w:marRight w:val="0"/>
          <w:marTop w:val="0"/>
          <w:marBottom w:val="0"/>
          <w:divBdr>
            <w:top w:val="none" w:sz="0" w:space="0" w:color="auto"/>
            <w:left w:val="none" w:sz="0" w:space="0" w:color="auto"/>
            <w:bottom w:val="none" w:sz="0" w:space="0" w:color="auto"/>
            <w:right w:val="none" w:sz="0" w:space="0" w:color="auto"/>
          </w:divBdr>
          <w:divsChild>
            <w:div w:id="808211296">
              <w:marLeft w:val="0"/>
              <w:marRight w:val="0"/>
              <w:marTop w:val="0"/>
              <w:marBottom w:val="0"/>
              <w:divBdr>
                <w:top w:val="none" w:sz="0" w:space="0" w:color="auto"/>
                <w:left w:val="none" w:sz="0" w:space="0" w:color="auto"/>
                <w:bottom w:val="none" w:sz="0" w:space="0" w:color="auto"/>
                <w:right w:val="none" w:sz="0" w:space="0" w:color="auto"/>
              </w:divBdr>
              <w:divsChild>
                <w:div w:id="1194877773">
                  <w:marLeft w:val="0"/>
                  <w:marRight w:val="0"/>
                  <w:marTop w:val="0"/>
                  <w:marBottom w:val="0"/>
                  <w:divBdr>
                    <w:top w:val="none" w:sz="0" w:space="0" w:color="auto"/>
                    <w:left w:val="none" w:sz="0" w:space="0" w:color="auto"/>
                    <w:bottom w:val="none" w:sz="0" w:space="0" w:color="auto"/>
                    <w:right w:val="none" w:sz="0" w:space="0" w:color="auto"/>
                  </w:divBdr>
                  <w:divsChild>
                    <w:div w:id="814640047">
                      <w:marLeft w:val="0"/>
                      <w:marRight w:val="0"/>
                      <w:marTop w:val="0"/>
                      <w:marBottom w:val="0"/>
                      <w:divBdr>
                        <w:top w:val="none" w:sz="0" w:space="0" w:color="auto"/>
                        <w:left w:val="none" w:sz="0" w:space="0" w:color="auto"/>
                        <w:bottom w:val="none" w:sz="0" w:space="0" w:color="auto"/>
                        <w:right w:val="none" w:sz="0" w:space="0" w:color="auto"/>
                      </w:divBdr>
                      <w:divsChild>
                        <w:div w:id="1709405153">
                          <w:marLeft w:val="0"/>
                          <w:marRight w:val="0"/>
                          <w:marTop w:val="0"/>
                          <w:marBottom w:val="0"/>
                          <w:divBdr>
                            <w:top w:val="none" w:sz="0" w:space="0" w:color="auto"/>
                            <w:left w:val="none" w:sz="0" w:space="0" w:color="auto"/>
                            <w:bottom w:val="none" w:sz="0" w:space="0" w:color="auto"/>
                            <w:right w:val="none" w:sz="0" w:space="0" w:color="auto"/>
                          </w:divBdr>
                          <w:divsChild>
                            <w:div w:id="996105468">
                              <w:marLeft w:val="0"/>
                              <w:marRight w:val="0"/>
                              <w:marTop w:val="0"/>
                              <w:marBottom w:val="0"/>
                              <w:divBdr>
                                <w:top w:val="none" w:sz="0" w:space="0" w:color="auto"/>
                                <w:left w:val="none" w:sz="0" w:space="0" w:color="auto"/>
                                <w:bottom w:val="none" w:sz="0" w:space="0" w:color="auto"/>
                                <w:right w:val="none" w:sz="0" w:space="0" w:color="auto"/>
                              </w:divBdr>
                              <w:divsChild>
                                <w:div w:id="75629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0403214">
      <w:bodyDiv w:val="1"/>
      <w:marLeft w:val="0"/>
      <w:marRight w:val="0"/>
      <w:marTop w:val="0"/>
      <w:marBottom w:val="0"/>
      <w:divBdr>
        <w:top w:val="none" w:sz="0" w:space="0" w:color="auto"/>
        <w:left w:val="none" w:sz="0" w:space="0" w:color="auto"/>
        <w:bottom w:val="none" w:sz="0" w:space="0" w:color="auto"/>
        <w:right w:val="none" w:sz="0" w:space="0" w:color="auto"/>
      </w:divBdr>
      <w:divsChild>
        <w:div w:id="11079007">
          <w:marLeft w:val="0"/>
          <w:marRight w:val="0"/>
          <w:marTop w:val="0"/>
          <w:marBottom w:val="0"/>
          <w:divBdr>
            <w:top w:val="none" w:sz="0" w:space="0" w:color="auto"/>
            <w:left w:val="none" w:sz="0" w:space="0" w:color="auto"/>
            <w:bottom w:val="none" w:sz="0" w:space="0" w:color="auto"/>
            <w:right w:val="none" w:sz="0" w:space="0" w:color="auto"/>
          </w:divBdr>
          <w:divsChild>
            <w:div w:id="1109741627">
              <w:marLeft w:val="0"/>
              <w:marRight w:val="0"/>
              <w:marTop w:val="0"/>
              <w:marBottom w:val="0"/>
              <w:divBdr>
                <w:top w:val="none" w:sz="0" w:space="0" w:color="auto"/>
                <w:left w:val="none" w:sz="0" w:space="0" w:color="auto"/>
                <w:bottom w:val="none" w:sz="0" w:space="0" w:color="auto"/>
                <w:right w:val="none" w:sz="0" w:space="0" w:color="auto"/>
              </w:divBdr>
              <w:divsChild>
                <w:div w:id="109073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715437">
      <w:bodyDiv w:val="1"/>
      <w:marLeft w:val="0"/>
      <w:marRight w:val="0"/>
      <w:marTop w:val="0"/>
      <w:marBottom w:val="0"/>
      <w:divBdr>
        <w:top w:val="none" w:sz="0" w:space="0" w:color="auto"/>
        <w:left w:val="none" w:sz="0" w:space="0" w:color="auto"/>
        <w:bottom w:val="none" w:sz="0" w:space="0" w:color="auto"/>
        <w:right w:val="none" w:sz="0" w:space="0" w:color="auto"/>
      </w:divBdr>
      <w:divsChild>
        <w:div w:id="948122918">
          <w:marLeft w:val="0"/>
          <w:marRight w:val="0"/>
          <w:marTop w:val="0"/>
          <w:marBottom w:val="0"/>
          <w:divBdr>
            <w:top w:val="none" w:sz="0" w:space="0" w:color="auto"/>
            <w:left w:val="none" w:sz="0" w:space="0" w:color="auto"/>
            <w:bottom w:val="none" w:sz="0" w:space="0" w:color="auto"/>
            <w:right w:val="none" w:sz="0" w:space="0" w:color="auto"/>
          </w:divBdr>
          <w:divsChild>
            <w:div w:id="29235026">
              <w:marLeft w:val="0"/>
              <w:marRight w:val="0"/>
              <w:marTop w:val="0"/>
              <w:marBottom w:val="0"/>
              <w:divBdr>
                <w:top w:val="none" w:sz="0" w:space="0" w:color="auto"/>
                <w:left w:val="none" w:sz="0" w:space="0" w:color="auto"/>
                <w:bottom w:val="none" w:sz="0" w:space="0" w:color="auto"/>
                <w:right w:val="none" w:sz="0" w:space="0" w:color="auto"/>
              </w:divBdr>
              <w:divsChild>
                <w:div w:id="188548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050848">
      <w:bodyDiv w:val="1"/>
      <w:marLeft w:val="0"/>
      <w:marRight w:val="0"/>
      <w:marTop w:val="0"/>
      <w:marBottom w:val="0"/>
      <w:divBdr>
        <w:top w:val="none" w:sz="0" w:space="0" w:color="auto"/>
        <w:left w:val="none" w:sz="0" w:space="0" w:color="auto"/>
        <w:bottom w:val="none" w:sz="0" w:space="0" w:color="auto"/>
        <w:right w:val="none" w:sz="0" w:space="0" w:color="auto"/>
      </w:divBdr>
      <w:divsChild>
        <w:div w:id="814763420">
          <w:marLeft w:val="0"/>
          <w:marRight w:val="0"/>
          <w:marTop w:val="0"/>
          <w:marBottom w:val="0"/>
          <w:divBdr>
            <w:top w:val="none" w:sz="0" w:space="0" w:color="auto"/>
            <w:left w:val="none" w:sz="0" w:space="0" w:color="auto"/>
            <w:bottom w:val="none" w:sz="0" w:space="0" w:color="auto"/>
            <w:right w:val="none" w:sz="0" w:space="0" w:color="auto"/>
          </w:divBdr>
          <w:divsChild>
            <w:div w:id="1576087873">
              <w:marLeft w:val="0"/>
              <w:marRight w:val="0"/>
              <w:marTop w:val="0"/>
              <w:marBottom w:val="0"/>
              <w:divBdr>
                <w:top w:val="none" w:sz="0" w:space="0" w:color="auto"/>
                <w:left w:val="none" w:sz="0" w:space="0" w:color="auto"/>
                <w:bottom w:val="none" w:sz="0" w:space="0" w:color="auto"/>
                <w:right w:val="none" w:sz="0" w:space="0" w:color="auto"/>
              </w:divBdr>
              <w:divsChild>
                <w:div w:id="53038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129136">
      <w:bodyDiv w:val="1"/>
      <w:marLeft w:val="0"/>
      <w:marRight w:val="0"/>
      <w:marTop w:val="0"/>
      <w:marBottom w:val="0"/>
      <w:divBdr>
        <w:top w:val="none" w:sz="0" w:space="0" w:color="auto"/>
        <w:left w:val="none" w:sz="0" w:space="0" w:color="auto"/>
        <w:bottom w:val="none" w:sz="0" w:space="0" w:color="auto"/>
        <w:right w:val="none" w:sz="0" w:space="0" w:color="auto"/>
      </w:divBdr>
    </w:div>
    <w:div w:id="2063795492">
      <w:bodyDiv w:val="1"/>
      <w:marLeft w:val="0"/>
      <w:marRight w:val="0"/>
      <w:marTop w:val="0"/>
      <w:marBottom w:val="0"/>
      <w:divBdr>
        <w:top w:val="none" w:sz="0" w:space="0" w:color="auto"/>
        <w:left w:val="none" w:sz="0" w:space="0" w:color="auto"/>
        <w:bottom w:val="none" w:sz="0" w:space="0" w:color="auto"/>
        <w:right w:val="none" w:sz="0" w:space="0" w:color="auto"/>
      </w:divBdr>
      <w:divsChild>
        <w:div w:id="684017979">
          <w:marLeft w:val="0"/>
          <w:marRight w:val="0"/>
          <w:marTop w:val="0"/>
          <w:marBottom w:val="0"/>
          <w:divBdr>
            <w:top w:val="none" w:sz="0" w:space="0" w:color="auto"/>
            <w:left w:val="none" w:sz="0" w:space="0" w:color="auto"/>
            <w:bottom w:val="none" w:sz="0" w:space="0" w:color="auto"/>
            <w:right w:val="none" w:sz="0" w:space="0" w:color="auto"/>
          </w:divBdr>
          <w:divsChild>
            <w:div w:id="17826851">
              <w:marLeft w:val="0"/>
              <w:marRight w:val="0"/>
              <w:marTop w:val="0"/>
              <w:marBottom w:val="0"/>
              <w:divBdr>
                <w:top w:val="none" w:sz="0" w:space="0" w:color="auto"/>
                <w:left w:val="none" w:sz="0" w:space="0" w:color="auto"/>
                <w:bottom w:val="none" w:sz="0" w:space="0" w:color="auto"/>
                <w:right w:val="none" w:sz="0" w:space="0" w:color="auto"/>
              </w:divBdr>
              <w:divsChild>
                <w:div w:id="103088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627574">
      <w:bodyDiv w:val="1"/>
      <w:marLeft w:val="0"/>
      <w:marRight w:val="0"/>
      <w:marTop w:val="0"/>
      <w:marBottom w:val="0"/>
      <w:divBdr>
        <w:top w:val="none" w:sz="0" w:space="0" w:color="auto"/>
        <w:left w:val="none" w:sz="0" w:space="0" w:color="auto"/>
        <w:bottom w:val="none" w:sz="0" w:space="0" w:color="auto"/>
        <w:right w:val="none" w:sz="0" w:space="0" w:color="auto"/>
      </w:divBdr>
      <w:divsChild>
        <w:div w:id="1725906438">
          <w:marLeft w:val="0"/>
          <w:marRight w:val="0"/>
          <w:marTop w:val="0"/>
          <w:marBottom w:val="0"/>
          <w:divBdr>
            <w:top w:val="none" w:sz="0" w:space="0" w:color="auto"/>
            <w:left w:val="none" w:sz="0" w:space="0" w:color="auto"/>
            <w:bottom w:val="none" w:sz="0" w:space="0" w:color="auto"/>
            <w:right w:val="none" w:sz="0" w:space="0" w:color="auto"/>
          </w:divBdr>
          <w:divsChild>
            <w:div w:id="1771075181">
              <w:marLeft w:val="0"/>
              <w:marRight w:val="0"/>
              <w:marTop w:val="0"/>
              <w:marBottom w:val="0"/>
              <w:divBdr>
                <w:top w:val="none" w:sz="0" w:space="0" w:color="auto"/>
                <w:left w:val="none" w:sz="0" w:space="0" w:color="auto"/>
                <w:bottom w:val="none" w:sz="0" w:space="0" w:color="auto"/>
                <w:right w:val="none" w:sz="0" w:space="0" w:color="auto"/>
              </w:divBdr>
              <w:divsChild>
                <w:div w:id="30397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966125">
      <w:bodyDiv w:val="1"/>
      <w:marLeft w:val="0"/>
      <w:marRight w:val="0"/>
      <w:marTop w:val="0"/>
      <w:marBottom w:val="0"/>
      <w:divBdr>
        <w:top w:val="none" w:sz="0" w:space="0" w:color="auto"/>
        <w:left w:val="none" w:sz="0" w:space="0" w:color="auto"/>
        <w:bottom w:val="none" w:sz="0" w:space="0" w:color="auto"/>
        <w:right w:val="none" w:sz="0" w:space="0" w:color="auto"/>
      </w:divBdr>
      <w:divsChild>
        <w:div w:id="1582719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nationalmap.gov/uc/tracks.html_tracks" TargetMode="External"/><Relationship Id="rId18" Type="http://schemas.openxmlformats.org/officeDocument/2006/relationships/hyperlink" Target="http://jobview.usajobs.gov/GetJob.aspx?JobID=94535399&amp;JobTitle=Hydrologic+Technician%2c+GS-1316-8%2f9%2c+MP-AH&amp;jtit=Hydrologic+Technician&amp;lid=592&amp;sort=rv%2c-dtex&amp;cn=&amp;rad_units=miles&amp;brd=3876&amp;pp=50&amp;vw=b&amp;re=134&amp;FedEmp=Y&amp;FedPub=Y&amp;caller=advanced.aspx&amp;AVSDM=2010-12-06+13%3a01%3a00" TargetMode="External"/><Relationship Id="rId26" Type="http://schemas.openxmlformats.org/officeDocument/2006/relationships/hyperlink" Target="https://profile.usgs.gov/professional/index.php" TargetMode="External"/><Relationship Id="rId3" Type="http://schemas.openxmlformats.org/officeDocument/2006/relationships/styles" Target="styles.xml"/><Relationship Id="rId21" Type="http://schemas.openxmlformats.org/officeDocument/2006/relationships/hyperlink" Target="mailto:dfulcher@usgs.gov" TargetMode="External"/><Relationship Id="rId7" Type="http://schemas.openxmlformats.org/officeDocument/2006/relationships/footnotes" Target="footnotes.xml"/><Relationship Id="rId12" Type="http://schemas.openxmlformats.org/officeDocument/2006/relationships/hyperlink" Target="http://nationalmap.gov/uc/index.html" TargetMode="External"/><Relationship Id="rId17" Type="http://schemas.openxmlformats.org/officeDocument/2006/relationships/hyperlink" Target="http://nationalmap.gov/uc/abstract_form.html" TargetMode="External"/><Relationship Id="rId25" Type="http://schemas.openxmlformats.org/officeDocument/2006/relationships/hyperlink" Target="mailto:kburrell@usgs.gov" TargetMode="External"/><Relationship Id="rId2" Type="http://schemas.openxmlformats.org/officeDocument/2006/relationships/numbering" Target="numbering.xml"/><Relationship Id="rId16" Type="http://schemas.openxmlformats.org/officeDocument/2006/relationships/hyperlink" Target="http://internal.usgs.gov/fsp/index.html" TargetMode="External"/><Relationship Id="rId20" Type="http://schemas.openxmlformats.org/officeDocument/2006/relationships/hyperlink" Target="http://jobview.usajobs.gov/GetJob.aspx?JobID=95228803" TargetMode="External"/><Relationship Id="rId29" Type="http://schemas.openxmlformats.org/officeDocument/2006/relationships/hyperlink" Target="http://www.grants.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oughten@usgs.gov" TargetMode="External"/><Relationship Id="rId24" Type="http://schemas.openxmlformats.org/officeDocument/2006/relationships/hyperlink" Target="mailto:kburrell@usgs.gov"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nationalmap.gov/uc/tracks.html" TargetMode="External"/><Relationship Id="rId23" Type="http://schemas.openxmlformats.org/officeDocument/2006/relationships/hyperlink" Target="http://www.serdp-estcp.org/Funding-Opportunities/SERDP-Solicitations" TargetMode="External"/><Relationship Id="rId28" Type="http://schemas.openxmlformats.org/officeDocument/2006/relationships/hyperlink" Target="mailto:servicedesk@usgs.gov" TargetMode="External"/><Relationship Id="rId10" Type="http://schemas.openxmlformats.org/officeDocument/2006/relationships/hyperlink" Target="mailto:eganhous@usgs.gov" TargetMode="External"/><Relationship Id="rId19" Type="http://schemas.openxmlformats.org/officeDocument/2006/relationships/hyperlink" Target="http://jobview.usajobs.gov/GetJob.aspx?JobID=95228907"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ater.usgs.gov/usgs/nrp/brrer" TargetMode="External"/><Relationship Id="rId14" Type="http://schemas.openxmlformats.org/officeDocument/2006/relationships/hyperlink" Target="http://nationalmap.gov/uc/tracks.html_tracks" TargetMode="External"/><Relationship Id="rId22" Type="http://schemas.openxmlformats.org/officeDocument/2006/relationships/hyperlink" Target="mailto:hlmanzi@usgs.gov" TargetMode="External"/><Relationship Id="rId27" Type="http://schemas.openxmlformats.org/officeDocument/2006/relationships/hyperlink" Target="https://profile.usgs.gov/" TargetMode="External"/><Relationship Id="rId30" Type="http://schemas.openxmlformats.org/officeDocument/2006/relationships/hyperlink" Target="http://www.usajob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169197-779C-4EBE-BA91-5D8D8C526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1893</Words>
  <Characters>10792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Please Visit Our Branch Website at http://water</vt:lpstr>
    </vt:vector>
  </TitlesOfParts>
  <Company>US Geological Survey</Company>
  <LinksUpToDate>false</LinksUpToDate>
  <CharactersWithSpaces>12660</CharactersWithSpaces>
  <SharedDoc>false</SharedDoc>
  <HLinks>
    <vt:vector size="132" baseType="variant">
      <vt:variant>
        <vt:i4>3276906</vt:i4>
      </vt:variant>
      <vt:variant>
        <vt:i4>63</vt:i4>
      </vt:variant>
      <vt:variant>
        <vt:i4>0</vt:i4>
      </vt:variant>
      <vt:variant>
        <vt:i4>5</vt:i4>
      </vt:variant>
      <vt:variant>
        <vt:lpwstr>http://www.usajobs.gov/</vt:lpwstr>
      </vt:variant>
      <vt:variant>
        <vt:lpwstr/>
      </vt:variant>
      <vt:variant>
        <vt:i4>3604526</vt:i4>
      </vt:variant>
      <vt:variant>
        <vt:i4>60</vt:i4>
      </vt:variant>
      <vt:variant>
        <vt:i4>0</vt:i4>
      </vt:variant>
      <vt:variant>
        <vt:i4>5</vt:i4>
      </vt:variant>
      <vt:variant>
        <vt:lpwstr>http://www.grants.gov/</vt:lpwstr>
      </vt:variant>
      <vt:variant>
        <vt:lpwstr/>
      </vt:variant>
      <vt:variant>
        <vt:i4>3276810</vt:i4>
      </vt:variant>
      <vt:variant>
        <vt:i4>57</vt:i4>
      </vt:variant>
      <vt:variant>
        <vt:i4>0</vt:i4>
      </vt:variant>
      <vt:variant>
        <vt:i4>5</vt:i4>
      </vt:variant>
      <vt:variant>
        <vt:lpwstr>mailto:servicedesk@usgs.gov</vt:lpwstr>
      </vt:variant>
      <vt:variant>
        <vt:lpwstr/>
      </vt:variant>
      <vt:variant>
        <vt:i4>5636096</vt:i4>
      </vt:variant>
      <vt:variant>
        <vt:i4>54</vt:i4>
      </vt:variant>
      <vt:variant>
        <vt:i4>0</vt:i4>
      </vt:variant>
      <vt:variant>
        <vt:i4>5</vt:i4>
      </vt:variant>
      <vt:variant>
        <vt:lpwstr>https://profile.usgs.gov/</vt:lpwstr>
      </vt:variant>
      <vt:variant>
        <vt:lpwstr/>
      </vt:variant>
      <vt:variant>
        <vt:i4>3342374</vt:i4>
      </vt:variant>
      <vt:variant>
        <vt:i4>51</vt:i4>
      </vt:variant>
      <vt:variant>
        <vt:i4>0</vt:i4>
      </vt:variant>
      <vt:variant>
        <vt:i4>5</vt:i4>
      </vt:variant>
      <vt:variant>
        <vt:lpwstr>https://profile.usgs.gov/professional/index.php</vt:lpwstr>
      </vt:variant>
      <vt:variant>
        <vt:lpwstr/>
      </vt:variant>
      <vt:variant>
        <vt:i4>3342336</vt:i4>
      </vt:variant>
      <vt:variant>
        <vt:i4>48</vt:i4>
      </vt:variant>
      <vt:variant>
        <vt:i4>0</vt:i4>
      </vt:variant>
      <vt:variant>
        <vt:i4>5</vt:i4>
      </vt:variant>
      <vt:variant>
        <vt:lpwstr>mailto:kburrell@usgs.gov</vt:lpwstr>
      </vt:variant>
      <vt:variant>
        <vt:lpwstr/>
      </vt:variant>
      <vt:variant>
        <vt:i4>3342336</vt:i4>
      </vt:variant>
      <vt:variant>
        <vt:i4>45</vt:i4>
      </vt:variant>
      <vt:variant>
        <vt:i4>0</vt:i4>
      </vt:variant>
      <vt:variant>
        <vt:i4>5</vt:i4>
      </vt:variant>
      <vt:variant>
        <vt:lpwstr>mailto:kburrell@usgs.gov</vt:lpwstr>
      </vt:variant>
      <vt:variant>
        <vt:lpwstr/>
      </vt:variant>
      <vt:variant>
        <vt:i4>5177427</vt:i4>
      </vt:variant>
      <vt:variant>
        <vt:i4>42</vt:i4>
      </vt:variant>
      <vt:variant>
        <vt:i4>0</vt:i4>
      </vt:variant>
      <vt:variant>
        <vt:i4>5</vt:i4>
      </vt:variant>
      <vt:variant>
        <vt:lpwstr>http://www.serdp-estcp.org/Funding-Opportunities/SERDP-Solicitations</vt:lpwstr>
      </vt:variant>
      <vt:variant>
        <vt:lpwstr/>
      </vt:variant>
      <vt:variant>
        <vt:i4>3342362</vt:i4>
      </vt:variant>
      <vt:variant>
        <vt:i4>39</vt:i4>
      </vt:variant>
      <vt:variant>
        <vt:i4>0</vt:i4>
      </vt:variant>
      <vt:variant>
        <vt:i4>5</vt:i4>
      </vt:variant>
      <vt:variant>
        <vt:lpwstr>mailto:hlmanzi@usgs.gov</vt:lpwstr>
      </vt:variant>
      <vt:variant>
        <vt:lpwstr/>
      </vt:variant>
      <vt:variant>
        <vt:i4>2359305</vt:i4>
      </vt:variant>
      <vt:variant>
        <vt:i4>36</vt:i4>
      </vt:variant>
      <vt:variant>
        <vt:i4>0</vt:i4>
      </vt:variant>
      <vt:variant>
        <vt:i4>5</vt:i4>
      </vt:variant>
      <vt:variant>
        <vt:lpwstr>mailto:dfulcher@usgs.gov</vt:lpwstr>
      </vt:variant>
      <vt:variant>
        <vt:lpwstr/>
      </vt:variant>
      <vt:variant>
        <vt:i4>1179657</vt:i4>
      </vt:variant>
      <vt:variant>
        <vt:i4>33</vt:i4>
      </vt:variant>
      <vt:variant>
        <vt:i4>0</vt:i4>
      </vt:variant>
      <vt:variant>
        <vt:i4>5</vt:i4>
      </vt:variant>
      <vt:variant>
        <vt:lpwstr>http://jobview.usajobs.gov/GetJob.aspx?JobID=95228803</vt:lpwstr>
      </vt:variant>
      <vt:variant>
        <vt:lpwstr/>
      </vt:variant>
      <vt:variant>
        <vt:i4>1179656</vt:i4>
      </vt:variant>
      <vt:variant>
        <vt:i4>30</vt:i4>
      </vt:variant>
      <vt:variant>
        <vt:i4>0</vt:i4>
      </vt:variant>
      <vt:variant>
        <vt:i4>5</vt:i4>
      </vt:variant>
      <vt:variant>
        <vt:lpwstr>http://jobview.usajobs.gov/GetJob.aspx?JobID=95228907</vt:lpwstr>
      </vt:variant>
      <vt:variant>
        <vt:lpwstr/>
      </vt:variant>
      <vt:variant>
        <vt:i4>4456573</vt:i4>
      </vt:variant>
      <vt:variant>
        <vt:i4>27</vt:i4>
      </vt:variant>
      <vt:variant>
        <vt:i4>0</vt:i4>
      </vt:variant>
      <vt:variant>
        <vt:i4>5</vt:i4>
      </vt:variant>
      <vt:variant>
        <vt:lpwstr>http://jobview.usajobs.gov/GetJob.aspx?JobID=94535399&amp;JobTitle=Hydrologic+Technician%2c+GS-1316-8%2f9%2c+MP-AH&amp;jtit=Hydrologic+Technician&amp;lid=592&amp;sort=rv%2c-dtex&amp;cn=&amp;rad_units=miles&amp;brd=3876&amp;pp=50&amp;vw=b&amp;re=134&amp;FedEmp=Y&amp;FedPub=Y&amp;caller=advanced.aspx&amp;AVSDM=2010-12-06+13%3a01%3a00</vt:lpwstr>
      </vt:variant>
      <vt:variant>
        <vt:lpwstr/>
      </vt:variant>
      <vt:variant>
        <vt:i4>4718644</vt:i4>
      </vt:variant>
      <vt:variant>
        <vt:i4>24</vt:i4>
      </vt:variant>
      <vt:variant>
        <vt:i4>0</vt:i4>
      </vt:variant>
      <vt:variant>
        <vt:i4>5</vt:i4>
      </vt:variant>
      <vt:variant>
        <vt:lpwstr>http://nationalmap.gov/uc/abstract_form.html</vt:lpwstr>
      </vt:variant>
      <vt:variant>
        <vt:lpwstr/>
      </vt:variant>
      <vt:variant>
        <vt:i4>8126577</vt:i4>
      </vt:variant>
      <vt:variant>
        <vt:i4>21</vt:i4>
      </vt:variant>
      <vt:variant>
        <vt:i4>0</vt:i4>
      </vt:variant>
      <vt:variant>
        <vt:i4>5</vt:i4>
      </vt:variant>
      <vt:variant>
        <vt:lpwstr>http://internal.usgs.gov/fsp/index.html</vt:lpwstr>
      </vt:variant>
      <vt:variant>
        <vt:lpwstr/>
      </vt:variant>
      <vt:variant>
        <vt:i4>917579</vt:i4>
      </vt:variant>
      <vt:variant>
        <vt:i4>18</vt:i4>
      </vt:variant>
      <vt:variant>
        <vt:i4>0</vt:i4>
      </vt:variant>
      <vt:variant>
        <vt:i4>5</vt:i4>
      </vt:variant>
      <vt:variant>
        <vt:lpwstr>http://nationalmap.gov/uc/tracks.html</vt:lpwstr>
      </vt:variant>
      <vt:variant>
        <vt:lpwstr/>
      </vt:variant>
      <vt:variant>
        <vt:i4>3342425</vt:i4>
      </vt:variant>
      <vt:variant>
        <vt:i4>15</vt:i4>
      </vt:variant>
      <vt:variant>
        <vt:i4>0</vt:i4>
      </vt:variant>
      <vt:variant>
        <vt:i4>5</vt:i4>
      </vt:variant>
      <vt:variant>
        <vt:lpwstr>http://nationalmap.gov/uc/tracks.html_tracks</vt:lpwstr>
      </vt:variant>
      <vt:variant>
        <vt:lpwstr/>
      </vt:variant>
      <vt:variant>
        <vt:i4>3342425</vt:i4>
      </vt:variant>
      <vt:variant>
        <vt:i4>12</vt:i4>
      </vt:variant>
      <vt:variant>
        <vt:i4>0</vt:i4>
      </vt:variant>
      <vt:variant>
        <vt:i4>5</vt:i4>
      </vt:variant>
      <vt:variant>
        <vt:lpwstr>http://nationalmap.gov/uc/tracks.html_tracks</vt:lpwstr>
      </vt:variant>
      <vt:variant>
        <vt:lpwstr/>
      </vt:variant>
      <vt:variant>
        <vt:i4>5505055</vt:i4>
      </vt:variant>
      <vt:variant>
        <vt:i4>9</vt:i4>
      </vt:variant>
      <vt:variant>
        <vt:i4>0</vt:i4>
      </vt:variant>
      <vt:variant>
        <vt:i4>5</vt:i4>
      </vt:variant>
      <vt:variant>
        <vt:lpwstr>http://nationalmap.gov/uc/index.html</vt:lpwstr>
      </vt:variant>
      <vt:variant>
        <vt:lpwstr/>
      </vt:variant>
      <vt:variant>
        <vt:i4>3080203</vt:i4>
      </vt:variant>
      <vt:variant>
        <vt:i4>6</vt:i4>
      </vt:variant>
      <vt:variant>
        <vt:i4>0</vt:i4>
      </vt:variant>
      <vt:variant>
        <vt:i4>5</vt:i4>
      </vt:variant>
      <vt:variant>
        <vt:lpwstr>mailto:doughten@usgs.gov</vt:lpwstr>
      </vt:variant>
      <vt:variant>
        <vt:lpwstr/>
      </vt:variant>
      <vt:variant>
        <vt:i4>2752524</vt:i4>
      </vt:variant>
      <vt:variant>
        <vt:i4>3</vt:i4>
      </vt:variant>
      <vt:variant>
        <vt:i4>0</vt:i4>
      </vt:variant>
      <vt:variant>
        <vt:i4>5</vt:i4>
      </vt:variant>
      <vt:variant>
        <vt:lpwstr>mailto:eganhous@usgs.gov</vt:lpwstr>
      </vt:variant>
      <vt:variant>
        <vt:lpwstr/>
      </vt:variant>
      <vt:variant>
        <vt:i4>5898309</vt:i4>
      </vt:variant>
      <vt:variant>
        <vt:i4>0</vt:i4>
      </vt:variant>
      <vt:variant>
        <vt:i4>0</vt:i4>
      </vt:variant>
      <vt:variant>
        <vt:i4>5</vt:i4>
      </vt:variant>
      <vt:variant>
        <vt:lpwstr>http://water.usgs.gov/usgs/nrp/brrer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Visit Our Branch Website at http://water</dc:title>
  <dc:subject/>
  <dc:creator>emersonp</dc:creator>
  <cp:keywords/>
  <dc:description/>
  <cp:lastModifiedBy>Emerson E. Perez-Paniagua</cp:lastModifiedBy>
  <cp:revision>2</cp:revision>
  <cp:lastPrinted>2010-07-30T14:23:00Z</cp:lastPrinted>
  <dcterms:created xsi:type="dcterms:W3CDTF">2011-04-19T17:48:00Z</dcterms:created>
  <dcterms:modified xsi:type="dcterms:W3CDTF">2011-04-19T17:48:00Z</dcterms:modified>
</cp:coreProperties>
</file>