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B5" w:rsidRDefault="00A9085B" w:rsidP="00A9085B">
      <w:pPr>
        <w:keepNext/>
        <w:spacing w:before="240" w:after="0" w:line="480" w:lineRule="auto"/>
        <w:jc w:val="center"/>
        <w:outlineLvl w:val="1"/>
        <w:rPr>
          <w:b/>
          <w:sz w:val="28"/>
          <w:szCs w:val="28"/>
          <w:u w:val="single"/>
        </w:rPr>
      </w:pPr>
      <w:bookmarkStart w:id="0" w:name="_Toc277600177"/>
      <w:bookmarkStart w:id="1" w:name="_GoBack"/>
      <w:bookmarkEnd w:id="1"/>
      <w:r>
        <w:rPr>
          <w:b/>
          <w:sz w:val="28"/>
          <w:szCs w:val="28"/>
          <w:u w:val="single"/>
        </w:rPr>
        <w:t xml:space="preserve">GENERIC </w:t>
      </w:r>
      <w:r w:rsidR="00447A4E">
        <w:rPr>
          <w:b/>
          <w:sz w:val="28"/>
          <w:szCs w:val="28"/>
          <w:u w:val="single"/>
        </w:rPr>
        <w:t>STATEMENTS</w:t>
      </w:r>
      <w:r w:rsidRPr="001F038B">
        <w:rPr>
          <w:b/>
          <w:sz w:val="28"/>
          <w:szCs w:val="28"/>
          <w:u w:val="single"/>
        </w:rPr>
        <w:t xml:space="preserve"> </w:t>
      </w:r>
      <w:r w:rsidR="00C913B5">
        <w:rPr>
          <w:b/>
          <w:sz w:val="28"/>
          <w:szCs w:val="28"/>
          <w:u w:val="single"/>
        </w:rPr>
        <w:t xml:space="preserve">FOR REPORTS, </w:t>
      </w:r>
      <w:r w:rsidRPr="001F038B">
        <w:rPr>
          <w:b/>
          <w:sz w:val="28"/>
          <w:szCs w:val="28"/>
          <w:u w:val="single"/>
        </w:rPr>
        <w:t>MAPS</w:t>
      </w:r>
      <w:r>
        <w:rPr>
          <w:b/>
          <w:sz w:val="28"/>
          <w:szCs w:val="28"/>
          <w:u w:val="single"/>
        </w:rPr>
        <w:t xml:space="preserve"> </w:t>
      </w:r>
      <w:r w:rsidR="00C913B5">
        <w:rPr>
          <w:b/>
          <w:sz w:val="28"/>
          <w:szCs w:val="28"/>
          <w:u w:val="single"/>
        </w:rPr>
        <w:t>AND PAMPHLETS</w:t>
      </w:r>
    </w:p>
    <w:p w:rsidR="00732955" w:rsidRPr="00BB7F38" w:rsidRDefault="00732955" w:rsidP="00732955">
      <w:pPr>
        <w:keepNext/>
        <w:spacing w:after="0"/>
        <w:outlineLvl w:val="1"/>
        <w:rPr>
          <w:rFonts w:ascii="Univers 47 CondensedLight" w:eastAsia="Times New Roman" w:hAnsi="Univers 47 CondensedLight" w:cs="Arial"/>
          <w:b/>
          <w:bCs/>
          <w:iCs/>
          <w:color w:val="0000FF"/>
          <w:sz w:val="26"/>
          <w:szCs w:val="26"/>
        </w:rPr>
      </w:pPr>
      <w:r>
        <w:rPr>
          <w:b/>
          <w:sz w:val="24"/>
          <w:szCs w:val="24"/>
          <w:u w:val="single"/>
        </w:rPr>
        <w:t>Disclaimer for Flood-Inundation Maps</w:t>
      </w:r>
    </w:p>
    <w:p w:rsidR="00732955" w:rsidRPr="00BB7F38" w:rsidRDefault="00732955" w:rsidP="00732955">
      <w:r w:rsidRPr="00B5399F">
        <w:t xml:space="preserve">Inundated areas shown should not be used for navigation, regulatory, permitting, or other legal purposes.  </w:t>
      </w:r>
      <w:r w:rsidR="005E2EF5" w:rsidRPr="009C18A8">
        <w:t xml:space="preserve">The USGS provides these maps </w:t>
      </w:r>
      <w:r w:rsidR="005E2EF5">
        <w:t>“as-is” for</w:t>
      </w:r>
      <w:r w:rsidR="005E2EF5" w:rsidRPr="009C18A8">
        <w:t xml:space="preserve"> a quick reference, emergency planning tool </w:t>
      </w:r>
      <w:r w:rsidR="005E2EF5">
        <w:t>but</w:t>
      </w:r>
      <w:r w:rsidR="005E2EF5" w:rsidRPr="009C18A8">
        <w:t xml:space="preserve"> assumes no legal liability</w:t>
      </w:r>
      <w:r w:rsidR="005E2EF5">
        <w:t xml:space="preserve"> or </w:t>
      </w:r>
      <w:r w:rsidR="005E2EF5" w:rsidRPr="009C18A8">
        <w:t>responsibility</w:t>
      </w:r>
      <w:r w:rsidR="005E2EF5">
        <w:t xml:space="preserve"> </w:t>
      </w:r>
      <w:r w:rsidR="005E2EF5" w:rsidRPr="009C18A8">
        <w:rPr>
          <w:rFonts w:cs="Arial"/>
        </w:rPr>
        <w:t xml:space="preserve">resulting from </w:t>
      </w:r>
      <w:r w:rsidR="005E2EF5" w:rsidRPr="009C18A8">
        <w:t>the use of this information.</w:t>
      </w:r>
    </w:p>
    <w:bookmarkEnd w:id="0"/>
    <w:p w:rsidR="00C23749" w:rsidRPr="00BB7F38" w:rsidRDefault="00FC21D5" w:rsidP="00BB7F38">
      <w:pPr>
        <w:spacing w:after="0"/>
        <w:rPr>
          <w:b/>
          <w:sz w:val="24"/>
          <w:szCs w:val="24"/>
          <w:u w:val="single"/>
        </w:rPr>
      </w:pPr>
      <w:r w:rsidRPr="000E0E07">
        <w:rPr>
          <w:b/>
          <w:sz w:val="24"/>
          <w:szCs w:val="24"/>
          <w:u w:val="single"/>
        </w:rPr>
        <w:t>Uncertainties and Limitations for Use of Flood-Inundation Maps</w:t>
      </w:r>
      <w:r w:rsidR="00B5399F" w:rsidRPr="00BB7F38">
        <w:rPr>
          <w:b/>
          <w:sz w:val="24"/>
          <w:szCs w:val="24"/>
          <w:u w:val="single"/>
        </w:rPr>
        <w:t xml:space="preserve"> </w:t>
      </w:r>
    </w:p>
    <w:p w:rsidR="00C23749" w:rsidRPr="00472189" w:rsidRDefault="00C23749" w:rsidP="004C3393">
      <w:r w:rsidRPr="00C23749">
        <w:t>Although the flood-inundation maps represent the boundaries of inundated areas with a distinct line, some uncertainty is associated with these maps.</w:t>
      </w:r>
      <w:r w:rsidRPr="00C23749">
        <w:rPr>
          <w:color w:val="0070C0"/>
        </w:rPr>
        <w:t xml:space="preserve">  </w:t>
      </w:r>
      <w:r w:rsidRPr="00C23749">
        <w:t>The flood boundaries shown were estimated based on water stages</w:t>
      </w:r>
      <w:r w:rsidR="00335C9B">
        <w:t xml:space="preserve"> </w:t>
      </w:r>
      <w:r w:rsidR="00335C9B" w:rsidRPr="004C3393">
        <w:t>and stream</w:t>
      </w:r>
      <w:r w:rsidRPr="004C3393">
        <w:t xml:space="preserve">flows </w:t>
      </w:r>
      <w:r w:rsidRPr="00C23749">
        <w:t xml:space="preserve">at selected USGS streamgages.  Water-surface elevations along the stream reaches were estimated by steady-state hydraulic modeling, assuming unobstructed flow, and using </w:t>
      </w:r>
      <w:r w:rsidR="00472189">
        <w:t>streamflows</w:t>
      </w:r>
      <w:r w:rsidRPr="00C23749">
        <w:t xml:space="preserve"> and hydrologic conditions anticipated at the USGS streamgage(s).  The hydraulic model reflects the land-cover characteristics and any bridge, dam, levee, or other hydraulic structures existing as </w:t>
      </w:r>
      <w:r w:rsidRPr="00472189">
        <w:t xml:space="preserve">of </w:t>
      </w:r>
      <w:r w:rsidR="00BB7F38">
        <w:rPr>
          <w:color w:val="0070C0"/>
        </w:rPr>
        <w:t>MONTH</w:t>
      </w:r>
      <w:r w:rsidR="00BB7F38">
        <w:t xml:space="preserve"> </w:t>
      </w:r>
      <w:r w:rsidR="00BB7F38" w:rsidRPr="001B6629">
        <w:rPr>
          <w:color w:val="0070C0"/>
        </w:rPr>
        <w:t>YEAR</w:t>
      </w:r>
      <w:r w:rsidR="00BB7F38" w:rsidRPr="00472189">
        <w:t xml:space="preserve"> </w:t>
      </w:r>
      <w:r w:rsidR="00472189" w:rsidRPr="00472189">
        <w:rPr>
          <w:color w:val="0070C0"/>
        </w:rPr>
        <w:t>[</w:t>
      </w:r>
      <w:r w:rsidR="00BB7F38">
        <w:rPr>
          <w:color w:val="0070C0"/>
        </w:rPr>
        <w:t xml:space="preserve">insert </w:t>
      </w:r>
      <w:r w:rsidR="00BB7F38" w:rsidRPr="00BB7F38">
        <w:rPr>
          <w:color w:val="0070C0"/>
        </w:rPr>
        <w:t xml:space="preserve">the </w:t>
      </w:r>
      <w:r w:rsidR="00BB7F38">
        <w:rPr>
          <w:color w:val="0070C0"/>
        </w:rPr>
        <w:t>month and calendar year</w:t>
      </w:r>
      <w:r w:rsidR="00BB7F38" w:rsidRPr="00BB7F38">
        <w:rPr>
          <w:color w:val="0070C0"/>
        </w:rPr>
        <w:t xml:space="preserve"> of the model </w:t>
      </w:r>
      <w:r w:rsidR="000E3BAA">
        <w:rPr>
          <w:color w:val="0070C0"/>
        </w:rPr>
        <w:t>calibration</w:t>
      </w:r>
      <w:r w:rsidR="00334E4A" w:rsidRPr="00472189">
        <w:rPr>
          <w:color w:val="0070C0"/>
        </w:rPr>
        <w:t>]</w:t>
      </w:r>
      <w:r w:rsidRPr="00C23749">
        <w:t xml:space="preserve">.  Unique meteorological factors (timing and distribution of precipitation) may cause actual </w:t>
      </w:r>
      <w:r w:rsidR="00472189">
        <w:t>streamflows</w:t>
      </w:r>
      <w:r w:rsidRPr="00C23749">
        <w:t xml:space="preserve"> along the modeled reach to vary </w:t>
      </w:r>
      <w:r w:rsidRPr="00472189">
        <w:t>from</w:t>
      </w:r>
      <w:r w:rsidR="00334E4A" w:rsidRPr="00472189">
        <w:t xml:space="preserve"> those </w:t>
      </w:r>
      <w:r w:rsidRPr="00C23749">
        <w:t>assumed during a flood</w:t>
      </w:r>
      <w:r w:rsidR="006F3BD3">
        <w:t>,</w:t>
      </w:r>
      <w:r w:rsidRPr="00C23749">
        <w:t xml:space="preserve"> </w:t>
      </w:r>
      <w:r w:rsidR="00334E4A" w:rsidRPr="00472189">
        <w:t xml:space="preserve">which may </w:t>
      </w:r>
      <w:r w:rsidRPr="00C23749">
        <w:t xml:space="preserve">lead to deviations in the water-surface elevations and inundation boundaries shown.  </w:t>
      </w:r>
      <w:r w:rsidR="00E654D9" w:rsidRPr="00C23749">
        <w:t xml:space="preserve">Additional areas may be flooded due to unanticipated </w:t>
      </w:r>
      <w:r w:rsidR="00E654D9">
        <w:t xml:space="preserve">conditions such as: changes in the streambed elevation or roughness, </w:t>
      </w:r>
      <w:r w:rsidR="00E654D9" w:rsidRPr="00C23749">
        <w:t xml:space="preserve">backwater </w:t>
      </w:r>
      <w:r w:rsidR="00E654D9">
        <w:t>into</w:t>
      </w:r>
      <w:r w:rsidR="00E654D9" w:rsidRPr="00C23749">
        <w:t xml:space="preserve"> major tributaries along </w:t>
      </w:r>
      <w:r w:rsidR="00E654D9">
        <w:t>a</w:t>
      </w:r>
      <w:r w:rsidR="00E654D9" w:rsidRPr="00C23749">
        <w:t xml:space="preserve"> main stem</w:t>
      </w:r>
      <w:r w:rsidR="00E654D9">
        <w:t xml:space="preserve"> river,</w:t>
      </w:r>
      <w:r w:rsidR="00E654D9" w:rsidRPr="00C23749">
        <w:t xml:space="preserve"> or </w:t>
      </w:r>
      <w:r w:rsidR="00E654D9">
        <w:t xml:space="preserve">backwater </w:t>
      </w:r>
      <w:r w:rsidR="00E654D9" w:rsidRPr="00C23749">
        <w:t>from localized debris</w:t>
      </w:r>
      <w:r w:rsidR="00E654D9">
        <w:t xml:space="preserve"> </w:t>
      </w:r>
      <w:r w:rsidR="00E654D9" w:rsidRPr="00C23749">
        <w:t xml:space="preserve">or ice </w:t>
      </w:r>
      <w:r w:rsidR="00E654D9" w:rsidRPr="00472189">
        <w:t>jams.</w:t>
      </w:r>
      <w:r w:rsidRPr="00472189">
        <w:t xml:space="preserve">  </w:t>
      </w:r>
      <w:r w:rsidR="00CD50E1">
        <w:t xml:space="preserve">  </w:t>
      </w:r>
      <w:r w:rsidR="00732955">
        <w:t xml:space="preserve">The accuracy of the floodwater extent portrayed on these maps will vary with the </w:t>
      </w:r>
      <w:r w:rsidR="003818E5">
        <w:t xml:space="preserve">accuracy of the </w:t>
      </w:r>
      <w:r w:rsidR="00732955">
        <w:t>digital elevation model used</w:t>
      </w:r>
      <w:r w:rsidR="003818E5">
        <w:t xml:space="preserve"> to simulate the land surface</w:t>
      </w:r>
      <w:r w:rsidR="00732955">
        <w:t xml:space="preserve">.  </w:t>
      </w:r>
      <w:r w:rsidR="00732955" w:rsidRPr="00732955">
        <w:rPr>
          <w:iCs/>
        </w:rPr>
        <w:t xml:space="preserve">Additional uncertainties and limitations pertinent to </w:t>
      </w:r>
      <w:r w:rsidR="00C913B5">
        <w:rPr>
          <w:iCs/>
        </w:rPr>
        <w:t xml:space="preserve">this study </w:t>
      </w:r>
      <w:r w:rsidR="00424B42">
        <w:rPr>
          <w:iCs/>
        </w:rPr>
        <w:t xml:space="preserve">may be </w:t>
      </w:r>
      <w:r w:rsidR="00C913B5">
        <w:rPr>
          <w:iCs/>
        </w:rPr>
        <w:t xml:space="preserve">described </w:t>
      </w:r>
      <w:r w:rsidR="00424B42">
        <w:rPr>
          <w:iCs/>
        </w:rPr>
        <w:t xml:space="preserve">elsewhere </w:t>
      </w:r>
      <w:r w:rsidR="00C913B5">
        <w:rPr>
          <w:iCs/>
        </w:rPr>
        <w:t xml:space="preserve">in </w:t>
      </w:r>
      <w:r w:rsidR="00424B42">
        <w:rPr>
          <w:iCs/>
        </w:rPr>
        <w:t>this report</w:t>
      </w:r>
      <w:r w:rsidR="00732955">
        <w:rPr>
          <w:iCs/>
        </w:rPr>
        <w:t>.</w:t>
      </w:r>
    </w:p>
    <w:p w:rsidR="00C23749" w:rsidRPr="00BB7F38" w:rsidRDefault="00C23749" w:rsidP="00472189">
      <w:pPr>
        <w:rPr>
          <w:rStyle w:val="Hyperlink"/>
          <w:rFonts w:cs="Times New Roman"/>
        </w:rPr>
      </w:pPr>
      <w:r w:rsidRPr="00C23749">
        <w:t xml:space="preserve">If this series of flood-inundation maps will be used in conjunction with National Weather Service (NWS) river forecasts, the user should be aware of additional uncertainties that may be inherent or factored into NWS forecast procedures.  The NWS uses forecast models to estimate the quantity and timing of water flowing through selected stream reaches in the United States.  These forecast models (1) estimate the </w:t>
      </w:r>
      <w:r w:rsidR="008B48D7">
        <w:t xml:space="preserve">amount of runoff generated by </w:t>
      </w:r>
      <w:r w:rsidRPr="00C23749">
        <w:t xml:space="preserve">precipitation </w:t>
      </w:r>
      <w:r w:rsidR="00E654D9">
        <w:t>and</w:t>
      </w:r>
      <w:r w:rsidRPr="00472189">
        <w:t xml:space="preserve"> snowmelt</w:t>
      </w:r>
      <w:r w:rsidRPr="00C23749">
        <w:t xml:space="preserve">, (2) simulate the movement of floodwater as it proceeds downstream, and (3) predict the flow and stage </w:t>
      </w:r>
      <w:r w:rsidRPr="00B900B9">
        <w:t>(water-surface elevation)</w:t>
      </w:r>
      <w:r w:rsidRPr="00C23749">
        <w:t xml:space="preserve"> for the stream at a given location (AHPS forecast point) throughout the forecast period (every 6 hours and 3 to 5 days out in many locations).  For more information on AHPS forecasts, please see: </w:t>
      </w:r>
      <w:r w:rsidR="00BB7F38">
        <w:rPr>
          <w:i/>
        </w:rPr>
        <w:fldChar w:fldCharType="begin"/>
      </w:r>
      <w:r w:rsidR="00BB7F38">
        <w:rPr>
          <w:i/>
        </w:rPr>
        <w:instrText xml:space="preserve"> HYPERLINK "http://water.weather.gov/ahps/pcpn_and_river_forecasting.pdf." </w:instrText>
      </w:r>
      <w:r w:rsidR="00BB7F38">
        <w:rPr>
          <w:i/>
        </w:rPr>
        <w:fldChar w:fldCharType="separate"/>
      </w:r>
      <w:r w:rsidRPr="00BB7F38">
        <w:rPr>
          <w:rStyle w:val="Hyperlink"/>
          <w:i/>
        </w:rPr>
        <w:t xml:space="preserve">http://water.weather.gov/ahps/pcpn_and_river_forecasting.pdf. </w:t>
      </w:r>
    </w:p>
    <w:p w:rsidR="00447A4E" w:rsidRDefault="00BB7F38" w:rsidP="003818E5">
      <w:pPr>
        <w:jc w:val="center"/>
        <w:rPr>
          <w:i/>
        </w:rPr>
      </w:pPr>
      <w:r>
        <w:rPr>
          <w:i/>
        </w:rPr>
        <w:fldChar w:fldCharType="end"/>
      </w:r>
    </w:p>
    <w:p w:rsidR="007029C1" w:rsidRDefault="007029C1">
      <w:pPr>
        <w:spacing w:line="276" w:lineRule="auto"/>
        <w:rPr>
          <w:b/>
          <w:sz w:val="28"/>
          <w:szCs w:val="28"/>
          <w:u w:val="single"/>
        </w:rPr>
      </w:pPr>
      <w:r>
        <w:rPr>
          <w:b/>
          <w:sz w:val="28"/>
          <w:szCs w:val="28"/>
          <w:u w:val="single"/>
        </w:rPr>
        <w:br w:type="page"/>
      </w:r>
    </w:p>
    <w:p w:rsidR="003818E5" w:rsidRDefault="003818E5" w:rsidP="003818E5">
      <w:pPr>
        <w:jc w:val="center"/>
        <w:rPr>
          <w:b/>
          <w:sz w:val="28"/>
          <w:szCs w:val="28"/>
          <w:u w:val="single"/>
        </w:rPr>
      </w:pPr>
      <w:r>
        <w:rPr>
          <w:b/>
          <w:sz w:val="28"/>
          <w:szCs w:val="28"/>
          <w:u w:val="single"/>
        </w:rPr>
        <w:lastRenderedPageBreak/>
        <w:t xml:space="preserve">GENERIC </w:t>
      </w:r>
      <w:r w:rsidR="00447A4E">
        <w:rPr>
          <w:b/>
          <w:sz w:val="28"/>
          <w:szCs w:val="28"/>
          <w:u w:val="single"/>
        </w:rPr>
        <w:t>STATEMENTS</w:t>
      </w:r>
      <w:r w:rsidRPr="001F038B">
        <w:rPr>
          <w:b/>
          <w:sz w:val="28"/>
          <w:szCs w:val="28"/>
          <w:u w:val="single"/>
        </w:rPr>
        <w:t xml:space="preserve"> </w:t>
      </w:r>
      <w:r>
        <w:rPr>
          <w:b/>
          <w:sz w:val="28"/>
          <w:szCs w:val="28"/>
          <w:u w:val="single"/>
        </w:rPr>
        <w:t>FOR</w:t>
      </w:r>
      <w:r w:rsidRPr="003818E5">
        <w:rPr>
          <w:b/>
          <w:sz w:val="28"/>
          <w:szCs w:val="28"/>
          <w:u w:val="single"/>
        </w:rPr>
        <w:t xml:space="preserve"> </w:t>
      </w:r>
      <w:r w:rsidR="007029C1">
        <w:rPr>
          <w:b/>
          <w:sz w:val="28"/>
          <w:szCs w:val="28"/>
          <w:u w:val="single"/>
        </w:rPr>
        <w:t xml:space="preserve">INTERACTIVE WEB </w:t>
      </w:r>
      <w:r>
        <w:rPr>
          <w:b/>
          <w:sz w:val="28"/>
          <w:szCs w:val="28"/>
          <w:u w:val="single"/>
        </w:rPr>
        <w:t>MAP PORTAL</w:t>
      </w:r>
    </w:p>
    <w:p w:rsidR="003818E5" w:rsidRDefault="003818E5" w:rsidP="00FC21D5">
      <w:pPr>
        <w:spacing w:after="0"/>
        <w:rPr>
          <w:sz w:val="24"/>
          <w:szCs w:val="24"/>
        </w:rPr>
      </w:pPr>
      <w:r>
        <w:rPr>
          <w:b/>
          <w:sz w:val="24"/>
          <w:szCs w:val="24"/>
          <w:u w:val="single"/>
        </w:rPr>
        <w:t>Disclaimer for Flood-Inundation Maps</w:t>
      </w:r>
    </w:p>
    <w:p w:rsidR="003818E5" w:rsidRPr="0081409D" w:rsidRDefault="003818E5" w:rsidP="003818E5">
      <w:r>
        <w:t>Inundated areas shown should not be used for navigation, regulatory, permitting, or other legal purposes.  Although USGS intends to make t</w:t>
      </w:r>
      <w:r w:rsidRPr="003A07AE">
        <w:t>his server available</w:t>
      </w:r>
      <w:r w:rsidRPr="003A07AE">
        <w:rPr>
          <w:b/>
          <w:bCs/>
        </w:rPr>
        <w:t xml:space="preserve"> </w:t>
      </w:r>
      <w:r w:rsidRPr="005F54EC">
        <w:rPr>
          <w:bCs/>
        </w:rPr>
        <w:t xml:space="preserve">24 hours a day, </w:t>
      </w:r>
      <w:r w:rsidR="006F3BD3">
        <w:rPr>
          <w:bCs/>
        </w:rPr>
        <w:t>7</w:t>
      </w:r>
      <w:r w:rsidR="006F3BD3" w:rsidRPr="005F54EC">
        <w:rPr>
          <w:bCs/>
        </w:rPr>
        <w:t xml:space="preserve"> </w:t>
      </w:r>
      <w:r w:rsidRPr="005F54EC">
        <w:rPr>
          <w:bCs/>
        </w:rPr>
        <w:t>days a week</w:t>
      </w:r>
      <w:r>
        <w:t>, t</w:t>
      </w:r>
      <w:r w:rsidRPr="003A07AE">
        <w:t>imely delivery of data and products from this server through the Internet is not guaranteed</w:t>
      </w:r>
      <w:r>
        <w:t xml:space="preserve">.  </w:t>
      </w:r>
      <w:r w:rsidR="00936B70" w:rsidRPr="009C18A8">
        <w:t xml:space="preserve">The USGS provides these maps </w:t>
      </w:r>
      <w:r w:rsidR="00936B70">
        <w:t>“as-is” for</w:t>
      </w:r>
      <w:r w:rsidR="00936B70" w:rsidRPr="009C18A8">
        <w:t xml:space="preserve"> a quick reference, emergency planning tool </w:t>
      </w:r>
      <w:r w:rsidR="00936B70">
        <w:t>but</w:t>
      </w:r>
      <w:r w:rsidR="00936B70" w:rsidRPr="009C18A8">
        <w:t xml:space="preserve"> assumes no legal liability</w:t>
      </w:r>
      <w:r w:rsidR="00936B70">
        <w:t xml:space="preserve"> or </w:t>
      </w:r>
      <w:r w:rsidR="00936B70" w:rsidRPr="009C18A8">
        <w:t>responsibility</w:t>
      </w:r>
      <w:r w:rsidR="00936B70">
        <w:t xml:space="preserve"> </w:t>
      </w:r>
      <w:r w:rsidR="00936B70" w:rsidRPr="009C18A8">
        <w:rPr>
          <w:rFonts w:cs="Arial"/>
        </w:rPr>
        <w:t xml:space="preserve">resulting from </w:t>
      </w:r>
      <w:r w:rsidR="00936B70" w:rsidRPr="009C18A8">
        <w:t>the use of this information.</w:t>
      </w:r>
    </w:p>
    <w:p w:rsidR="003818E5" w:rsidRPr="000E0E07" w:rsidRDefault="003818E5" w:rsidP="00FC21D5">
      <w:pPr>
        <w:spacing w:after="0"/>
        <w:rPr>
          <w:b/>
          <w:sz w:val="24"/>
          <w:szCs w:val="24"/>
          <w:u w:val="single"/>
        </w:rPr>
      </w:pPr>
      <w:r w:rsidRPr="000E0E07">
        <w:rPr>
          <w:b/>
          <w:sz w:val="24"/>
          <w:szCs w:val="24"/>
          <w:u w:val="single"/>
        </w:rPr>
        <w:t xml:space="preserve">Uncertainties and Limitations for Use of Flood-Inundation Maps </w:t>
      </w:r>
    </w:p>
    <w:p w:rsidR="003818E5" w:rsidRPr="00936B70" w:rsidRDefault="003818E5" w:rsidP="003818E5">
      <w:r w:rsidRPr="00C23749">
        <w:t>Although the flood-inundation maps represent the boundaries of inundated areas with a distinct line, some uncertainty is associated with these maps.</w:t>
      </w:r>
      <w:r w:rsidRPr="00C23749">
        <w:rPr>
          <w:color w:val="0070C0"/>
        </w:rPr>
        <w:t xml:space="preserve">  </w:t>
      </w:r>
      <w:r w:rsidRPr="00C23749">
        <w:t>The flood boundaries shown were estimated based on water stages</w:t>
      </w:r>
      <w:r>
        <w:t xml:space="preserve"> </w:t>
      </w:r>
      <w:r w:rsidRPr="004C3393">
        <w:t xml:space="preserve">and streamflows </w:t>
      </w:r>
      <w:r w:rsidRPr="00C23749">
        <w:t xml:space="preserve">at selected USGS streamgages.  Water-surface elevations along the stream reaches were estimated by steady-state hydraulic modeling, assuming unobstructed flow, and using </w:t>
      </w:r>
      <w:r>
        <w:t>streamflows</w:t>
      </w:r>
      <w:r w:rsidRPr="00C23749">
        <w:t xml:space="preserve"> and hydrologic conditions anticipated at the USGS streamgage(s).  Unique meteorological factors (timing and distribution of precipitation) may cause actual </w:t>
      </w:r>
      <w:r>
        <w:t>streamflows</w:t>
      </w:r>
      <w:r w:rsidRPr="00C23749">
        <w:t xml:space="preserve"> along the modeled reach to vary </w:t>
      </w:r>
      <w:r w:rsidRPr="00472189">
        <w:t xml:space="preserve">from those </w:t>
      </w:r>
      <w:r w:rsidRPr="00C23749">
        <w:t>assumed during a flood</w:t>
      </w:r>
      <w:r w:rsidR="006F3BD3">
        <w:t>,</w:t>
      </w:r>
      <w:r w:rsidRPr="00C23749">
        <w:t xml:space="preserve"> </w:t>
      </w:r>
      <w:r w:rsidRPr="00472189">
        <w:t xml:space="preserve">which may </w:t>
      </w:r>
      <w:r w:rsidRPr="00C23749">
        <w:t xml:space="preserve">lead to deviations in the water-surface elevations and inundation boundaries shown.  Additional areas may be flooded due to unanticipated </w:t>
      </w:r>
      <w:r>
        <w:t xml:space="preserve">conditions such as: changes in the streambed elevation or roughness, </w:t>
      </w:r>
      <w:r w:rsidRPr="00C23749">
        <w:t xml:space="preserve">backwater </w:t>
      </w:r>
      <w:r>
        <w:t>into</w:t>
      </w:r>
      <w:r w:rsidRPr="00C23749">
        <w:t xml:space="preserve"> major tributaries along </w:t>
      </w:r>
      <w:r>
        <w:t>a</w:t>
      </w:r>
      <w:r w:rsidRPr="00C23749">
        <w:t xml:space="preserve"> main stem</w:t>
      </w:r>
      <w:r>
        <w:t xml:space="preserve"> river,</w:t>
      </w:r>
      <w:r w:rsidRPr="00C23749">
        <w:t xml:space="preserve"> or </w:t>
      </w:r>
      <w:r>
        <w:t xml:space="preserve">backwater </w:t>
      </w:r>
      <w:r w:rsidRPr="00C23749">
        <w:t>from localized debris</w:t>
      </w:r>
      <w:r>
        <w:t xml:space="preserve"> </w:t>
      </w:r>
      <w:r w:rsidRPr="00C23749">
        <w:t xml:space="preserve">or ice </w:t>
      </w:r>
      <w:r w:rsidRPr="00472189">
        <w:t xml:space="preserve">jams.  </w:t>
      </w:r>
      <w:r w:rsidR="00936B70">
        <w:t xml:space="preserve">The accuracy of the floodwater extent portrayed on these maps will vary with the accuracy of the digital elevation model used to simulate the land surface.  </w:t>
      </w:r>
      <w:r w:rsidR="00936B70" w:rsidRPr="00732955">
        <w:rPr>
          <w:iCs/>
        </w:rPr>
        <w:t xml:space="preserve">Additional uncertainties and limitations pertinent to </w:t>
      </w:r>
      <w:r w:rsidR="00936B70">
        <w:rPr>
          <w:iCs/>
        </w:rPr>
        <w:t>this study are described in the</w:t>
      </w:r>
      <w:r w:rsidR="00936B70" w:rsidRPr="00732955">
        <w:rPr>
          <w:iCs/>
        </w:rPr>
        <w:t xml:space="preserve"> </w:t>
      </w:r>
      <w:r w:rsidR="00936B70">
        <w:rPr>
          <w:iCs/>
        </w:rPr>
        <w:t>document accompanying this set of</w:t>
      </w:r>
      <w:r w:rsidR="00936B70" w:rsidRPr="00732955">
        <w:rPr>
          <w:iCs/>
        </w:rPr>
        <w:t xml:space="preserve"> </w:t>
      </w:r>
      <w:r w:rsidR="00936B70">
        <w:rPr>
          <w:iCs/>
        </w:rPr>
        <w:t xml:space="preserve">flood inundation map </w:t>
      </w:r>
      <w:r w:rsidR="00936B70" w:rsidRPr="00732955">
        <w:rPr>
          <w:iCs/>
        </w:rPr>
        <w:t>plates</w:t>
      </w:r>
      <w:r w:rsidR="00936B70">
        <w:rPr>
          <w:iCs/>
        </w:rPr>
        <w:t>.</w:t>
      </w:r>
    </w:p>
    <w:p w:rsidR="003818E5" w:rsidRPr="00BB7F38" w:rsidRDefault="003818E5" w:rsidP="003818E5">
      <w:pPr>
        <w:rPr>
          <w:rStyle w:val="Hyperlink"/>
        </w:rPr>
      </w:pPr>
      <w:r w:rsidRPr="00C23749">
        <w:t xml:space="preserve">If this series of flood-inundation maps will be used in conjunction with National Weather Service (NWS) river forecasts, the user should be aware of additional uncertainties that may be inherent or factored into NWS forecast procedures.  The NWS uses forecast models to estimate the quantity and timing of water flowing through selected stream reaches in the United States.  These forecast models (1) estimate the </w:t>
      </w:r>
      <w:r>
        <w:t xml:space="preserve">amount of runoff generated by </w:t>
      </w:r>
      <w:r w:rsidRPr="00C23749">
        <w:t xml:space="preserve">precipitation </w:t>
      </w:r>
      <w:r>
        <w:t>and</w:t>
      </w:r>
      <w:r w:rsidRPr="00472189">
        <w:t xml:space="preserve"> snowmelt</w:t>
      </w:r>
      <w:r w:rsidRPr="00C23749">
        <w:t xml:space="preserve">, (2) simulate the movement of floodwater as it proceeds downstream, and (3) predict the flow and stage </w:t>
      </w:r>
      <w:r w:rsidRPr="00B900B9">
        <w:t>(water-surface elevation)</w:t>
      </w:r>
      <w:r w:rsidRPr="00C23749">
        <w:t xml:space="preserve"> for the stream at a given location (AHPS forecast point) throughout the forecast period (every 6 hours and 3 to 5 days out in many locations).  For more information on AHPS forecasts, please see: </w:t>
      </w:r>
      <w:r>
        <w:rPr>
          <w:i/>
        </w:rPr>
        <w:fldChar w:fldCharType="begin"/>
      </w:r>
      <w:r>
        <w:rPr>
          <w:i/>
        </w:rPr>
        <w:instrText xml:space="preserve"> HYPERLINK "http://water.weather.gov/ahps/pcpn_and_river_forecasting.pdf." </w:instrText>
      </w:r>
      <w:r>
        <w:rPr>
          <w:i/>
        </w:rPr>
        <w:fldChar w:fldCharType="separate"/>
      </w:r>
      <w:r w:rsidRPr="00BB7F38">
        <w:rPr>
          <w:rStyle w:val="Hyperlink"/>
          <w:i/>
        </w:rPr>
        <w:t xml:space="preserve">http://water.weather.gov/ahps/pcpn_and_river_forecasting.pdf. </w:t>
      </w:r>
    </w:p>
    <w:p w:rsidR="003818E5" w:rsidRPr="00BE6BFD" w:rsidRDefault="003818E5" w:rsidP="003818E5">
      <w:r>
        <w:rPr>
          <w:i/>
        </w:rPr>
        <w:fldChar w:fldCharType="end"/>
      </w:r>
    </w:p>
    <w:p w:rsidR="003818E5" w:rsidRPr="009122B2" w:rsidRDefault="003818E5" w:rsidP="003818E5">
      <w:pPr>
        <w:rPr>
          <w:sz w:val="24"/>
          <w:szCs w:val="24"/>
        </w:rPr>
      </w:pPr>
    </w:p>
    <w:p w:rsidR="002E47C9" w:rsidRPr="00BB7F38" w:rsidRDefault="002E47C9" w:rsidP="00C913B5">
      <w:pPr>
        <w:keepNext/>
        <w:spacing w:after="0"/>
        <w:outlineLvl w:val="1"/>
      </w:pPr>
    </w:p>
    <w:sectPr w:rsidR="002E47C9" w:rsidRPr="00BB7F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76" w:rsidRDefault="00C82476" w:rsidP="003818E5">
      <w:pPr>
        <w:spacing w:after="0"/>
      </w:pPr>
      <w:r>
        <w:separator/>
      </w:r>
    </w:p>
  </w:endnote>
  <w:endnote w:type="continuationSeparator" w:id="0">
    <w:p w:rsidR="00C82476" w:rsidRDefault="00C82476" w:rsidP="00381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76" w:rsidRDefault="00C82476" w:rsidP="003818E5">
      <w:pPr>
        <w:spacing w:after="0"/>
      </w:pPr>
      <w:r>
        <w:separator/>
      </w:r>
    </w:p>
  </w:footnote>
  <w:footnote w:type="continuationSeparator" w:id="0">
    <w:p w:rsidR="00C82476" w:rsidRDefault="00C82476" w:rsidP="003818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E5" w:rsidRPr="003818E5" w:rsidRDefault="003818E5" w:rsidP="003818E5">
    <w:pPr>
      <w:keepNext/>
      <w:spacing w:before="240" w:after="0" w:line="480" w:lineRule="auto"/>
      <w:jc w:val="center"/>
      <w:outlineLvl w:val="1"/>
      <w:rPr>
        <w:rFonts w:ascii="Univers 47 CondensedLight" w:eastAsia="Times New Roman" w:hAnsi="Univers 47 CondensedLight" w:cs="Arial"/>
        <w:b/>
        <w:bCs/>
        <w:iCs/>
        <w:sz w:val="26"/>
        <w:szCs w:val="26"/>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49"/>
    <w:rsid w:val="000E3BAA"/>
    <w:rsid w:val="002E47C9"/>
    <w:rsid w:val="00334E4A"/>
    <w:rsid w:val="00335C9B"/>
    <w:rsid w:val="003818E5"/>
    <w:rsid w:val="003D6FBB"/>
    <w:rsid w:val="00424B42"/>
    <w:rsid w:val="00447A4E"/>
    <w:rsid w:val="00472189"/>
    <w:rsid w:val="004C3393"/>
    <w:rsid w:val="005B2AAE"/>
    <w:rsid w:val="005E2EF5"/>
    <w:rsid w:val="00674EDC"/>
    <w:rsid w:val="006F3BD3"/>
    <w:rsid w:val="007029C1"/>
    <w:rsid w:val="007167B1"/>
    <w:rsid w:val="00732955"/>
    <w:rsid w:val="008B48D7"/>
    <w:rsid w:val="009008AD"/>
    <w:rsid w:val="00936B70"/>
    <w:rsid w:val="00936D30"/>
    <w:rsid w:val="00A9085B"/>
    <w:rsid w:val="00B36FA2"/>
    <w:rsid w:val="00B5399F"/>
    <w:rsid w:val="00B900B9"/>
    <w:rsid w:val="00BB7F38"/>
    <w:rsid w:val="00C23749"/>
    <w:rsid w:val="00C3638D"/>
    <w:rsid w:val="00C82476"/>
    <w:rsid w:val="00C913B5"/>
    <w:rsid w:val="00CD50E1"/>
    <w:rsid w:val="00D9021D"/>
    <w:rsid w:val="00E654D9"/>
    <w:rsid w:val="00E656B7"/>
    <w:rsid w:val="00F103D0"/>
    <w:rsid w:val="00F61DF9"/>
    <w:rsid w:val="00F85043"/>
    <w:rsid w:val="00FA1BD3"/>
    <w:rsid w:val="00FC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D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5B"/>
    <w:rPr>
      <w:rFonts w:ascii="Tahoma" w:hAnsi="Tahoma" w:cs="Tahoma"/>
      <w:sz w:val="16"/>
      <w:szCs w:val="16"/>
    </w:rPr>
  </w:style>
  <w:style w:type="character" w:styleId="Hyperlink">
    <w:name w:val="Hyperlink"/>
    <w:basedOn w:val="DefaultParagraphFont"/>
    <w:uiPriority w:val="99"/>
    <w:unhideWhenUsed/>
    <w:rsid w:val="00A9085B"/>
    <w:rPr>
      <w:color w:val="0000FF" w:themeColor="hyperlink"/>
      <w:u w:val="single"/>
    </w:rPr>
  </w:style>
  <w:style w:type="character" w:styleId="CommentReference">
    <w:name w:val="annotation reference"/>
    <w:basedOn w:val="DefaultParagraphFont"/>
    <w:uiPriority w:val="99"/>
    <w:semiHidden/>
    <w:unhideWhenUsed/>
    <w:rsid w:val="002E47C9"/>
    <w:rPr>
      <w:sz w:val="16"/>
      <w:szCs w:val="16"/>
    </w:rPr>
  </w:style>
  <w:style w:type="paragraph" w:styleId="CommentText">
    <w:name w:val="annotation text"/>
    <w:basedOn w:val="Normal"/>
    <w:link w:val="CommentTextChar"/>
    <w:uiPriority w:val="99"/>
    <w:semiHidden/>
    <w:unhideWhenUsed/>
    <w:rsid w:val="002E47C9"/>
    <w:rPr>
      <w:sz w:val="20"/>
      <w:szCs w:val="20"/>
    </w:rPr>
  </w:style>
  <w:style w:type="character" w:customStyle="1" w:styleId="CommentTextChar">
    <w:name w:val="Comment Text Char"/>
    <w:basedOn w:val="DefaultParagraphFont"/>
    <w:link w:val="CommentText"/>
    <w:uiPriority w:val="99"/>
    <w:semiHidden/>
    <w:rsid w:val="002E47C9"/>
    <w:rPr>
      <w:sz w:val="20"/>
      <w:szCs w:val="20"/>
    </w:rPr>
  </w:style>
  <w:style w:type="paragraph" w:styleId="CommentSubject">
    <w:name w:val="annotation subject"/>
    <w:basedOn w:val="CommentText"/>
    <w:next w:val="CommentText"/>
    <w:link w:val="CommentSubjectChar"/>
    <w:uiPriority w:val="99"/>
    <w:semiHidden/>
    <w:unhideWhenUsed/>
    <w:rsid w:val="002E47C9"/>
    <w:rPr>
      <w:b/>
      <w:bCs/>
    </w:rPr>
  </w:style>
  <w:style w:type="character" w:customStyle="1" w:styleId="CommentSubjectChar">
    <w:name w:val="Comment Subject Char"/>
    <w:basedOn w:val="CommentTextChar"/>
    <w:link w:val="CommentSubject"/>
    <w:uiPriority w:val="99"/>
    <w:semiHidden/>
    <w:rsid w:val="002E47C9"/>
    <w:rPr>
      <w:b/>
      <w:bCs/>
      <w:sz w:val="20"/>
      <w:szCs w:val="20"/>
    </w:rPr>
  </w:style>
  <w:style w:type="paragraph" w:styleId="Header">
    <w:name w:val="header"/>
    <w:basedOn w:val="Normal"/>
    <w:link w:val="HeaderChar"/>
    <w:uiPriority w:val="99"/>
    <w:unhideWhenUsed/>
    <w:rsid w:val="003818E5"/>
    <w:pPr>
      <w:tabs>
        <w:tab w:val="center" w:pos="4680"/>
        <w:tab w:val="right" w:pos="9360"/>
      </w:tabs>
      <w:spacing w:after="0"/>
    </w:pPr>
  </w:style>
  <w:style w:type="character" w:customStyle="1" w:styleId="HeaderChar">
    <w:name w:val="Header Char"/>
    <w:basedOn w:val="DefaultParagraphFont"/>
    <w:link w:val="Header"/>
    <w:uiPriority w:val="99"/>
    <w:rsid w:val="003818E5"/>
  </w:style>
  <w:style w:type="paragraph" w:styleId="Footer">
    <w:name w:val="footer"/>
    <w:basedOn w:val="Normal"/>
    <w:link w:val="FooterChar"/>
    <w:uiPriority w:val="99"/>
    <w:unhideWhenUsed/>
    <w:rsid w:val="003818E5"/>
    <w:pPr>
      <w:tabs>
        <w:tab w:val="center" w:pos="4680"/>
        <w:tab w:val="right" w:pos="9360"/>
      </w:tabs>
      <w:spacing w:after="0"/>
    </w:pPr>
  </w:style>
  <w:style w:type="character" w:customStyle="1" w:styleId="FooterChar">
    <w:name w:val="Footer Char"/>
    <w:basedOn w:val="DefaultParagraphFont"/>
    <w:link w:val="Footer"/>
    <w:uiPriority w:val="99"/>
    <w:rsid w:val="00381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D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5B"/>
    <w:rPr>
      <w:rFonts w:ascii="Tahoma" w:hAnsi="Tahoma" w:cs="Tahoma"/>
      <w:sz w:val="16"/>
      <w:szCs w:val="16"/>
    </w:rPr>
  </w:style>
  <w:style w:type="character" w:styleId="Hyperlink">
    <w:name w:val="Hyperlink"/>
    <w:basedOn w:val="DefaultParagraphFont"/>
    <w:uiPriority w:val="99"/>
    <w:unhideWhenUsed/>
    <w:rsid w:val="00A9085B"/>
    <w:rPr>
      <w:color w:val="0000FF" w:themeColor="hyperlink"/>
      <w:u w:val="single"/>
    </w:rPr>
  </w:style>
  <w:style w:type="character" w:styleId="CommentReference">
    <w:name w:val="annotation reference"/>
    <w:basedOn w:val="DefaultParagraphFont"/>
    <w:uiPriority w:val="99"/>
    <w:semiHidden/>
    <w:unhideWhenUsed/>
    <w:rsid w:val="002E47C9"/>
    <w:rPr>
      <w:sz w:val="16"/>
      <w:szCs w:val="16"/>
    </w:rPr>
  </w:style>
  <w:style w:type="paragraph" w:styleId="CommentText">
    <w:name w:val="annotation text"/>
    <w:basedOn w:val="Normal"/>
    <w:link w:val="CommentTextChar"/>
    <w:uiPriority w:val="99"/>
    <w:semiHidden/>
    <w:unhideWhenUsed/>
    <w:rsid w:val="002E47C9"/>
    <w:rPr>
      <w:sz w:val="20"/>
      <w:szCs w:val="20"/>
    </w:rPr>
  </w:style>
  <w:style w:type="character" w:customStyle="1" w:styleId="CommentTextChar">
    <w:name w:val="Comment Text Char"/>
    <w:basedOn w:val="DefaultParagraphFont"/>
    <w:link w:val="CommentText"/>
    <w:uiPriority w:val="99"/>
    <w:semiHidden/>
    <w:rsid w:val="002E47C9"/>
    <w:rPr>
      <w:sz w:val="20"/>
      <w:szCs w:val="20"/>
    </w:rPr>
  </w:style>
  <w:style w:type="paragraph" w:styleId="CommentSubject">
    <w:name w:val="annotation subject"/>
    <w:basedOn w:val="CommentText"/>
    <w:next w:val="CommentText"/>
    <w:link w:val="CommentSubjectChar"/>
    <w:uiPriority w:val="99"/>
    <w:semiHidden/>
    <w:unhideWhenUsed/>
    <w:rsid w:val="002E47C9"/>
    <w:rPr>
      <w:b/>
      <w:bCs/>
    </w:rPr>
  </w:style>
  <w:style w:type="character" w:customStyle="1" w:styleId="CommentSubjectChar">
    <w:name w:val="Comment Subject Char"/>
    <w:basedOn w:val="CommentTextChar"/>
    <w:link w:val="CommentSubject"/>
    <w:uiPriority w:val="99"/>
    <w:semiHidden/>
    <w:rsid w:val="002E47C9"/>
    <w:rPr>
      <w:b/>
      <w:bCs/>
      <w:sz w:val="20"/>
      <w:szCs w:val="20"/>
    </w:rPr>
  </w:style>
  <w:style w:type="paragraph" w:styleId="Header">
    <w:name w:val="header"/>
    <w:basedOn w:val="Normal"/>
    <w:link w:val="HeaderChar"/>
    <w:uiPriority w:val="99"/>
    <w:unhideWhenUsed/>
    <w:rsid w:val="003818E5"/>
    <w:pPr>
      <w:tabs>
        <w:tab w:val="center" w:pos="4680"/>
        <w:tab w:val="right" w:pos="9360"/>
      </w:tabs>
      <w:spacing w:after="0"/>
    </w:pPr>
  </w:style>
  <w:style w:type="character" w:customStyle="1" w:styleId="HeaderChar">
    <w:name w:val="Header Char"/>
    <w:basedOn w:val="DefaultParagraphFont"/>
    <w:link w:val="Header"/>
    <w:uiPriority w:val="99"/>
    <w:rsid w:val="003818E5"/>
  </w:style>
  <w:style w:type="paragraph" w:styleId="Footer">
    <w:name w:val="footer"/>
    <w:basedOn w:val="Normal"/>
    <w:link w:val="FooterChar"/>
    <w:uiPriority w:val="99"/>
    <w:unhideWhenUsed/>
    <w:rsid w:val="003818E5"/>
    <w:pPr>
      <w:tabs>
        <w:tab w:val="center" w:pos="4680"/>
        <w:tab w:val="right" w:pos="9360"/>
      </w:tabs>
      <w:spacing w:after="0"/>
    </w:pPr>
  </w:style>
  <w:style w:type="character" w:customStyle="1" w:styleId="FooterChar">
    <w:name w:val="Footer Char"/>
    <w:basedOn w:val="DefaultParagraphFont"/>
    <w:link w:val="Footer"/>
    <w:uiPriority w:val="99"/>
    <w:rsid w:val="0038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 Breen</dc:creator>
  <cp:lastModifiedBy>Bohman, Larry R.</cp:lastModifiedBy>
  <cp:revision>4</cp:revision>
  <cp:lastPrinted>2011-11-17T20:45:00Z</cp:lastPrinted>
  <dcterms:created xsi:type="dcterms:W3CDTF">2012-02-02T13:36:00Z</dcterms:created>
  <dcterms:modified xsi:type="dcterms:W3CDTF">2012-02-02T16:32:00Z</dcterms:modified>
</cp:coreProperties>
</file>