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C9A" w:rsidRPr="00263841" w:rsidRDefault="00263841" w:rsidP="00263841">
      <w:pPr>
        <w:jc w:val="center"/>
        <w:rPr>
          <w:b/>
          <w:sz w:val="40"/>
          <w:szCs w:val="40"/>
        </w:rPr>
      </w:pPr>
      <w:r w:rsidRPr="00263841">
        <w:rPr>
          <w:b/>
          <w:sz w:val="40"/>
          <w:szCs w:val="40"/>
        </w:rPr>
        <w:t>Sampling instructions for tritium</w:t>
      </w:r>
    </w:p>
    <w:p w:rsidR="00263841" w:rsidRDefault="00263841" w:rsidP="00346591">
      <w:pPr>
        <w:spacing w:line="360" w:lineRule="auto"/>
      </w:pPr>
    </w:p>
    <w:p w:rsidR="00263841" w:rsidRDefault="00263841" w:rsidP="00346591">
      <w:pPr>
        <w:numPr>
          <w:ilvl w:val="0"/>
          <w:numId w:val="1"/>
        </w:numPr>
        <w:spacing w:line="360" w:lineRule="auto"/>
      </w:pPr>
      <w:r>
        <w:t>Inspect sample bottles to insure that they are clean and dry.</w:t>
      </w:r>
    </w:p>
    <w:p w:rsidR="00346591" w:rsidRDefault="00346591" w:rsidP="00346591">
      <w:pPr>
        <w:numPr>
          <w:ilvl w:val="1"/>
          <w:numId w:val="1"/>
        </w:numPr>
        <w:spacing w:line="360" w:lineRule="auto"/>
      </w:pPr>
      <w:r>
        <w:t>Bottles must be completely dry. Laboratory-pure water may contain measureable tritium.</w:t>
      </w:r>
    </w:p>
    <w:p w:rsidR="00263841" w:rsidRDefault="00263841" w:rsidP="00346591">
      <w:pPr>
        <w:numPr>
          <w:ilvl w:val="0"/>
          <w:numId w:val="1"/>
        </w:numPr>
        <w:spacing w:line="360" w:lineRule="auto"/>
      </w:pPr>
      <w:r>
        <w:t xml:space="preserve">Fill bottle </w:t>
      </w:r>
      <w:r w:rsidR="00E16A75">
        <w:t>near</w:t>
      </w:r>
      <w:r>
        <w:t xml:space="preserve"> to top.  No need to rinse</w:t>
      </w:r>
      <w:r w:rsidR="00E16A75">
        <w:t xml:space="preserve"> or add any preservatives</w:t>
      </w:r>
      <w:r>
        <w:t xml:space="preserve">.  </w:t>
      </w:r>
    </w:p>
    <w:p w:rsidR="00263841" w:rsidRDefault="00263841" w:rsidP="00346591">
      <w:pPr>
        <w:numPr>
          <w:ilvl w:val="0"/>
          <w:numId w:val="1"/>
        </w:numPr>
        <w:spacing w:line="360" w:lineRule="auto"/>
      </w:pPr>
      <w:r>
        <w:t xml:space="preserve">Cap bottle and seal cap with </w:t>
      </w:r>
      <w:proofErr w:type="spellStart"/>
      <w:r>
        <w:t>parafilm</w:t>
      </w:r>
      <w:proofErr w:type="spellEnd"/>
      <w:r>
        <w:t xml:space="preserve"> or electric tape.</w:t>
      </w:r>
    </w:p>
    <w:p w:rsidR="003D18E9" w:rsidRDefault="003D18E9" w:rsidP="00346591">
      <w:pPr>
        <w:numPr>
          <w:ilvl w:val="0"/>
          <w:numId w:val="1"/>
        </w:numPr>
        <w:spacing w:line="360" w:lineRule="auto"/>
      </w:pPr>
      <w:r>
        <w:t>Label bottle with following:</w:t>
      </w:r>
    </w:p>
    <w:p w:rsidR="003D18E9" w:rsidRDefault="003D18E9" w:rsidP="00346591">
      <w:pPr>
        <w:numPr>
          <w:ilvl w:val="1"/>
          <w:numId w:val="1"/>
        </w:numPr>
        <w:spacing w:line="360" w:lineRule="auto"/>
      </w:pPr>
      <w:r>
        <w:t>Name or designation of sample</w:t>
      </w:r>
    </w:p>
    <w:p w:rsidR="003D18E9" w:rsidRDefault="003D18E9" w:rsidP="00346591">
      <w:pPr>
        <w:numPr>
          <w:ilvl w:val="1"/>
          <w:numId w:val="1"/>
        </w:numPr>
        <w:spacing w:line="360" w:lineRule="auto"/>
      </w:pPr>
      <w:r>
        <w:t>Date of collection</w:t>
      </w:r>
    </w:p>
    <w:p w:rsidR="003D18E9" w:rsidRDefault="003D18E9" w:rsidP="00346591">
      <w:pPr>
        <w:numPr>
          <w:ilvl w:val="1"/>
          <w:numId w:val="1"/>
        </w:numPr>
        <w:spacing w:line="360" w:lineRule="auto"/>
      </w:pPr>
      <w:r>
        <w:t xml:space="preserve"> Time of collection</w:t>
      </w:r>
    </w:p>
    <w:p w:rsidR="00263841" w:rsidRDefault="00346591" w:rsidP="00346591">
      <w:pPr>
        <w:numPr>
          <w:ilvl w:val="0"/>
          <w:numId w:val="1"/>
        </w:numPr>
        <w:spacing w:line="360" w:lineRule="auto"/>
      </w:pPr>
      <w:r>
        <w:t xml:space="preserve">Make sure the information on the bottle labels matches the information on the sample submission spreadsheet.  </w:t>
      </w:r>
      <w:r w:rsidR="00E16A75">
        <w:t>It is a g</w:t>
      </w:r>
      <w:r w:rsidR="003D18E9">
        <w:t xml:space="preserve">ood to tape </w:t>
      </w:r>
      <w:r w:rsidR="00E16A75">
        <w:t xml:space="preserve">the </w:t>
      </w:r>
      <w:r w:rsidR="003D18E9">
        <w:t xml:space="preserve">label on the bottle.  If sample is highly saline, that </w:t>
      </w:r>
      <w:r w:rsidR="00E16A75">
        <w:t xml:space="preserve">information </w:t>
      </w:r>
      <w:r w:rsidR="003D18E9">
        <w:t>should be included on sample bottle.</w:t>
      </w:r>
    </w:p>
    <w:p w:rsidR="00346591" w:rsidRDefault="00346591" w:rsidP="00346591">
      <w:pPr>
        <w:numPr>
          <w:ilvl w:val="0"/>
          <w:numId w:val="1"/>
        </w:numPr>
        <w:spacing w:line="360" w:lineRule="auto"/>
      </w:pPr>
      <w:r>
        <w:t>Once the samples are ready to ship, please email the completed electronic submission spreadsheet to Doug Choy (</w:t>
      </w:r>
      <w:hyperlink r:id="rId6" w:history="1">
        <w:r w:rsidRPr="00675CD9">
          <w:rPr>
            <w:rStyle w:val="Hyperlink"/>
          </w:rPr>
          <w:t>dchoy@usgs.gov</w:t>
        </w:r>
      </w:hyperlink>
      <w:r>
        <w:t>), and place a printed copy inside the sample cooler.</w:t>
      </w:r>
    </w:p>
    <w:p w:rsidR="003D18E9" w:rsidRDefault="00D5411E" w:rsidP="00346591">
      <w:pPr>
        <w:numPr>
          <w:ilvl w:val="0"/>
          <w:numId w:val="1"/>
        </w:numPr>
        <w:spacing w:line="360" w:lineRule="auto"/>
      </w:pPr>
      <w:r>
        <w:t xml:space="preserve">Samples should be returned directly to tritium laboratory.  Please </w:t>
      </w:r>
      <w:r w:rsidRPr="007954A3">
        <w:rPr>
          <w:b/>
        </w:rPr>
        <w:t>do not chill</w:t>
      </w:r>
      <w:r>
        <w:t xml:space="preserve"> samples.  Simply pack them securely in </w:t>
      </w:r>
      <w:r w:rsidR="00AA32CA">
        <w:t xml:space="preserve">a </w:t>
      </w:r>
      <w:r>
        <w:t xml:space="preserve">cooler.  </w:t>
      </w:r>
    </w:p>
    <w:p w:rsidR="005668FF" w:rsidRDefault="005668FF" w:rsidP="00346591">
      <w:pPr>
        <w:numPr>
          <w:ilvl w:val="0"/>
          <w:numId w:val="1"/>
        </w:numPr>
        <w:spacing w:line="360" w:lineRule="auto"/>
      </w:pPr>
      <w:r>
        <w:t xml:space="preserve">Lab Address  </w:t>
      </w:r>
    </w:p>
    <w:p w:rsidR="005668FF" w:rsidRDefault="00626080" w:rsidP="00346591">
      <w:r>
        <w:t xml:space="preserve">Attn: </w:t>
      </w:r>
      <w:r w:rsidR="000802FB">
        <w:t>Doug Choy</w:t>
      </w:r>
    </w:p>
    <w:p w:rsidR="005668FF" w:rsidRDefault="005668FF" w:rsidP="00346591">
      <w:r>
        <w:t xml:space="preserve">US Geological Survey  </w:t>
      </w:r>
    </w:p>
    <w:p w:rsidR="005668FF" w:rsidRDefault="005668FF" w:rsidP="00346591">
      <w:r>
        <w:t xml:space="preserve">345 Middlefield </w:t>
      </w:r>
      <w:r w:rsidR="00553958">
        <w:t>Rd.</w:t>
      </w:r>
      <w:r w:rsidR="00A97D37">
        <w:t>, MS 434</w:t>
      </w:r>
    </w:p>
    <w:p w:rsidR="005668FF" w:rsidRDefault="005668FF" w:rsidP="00346591">
      <w:smartTag w:uri="urn:schemas-microsoft-com:office:smarttags" w:element="place">
        <w:smartTag w:uri="urn:schemas-microsoft-com:office:smarttags" w:element="City">
          <w:r>
            <w:t>Menlo Park</w:t>
          </w:r>
        </w:smartTag>
        <w:r>
          <w:t xml:space="preserve">, </w:t>
        </w:r>
        <w:smartTag w:uri="urn:schemas-microsoft-com:office:smarttags" w:element="State">
          <w:r>
            <w:t>CA</w:t>
          </w:r>
        </w:smartTag>
        <w:r>
          <w:t xml:space="preserve">  </w:t>
        </w:r>
        <w:smartTag w:uri="urn:schemas-microsoft-com:office:smarttags" w:element="PostalCode">
          <w:r>
            <w:t>94025</w:t>
          </w:r>
        </w:smartTag>
      </w:smartTag>
    </w:p>
    <w:p w:rsidR="005668FF" w:rsidRDefault="005668FF" w:rsidP="00346591">
      <w:r>
        <w:t>Phone 650-329-4</w:t>
      </w:r>
      <w:r w:rsidR="009E39C2">
        <w:t>316</w:t>
      </w:r>
      <w:bookmarkStart w:id="0" w:name="_GoBack"/>
      <w:bookmarkEnd w:id="0"/>
    </w:p>
    <w:p w:rsidR="00263841" w:rsidRDefault="00346591" w:rsidP="00346591">
      <w:pPr>
        <w:spacing w:line="360" w:lineRule="auto"/>
      </w:pPr>
      <w:r>
        <w:t>650-329-4316</w:t>
      </w:r>
    </w:p>
    <w:p w:rsidR="00346591" w:rsidRDefault="00346591" w:rsidP="00346591">
      <w:pPr>
        <w:spacing w:line="360" w:lineRule="auto"/>
      </w:pPr>
    </w:p>
    <w:p w:rsidR="00346591" w:rsidRPr="00263841" w:rsidRDefault="00346591" w:rsidP="00346591">
      <w:pPr>
        <w:pStyle w:val="ListParagraph"/>
        <w:numPr>
          <w:ilvl w:val="0"/>
          <w:numId w:val="1"/>
        </w:numPr>
        <w:spacing w:line="360" w:lineRule="auto"/>
      </w:pPr>
      <w:r>
        <w:t>Sample coolers will be returned to the sender by regular mail. Please include a printed copy of the appropriate return address inside the cooler along with the printed sample submission spreadsheet. Since many coolers look alike, we recommend marking the outside of your cooler with your name, lab designation, or Water Science Center designation.</w:t>
      </w:r>
    </w:p>
    <w:sectPr w:rsidR="00346591" w:rsidRPr="002638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3A68"/>
    <w:multiLevelType w:val="hybridMultilevel"/>
    <w:tmpl w:val="1EA04370"/>
    <w:lvl w:ilvl="0" w:tplc="0409000F">
      <w:start w:val="1"/>
      <w:numFmt w:val="decimal"/>
      <w:lvlText w:val="%1."/>
      <w:lvlJc w:val="left"/>
      <w:pPr>
        <w:tabs>
          <w:tab w:val="num" w:pos="360"/>
        </w:tabs>
        <w:ind w:left="360" w:hanging="360"/>
      </w:pPr>
      <w:rPr>
        <w:rFonts w:hint="default"/>
      </w:rPr>
    </w:lvl>
    <w:lvl w:ilvl="1" w:tplc="9B5205A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841"/>
    <w:rsid w:val="000802FB"/>
    <w:rsid w:val="0008556D"/>
    <w:rsid w:val="00175B77"/>
    <w:rsid w:val="001C4A2B"/>
    <w:rsid w:val="001E5C74"/>
    <w:rsid w:val="00263841"/>
    <w:rsid w:val="00296129"/>
    <w:rsid w:val="002C1C11"/>
    <w:rsid w:val="002E0419"/>
    <w:rsid w:val="00346591"/>
    <w:rsid w:val="003D18E9"/>
    <w:rsid w:val="004D47C5"/>
    <w:rsid w:val="00511663"/>
    <w:rsid w:val="00522566"/>
    <w:rsid w:val="005228B2"/>
    <w:rsid w:val="0053190A"/>
    <w:rsid w:val="00553958"/>
    <w:rsid w:val="005668FF"/>
    <w:rsid w:val="005E63F3"/>
    <w:rsid w:val="005F30C0"/>
    <w:rsid w:val="00626080"/>
    <w:rsid w:val="006D1C27"/>
    <w:rsid w:val="00752C9A"/>
    <w:rsid w:val="00790DA3"/>
    <w:rsid w:val="007954A3"/>
    <w:rsid w:val="00797372"/>
    <w:rsid w:val="00842FFF"/>
    <w:rsid w:val="00853E7C"/>
    <w:rsid w:val="008B69B6"/>
    <w:rsid w:val="008E2F14"/>
    <w:rsid w:val="008F5292"/>
    <w:rsid w:val="0092602D"/>
    <w:rsid w:val="0093050F"/>
    <w:rsid w:val="009C289E"/>
    <w:rsid w:val="009E39C2"/>
    <w:rsid w:val="00A06466"/>
    <w:rsid w:val="00A515D3"/>
    <w:rsid w:val="00A97D37"/>
    <w:rsid w:val="00AA32CA"/>
    <w:rsid w:val="00AF6FD4"/>
    <w:rsid w:val="00B512B6"/>
    <w:rsid w:val="00B52CD5"/>
    <w:rsid w:val="00C31F1B"/>
    <w:rsid w:val="00CE0266"/>
    <w:rsid w:val="00D5411E"/>
    <w:rsid w:val="00DE0475"/>
    <w:rsid w:val="00E16A75"/>
    <w:rsid w:val="00EE0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346591"/>
    <w:rPr>
      <w:color w:val="0000FF" w:themeColor="hyperlink"/>
      <w:u w:val="single"/>
    </w:rPr>
  </w:style>
  <w:style w:type="paragraph" w:styleId="ListParagraph">
    <w:name w:val="List Paragraph"/>
    <w:basedOn w:val="Normal"/>
    <w:uiPriority w:val="34"/>
    <w:qFormat/>
    <w:rsid w:val="003465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346591"/>
    <w:rPr>
      <w:color w:val="0000FF" w:themeColor="hyperlink"/>
      <w:u w:val="single"/>
    </w:rPr>
  </w:style>
  <w:style w:type="paragraph" w:styleId="ListParagraph">
    <w:name w:val="List Paragraph"/>
    <w:basedOn w:val="Normal"/>
    <w:uiPriority w:val="34"/>
    <w:qFormat/>
    <w:rsid w:val="00346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hoy@usg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Sampling instructions for tritium</vt:lpstr>
    </vt:vector>
  </TitlesOfParts>
  <Company>USGS</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Sampling instructions for tritium</dc:title>
  <dc:creator>newuser</dc:creator>
  <cp:lastModifiedBy>Young, Megan B.</cp:lastModifiedBy>
  <cp:revision>2</cp:revision>
  <dcterms:created xsi:type="dcterms:W3CDTF">2015-09-09T19:48:00Z</dcterms:created>
  <dcterms:modified xsi:type="dcterms:W3CDTF">2015-09-09T19:48:00Z</dcterms:modified>
</cp:coreProperties>
</file>