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929D2" w14:textId="60520520" w:rsidR="00502544" w:rsidRPr="00027232" w:rsidRDefault="00205AF0" w:rsidP="00FB109E">
      <w:pPr>
        <w:pStyle w:val="Title"/>
        <w:spacing w:line="276" w:lineRule="auto"/>
        <w:rPr>
          <w:rFonts w:ascii="Times New Roman" w:hAnsi="Times New Roman" w:cs="Times New Roman"/>
        </w:rPr>
      </w:pPr>
      <w:bookmarkStart w:id="0" w:name="_GoBack"/>
      <w:bookmarkEnd w:id="0"/>
      <w:r w:rsidRPr="00027232">
        <w:rPr>
          <w:rFonts w:ascii="Times New Roman" w:hAnsi="Times New Roman" w:cs="Times New Roman"/>
        </w:rPr>
        <w:t>Flood Inundation Map</w:t>
      </w:r>
      <w:r w:rsidR="00027232">
        <w:rPr>
          <w:rFonts w:ascii="Times New Roman" w:hAnsi="Times New Roman" w:cs="Times New Roman"/>
        </w:rPr>
        <w:t xml:space="preserve"> Library</w:t>
      </w:r>
      <w:r w:rsidR="00502544" w:rsidRPr="00027232">
        <w:rPr>
          <w:rFonts w:ascii="Times New Roman" w:hAnsi="Times New Roman" w:cs="Times New Roman"/>
        </w:rPr>
        <w:t xml:space="preserve"> </w:t>
      </w:r>
      <w:r w:rsidR="00986E9C">
        <w:rPr>
          <w:rFonts w:ascii="Times New Roman" w:hAnsi="Times New Roman" w:cs="Times New Roman"/>
        </w:rPr>
        <w:t xml:space="preserve">Minimum Report </w:t>
      </w:r>
      <w:r w:rsidR="00502544" w:rsidRPr="00027232">
        <w:rPr>
          <w:rFonts w:ascii="Times New Roman" w:hAnsi="Times New Roman" w:cs="Times New Roman"/>
        </w:rPr>
        <w:t>Documentation</w:t>
      </w:r>
    </w:p>
    <w:p w14:paraId="17E62AD8" w14:textId="77777777"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 xml:space="preserve">In order to facilitate </w:t>
      </w:r>
      <w:r w:rsidR="00C85971" w:rsidRPr="00027232">
        <w:rPr>
          <w:rFonts w:ascii="Times New Roman" w:hAnsi="Times New Roman" w:cs="Times New Roman"/>
          <w:sz w:val="24"/>
        </w:rPr>
        <w:t>USGS</w:t>
      </w:r>
      <w:r w:rsidRPr="00027232">
        <w:rPr>
          <w:rFonts w:ascii="Times New Roman" w:hAnsi="Times New Roman" w:cs="Times New Roman"/>
          <w:sz w:val="24"/>
        </w:rPr>
        <w:t xml:space="preserve"> oversight of the quality of the maps, all submissions </w:t>
      </w:r>
      <w:r w:rsidR="00375D32">
        <w:rPr>
          <w:rFonts w:ascii="Times New Roman" w:hAnsi="Times New Roman" w:cs="Times New Roman"/>
          <w:sz w:val="24"/>
        </w:rPr>
        <w:t xml:space="preserve">of Flood-Inundation Maps (FIMs) to the USGS Flood Mapper </w:t>
      </w:r>
      <w:r w:rsidRPr="00027232">
        <w:rPr>
          <w:rFonts w:ascii="Times New Roman" w:hAnsi="Times New Roman" w:cs="Times New Roman"/>
          <w:sz w:val="24"/>
        </w:rPr>
        <w:t xml:space="preserve">shall be accompanied by documentation. The documentation shall include the following </w:t>
      </w:r>
      <w:r w:rsidR="00C85971" w:rsidRPr="00027232">
        <w:rPr>
          <w:rFonts w:ascii="Times New Roman" w:hAnsi="Times New Roman" w:cs="Times New Roman"/>
          <w:sz w:val="24"/>
        </w:rPr>
        <w:t>sections</w:t>
      </w:r>
      <w:r w:rsidRPr="00027232">
        <w:rPr>
          <w:rFonts w:ascii="Times New Roman" w:hAnsi="Times New Roman" w:cs="Times New Roman"/>
          <w:sz w:val="24"/>
        </w:rPr>
        <w:t xml:space="preserve">, and shall meet the minimum documentation requirements for each </w:t>
      </w:r>
      <w:r w:rsidR="00C85971" w:rsidRPr="00027232">
        <w:rPr>
          <w:rFonts w:ascii="Times New Roman" w:hAnsi="Times New Roman" w:cs="Times New Roman"/>
          <w:sz w:val="24"/>
        </w:rPr>
        <w:t>section</w:t>
      </w:r>
      <w:r w:rsidRPr="00027232">
        <w:rPr>
          <w:rFonts w:ascii="Times New Roman" w:hAnsi="Times New Roman" w:cs="Times New Roman"/>
          <w:sz w:val="24"/>
        </w:rPr>
        <w:t>.</w:t>
      </w:r>
    </w:p>
    <w:p w14:paraId="740653DE" w14:textId="77777777" w:rsidR="00502544" w:rsidRPr="00027232" w:rsidRDefault="00502544" w:rsidP="00FB109E">
      <w:pPr>
        <w:rPr>
          <w:rFonts w:ascii="Times New Roman" w:hAnsi="Times New Roman" w:cs="Times New Roman"/>
          <w:sz w:val="24"/>
        </w:rPr>
      </w:pPr>
    </w:p>
    <w:p w14:paraId="31CC5CB7" w14:textId="77777777" w:rsidR="00502544" w:rsidRPr="00027232" w:rsidRDefault="00502544" w:rsidP="00FB109E">
      <w:pPr>
        <w:rPr>
          <w:rFonts w:ascii="Times New Roman" w:hAnsi="Times New Roman" w:cs="Times New Roman"/>
          <w:sz w:val="24"/>
        </w:rPr>
      </w:pPr>
      <w:r w:rsidRPr="00027232">
        <w:rPr>
          <w:rFonts w:ascii="Times New Roman" w:hAnsi="Times New Roman" w:cs="Times New Roman"/>
          <w:b/>
          <w:sz w:val="24"/>
        </w:rPr>
        <w:t>Purpose and Scope</w:t>
      </w:r>
    </w:p>
    <w:p w14:paraId="080DB612" w14:textId="4EB0FB92"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 xml:space="preserve">A general description of the purpose </w:t>
      </w:r>
      <w:r w:rsidR="00254BE0">
        <w:rPr>
          <w:rFonts w:ascii="Times New Roman" w:hAnsi="Times New Roman" w:cs="Times New Roman"/>
          <w:sz w:val="24"/>
        </w:rPr>
        <w:t>and</w:t>
      </w:r>
      <w:r w:rsidRPr="00027232">
        <w:rPr>
          <w:rFonts w:ascii="Times New Roman" w:hAnsi="Times New Roman" w:cs="Times New Roman"/>
          <w:sz w:val="24"/>
        </w:rPr>
        <w:t xml:space="preserve"> scope of the study shall be provided</w:t>
      </w:r>
      <w:r w:rsidR="00375D32">
        <w:rPr>
          <w:rFonts w:ascii="Times New Roman" w:hAnsi="Times New Roman" w:cs="Times New Roman"/>
          <w:sz w:val="24"/>
        </w:rPr>
        <w:t xml:space="preserve">, including the reach length, identification of the upstream and downstream study limits, and the range in stage, referenced to the USGS streamgage within the study </w:t>
      </w:r>
      <w:r w:rsidR="006D39A5">
        <w:rPr>
          <w:rFonts w:ascii="Times New Roman" w:hAnsi="Times New Roman" w:cs="Times New Roman"/>
          <w:sz w:val="24"/>
        </w:rPr>
        <w:t>reach that</w:t>
      </w:r>
      <w:r w:rsidR="00375D32">
        <w:rPr>
          <w:rFonts w:ascii="Times New Roman" w:hAnsi="Times New Roman" w:cs="Times New Roman"/>
          <w:sz w:val="24"/>
        </w:rPr>
        <w:t xml:space="preserve"> is covered by the FIMs</w:t>
      </w:r>
      <w:r w:rsidRPr="00027232">
        <w:rPr>
          <w:rFonts w:ascii="Times New Roman" w:hAnsi="Times New Roman" w:cs="Times New Roman"/>
          <w:sz w:val="24"/>
        </w:rPr>
        <w:t>.</w:t>
      </w:r>
    </w:p>
    <w:p w14:paraId="110E7EFF" w14:textId="77777777" w:rsidR="00502544" w:rsidRPr="00027232" w:rsidRDefault="00502544" w:rsidP="00FB109E">
      <w:pPr>
        <w:rPr>
          <w:rFonts w:ascii="Times New Roman" w:hAnsi="Times New Roman" w:cs="Times New Roman"/>
          <w:sz w:val="24"/>
        </w:rPr>
      </w:pPr>
    </w:p>
    <w:p w14:paraId="742AC7C9" w14:textId="4C02FF64" w:rsidR="00502544" w:rsidRPr="00027232" w:rsidRDefault="00502544" w:rsidP="00FB109E">
      <w:pPr>
        <w:rPr>
          <w:rFonts w:ascii="Times New Roman" w:hAnsi="Times New Roman" w:cs="Times New Roman"/>
          <w:sz w:val="24"/>
        </w:rPr>
      </w:pPr>
      <w:r w:rsidRPr="00027232">
        <w:rPr>
          <w:rFonts w:ascii="Times New Roman" w:hAnsi="Times New Roman" w:cs="Times New Roman"/>
          <w:b/>
          <w:sz w:val="24"/>
        </w:rPr>
        <w:t xml:space="preserve">Disclaimer, uncertainties, use limitations, and accuracy assessment </w:t>
      </w:r>
      <w:r w:rsidR="00375D32">
        <w:rPr>
          <w:rFonts w:ascii="Times New Roman" w:hAnsi="Times New Roman" w:cs="Times New Roman"/>
          <w:b/>
          <w:sz w:val="24"/>
        </w:rPr>
        <w:t>of</w:t>
      </w:r>
      <w:r w:rsidRPr="00027232">
        <w:rPr>
          <w:rFonts w:ascii="Times New Roman" w:hAnsi="Times New Roman" w:cs="Times New Roman"/>
          <w:b/>
          <w:sz w:val="24"/>
        </w:rPr>
        <w:t xml:space="preserve"> maps</w:t>
      </w:r>
    </w:p>
    <w:p w14:paraId="283F7158" w14:textId="4755A556"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 xml:space="preserve">The disclaimer shall incorporate the default </w:t>
      </w:r>
      <w:r w:rsidR="00057D35" w:rsidRPr="00027232">
        <w:rPr>
          <w:rFonts w:ascii="Times New Roman" w:hAnsi="Times New Roman" w:cs="Times New Roman"/>
          <w:sz w:val="24"/>
        </w:rPr>
        <w:t>USGS</w:t>
      </w:r>
      <w:r w:rsidRPr="00027232">
        <w:rPr>
          <w:rFonts w:ascii="Times New Roman" w:hAnsi="Times New Roman" w:cs="Times New Roman"/>
          <w:sz w:val="24"/>
        </w:rPr>
        <w:t xml:space="preserve"> disclaimer and the default </w:t>
      </w:r>
      <w:r w:rsidR="00057D35" w:rsidRPr="00027232">
        <w:rPr>
          <w:rFonts w:ascii="Times New Roman" w:hAnsi="Times New Roman" w:cs="Times New Roman"/>
          <w:sz w:val="24"/>
        </w:rPr>
        <w:t>USGS</w:t>
      </w:r>
      <w:r w:rsidRPr="00027232">
        <w:rPr>
          <w:rFonts w:ascii="Times New Roman" w:hAnsi="Times New Roman" w:cs="Times New Roman"/>
          <w:sz w:val="24"/>
        </w:rPr>
        <w:t xml:space="preserve"> use limitations. Any applicable project specific use limitations shall be incorporated into the documentation. For Official Use Only (FOUO) data shall be clearly identified, and the conditions for which FOUO data may be released to the public shall be</w:t>
      </w:r>
      <w:r w:rsidR="00375D32">
        <w:rPr>
          <w:rFonts w:ascii="Times New Roman" w:hAnsi="Times New Roman" w:cs="Times New Roman"/>
          <w:sz w:val="24"/>
        </w:rPr>
        <w:t xml:space="preserve"> stated</w:t>
      </w:r>
      <w:r w:rsidRPr="00027232">
        <w:rPr>
          <w:rFonts w:ascii="Times New Roman" w:hAnsi="Times New Roman" w:cs="Times New Roman"/>
          <w:sz w:val="24"/>
        </w:rPr>
        <w:t>.</w:t>
      </w:r>
    </w:p>
    <w:p w14:paraId="24EBF23F" w14:textId="77777777" w:rsidR="00502544" w:rsidRPr="00027232" w:rsidRDefault="00502544" w:rsidP="00FB109E">
      <w:pPr>
        <w:rPr>
          <w:rFonts w:ascii="Times New Roman" w:hAnsi="Times New Roman" w:cs="Times New Roman"/>
          <w:sz w:val="24"/>
        </w:rPr>
      </w:pPr>
    </w:p>
    <w:p w14:paraId="0AB913FC" w14:textId="205FE6F3"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 xml:space="preserve">A generalized accuracy assessment of the mapping products shall be developed based upon the horizontal and vertical mapping error </w:t>
      </w:r>
      <w:r w:rsidR="00375D32">
        <w:rPr>
          <w:rFonts w:ascii="Times New Roman" w:hAnsi="Times New Roman" w:cs="Times New Roman"/>
          <w:sz w:val="24"/>
        </w:rPr>
        <w:t xml:space="preserve">associated with the data in the digital elevation model </w:t>
      </w:r>
      <w:r w:rsidR="00254BE0">
        <w:rPr>
          <w:rFonts w:ascii="Times New Roman" w:hAnsi="Times New Roman" w:cs="Times New Roman"/>
          <w:sz w:val="24"/>
        </w:rPr>
        <w:t xml:space="preserve">and hydraulic model </w:t>
      </w:r>
      <w:r w:rsidR="00375D32">
        <w:rPr>
          <w:rFonts w:ascii="Times New Roman" w:hAnsi="Times New Roman" w:cs="Times New Roman"/>
          <w:sz w:val="24"/>
        </w:rPr>
        <w:t xml:space="preserve">that was used to create the FIMs </w:t>
      </w:r>
      <w:r w:rsidRPr="00027232">
        <w:rPr>
          <w:rFonts w:ascii="Times New Roman" w:hAnsi="Times New Roman" w:cs="Times New Roman"/>
          <w:sz w:val="24"/>
        </w:rPr>
        <w:t xml:space="preserve">and any additional project specific information. The accuracy assessment shall include a list of </w:t>
      </w:r>
      <w:r w:rsidR="00C36444" w:rsidRPr="00027232">
        <w:rPr>
          <w:rFonts w:ascii="Times New Roman" w:hAnsi="Times New Roman" w:cs="Times New Roman"/>
          <w:sz w:val="24"/>
        </w:rPr>
        <w:t>stream</w:t>
      </w:r>
      <w:r w:rsidRPr="00027232">
        <w:rPr>
          <w:rFonts w:ascii="Times New Roman" w:hAnsi="Times New Roman" w:cs="Times New Roman"/>
          <w:sz w:val="24"/>
        </w:rPr>
        <w:t xml:space="preserve">gage(s) and </w:t>
      </w:r>
      <w:r w:rsidR="00254BE0">
        <w:rPr>
          <w:rFonts w:ascii="Times New Roman" w:hAnsi="Times New Roman" w:cs="Times New Roman"/>
          <w:sz w:val="24"/>
        </w:rPr>
        <w:t>shall</w:t>
      </w:r>
      <w:r w:rsidR="00B538C2">
        <w:rPr>
          <w:rFonts w:ascii="Times New Roman" w:hAnsi="Times New Roman" w:cs="Times New Roman"/>
          <w:sz w:val="24"/>
        </w:rPr>
        <w:t xml:space="preserve"> </w:t>
      </w:r>
      <w:r w:rsidR="002B7537">
        <w:rPr>
          <w:rFonts w:ascii="Times New Roman" w:hAnsi="Times New Roman" w:cs="Times New Roman"/>
          <w:sz w:val="24"/>
        </w:rPr>
        <w:t xml:space="preserve">clearly </w:t>
      </w:r>
      <w:r w:rsidR="00B538C2">
        <w:rPr>
          <w:rFonts w:ascii="Times New Roman" w:hAnsi="Times New Roman" w:cs="Times New Roman"/>
          <w:sz w:val="24"/>
        </w:rPr>
        <w:t>identify any FIM</w:t>
      </w:r>
      <w:r w:rsidRPr="00027232">
        <w:rPr>
          <w:rFonts w:ascii="Times New Roman" w:hAnsi="Times New Roman" w:cs="Times New Roman"/>
          <w:sz w:val="24"/>
        </w:rPr>
        <w:t xml:space="preserve"> </w:t>
      </w:r>
      <w:r w:rsidR="002B7537">
        <w:rPr>
          <w:rFonts w:ascii="Times New Roman" w:hAnsi="Times New Roman" w:cs="Times New Roman"/>
          <w:sz w:val="24"/>
        </w:rPr>
        <w:t>maps</w:t>
      </w:r>
      <w:r w:rsidRPr="00027232">
        <w:rPr>
          <w:rFonts w:ascii="Times New Roman" w:hAnsi="Times New Roman" w:cs="Times New Roman"/>
          <w:sz w:val="24"/>
        </w:rPr>
        <w:t xml:space="preserve"> that</w:t>
      </w:r>
      <w:r w:rsidR="002B7537">
        <w:rPr>
          <w:rFonts w:ascii="Times New Roman" w:hAnsi="Times New Roman" w:cs="Times New Roman"/>
          <w:sz w:val="24"/>
        </w:rPr>
        <w:t xml:space="preserve"> depict a stage higher than the equivalent highest measured discharge (extended rating)</w:t>
      </w:r>
      <w:r w:rsidRPr="00027232">
        <w:rPr>
          <w:rFonts w:ascii="Times New Roman" w:hAnsi="Times New Roman" w:cs="Times New Roman"/>
          <w:sz w:val="24"/>
        </w:rPr>
        <w:t xml:space="preserve"> at the specified </w:t>
      </w:r>
      <w:r w:rsidR="00C36444" w:rsidRPr="00027232">
        <w:rPr>
          <w:rFonts w:ascii="Times New Roman" w:hAnsi="Times New Roman" w:cs="Times New Roman"/>
          <w:sz w:val="24"/>
        </w:rPr>
        <w:t>stream</w:t>
      </w:r>
      <w:r w:rsidRPr="00027232">
        <w:rPr>
          <w:rFonts w:ascii="Times New Roman" w:hAnsi="Times New Roman" w:cs="Times New Roman"/>
          <w:sz w:val="24"/>
        </w:rPr>
        <w:t>gage(s).</w:t>
      </w:r>
    </w:p>
    <w:p w14:paraId="79406DC1" w14:textId="77777777" w:rsidR="00502544" w:rsidRPr="00027232" w:rsidRDefault="00502544" w:rsidP="00FB109E">
      <w:pPr>
        <w:rPr>
          <w:rFonts w:ascii="Times New Roman" w:hAnsi="Times New Roman" w:cs="Times New Roman"/>
          <w:sz w:val="24"/>
        </w:rPr>
      </w:pPr>
    </w:p>
    <w:p w14:paraId="37BF82B2" w14:textId="77777777" w:rsidR="00502544" w:rsidRPr="00027232" w:rsidRDefault="00502544" w:rsidP="00FB109E">
      <w:pPr>
        <w:rPr>
          <w:rFonts w:ascii="Times New Roman" w:hAnsi="Times New Roman" w:cs="Times New Roman"/>
          <w:sz w:val="24"/>
        </w:rPr>
      </w:pPr>
      <w:r w:rsidRPr="00027232">
        <w:rPr>
          <w:rFonts w:ascii="Times New Roman" w:hAnsi="Times New Roman" w:cs="Times New Roman"/>
          <w:b/>
          <w:sz w:val="24"/>
        </w:rPr>
        <w:t>Study area description, including flood risk analysis of impacts to life and property</w:t>
      </w:r>
    </w:p>
    <w:p w14:paraId="4905AAA0" w14:textId="1A2BC0F6"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 xml:space="preserve">A generalized study area description shall be included which includes a description of the geographic location of the study, a description of </w:t>
      </w:r>
      <w:r w:rsidR="00C36444" w:rsidRPr="00027232">
        <w:rPr>
          <w:rFonts w:ascii="Times New Roman" w:hAnsi="Times New Roman" w:cs="Times New Roman"/>
          <w:sz w:val="24"/>
        </w:rPr>
        <w:t xml:space="preserve">the study river reach, </w:t>
      </w:r>
      <w:r w:rsidR="00AB6106">
        <w:rPr>
          <w:rFonts w:ascii="Times New Roman" w:hAnsi="Times New Roman" w:cs="Times New Roman"/>
          <w:sz w:val="24"/>
        </w:rPr>
        <w:t xml:space="preserve">any hydraulic structures within the study reach (including bridges, dams, and levees), </w:t>
      </w:r>
      <w:r w:rsidR="00C36444" w:rsidRPr="00027232">
        <w:rPr>
          <w:rFonts w:ascii="Times New Roman" w:hAnsi="Times New Roman" w:cs="Times New Roman"/>
          <w:sz w:val="24"/>
        </w:rPr>
        <w:t>the stream</w:t>
      </w:r>
      <w:r w:rsidRPr="00027232">
        <w:rPr>
          <w:rFonts w:ascii="Times New Roman" w:hAnsi="Times New Roman" w:cs="Times New Roman"/>
          <w:sz w:val="24"/>
        </w:rPr>
        <w:t>gage(s) that are tied to the study, the elevations mapped by the study, a list of communities included within the study reach, the flood history</w:t>
      </w:r>
      <w:r w:rsidR="00AB6106">
        <w:rPr>
          <w:rFonts w:ascii="Times New Roman" w:hAnsi="Times New Roman" w:cs="Times New Roman"/>
          <w:sz w:val="24"/>
        </w:rPr>
        <w:t>,</w:t>
      </w:r>
      <w:r w:rsidRPr="00027232">
        <w:rPr>
          <w:rFonts w:ascii="Times New Roman" w:hAnsi="Times New Roman" w:cs="Times New Roman"/>
          <w:sz w:val="24"/>
        </w:rPr>
        <w:t xml:space="preserve"> and significant flood impacts within the study reach.</w:t>
      </w:r>
    </w:p>
    <w:p w14:paraId="796F8C4C" w14:textId="77777777" w:rsidR="00502544" w:rsidRPr="00027232" w:rsidRDefault="00502544" w:rsidP="00FB109E">
      <w:pPr>
        <w:rPr>
          <w:rFonts w:ascii="Times New Roman" w:hAnsi="Times New Roman" w:cs="Times New Roman"/>
          <w:sz w:val="24"/>
        </w:rPr>
      </w:pPr>
    </w:p>
    <w:p w14:paraId="47662716" w14:textId="77777777" w:rsidR="00502544" w:rsidRPr="00027232" w:rsidRDefault="00502544" w:rsidP="00FB109E">
      <w:pPr>
        <w:rPr>
          <w:rFonts w:ascii="Times New Roman" w:hAnsi="Times New Roman" w:cs="Times New Roman"/>
          <w:sz w:val="24"/>
        </w:rPr>
      </w:pPr>
      <w:r w:rsidRPr="00027232">
        <w:rPr>
          <w:rFonts w:ascii="Times New Roman" w:hAnsi="Times New Roman" w:cs="Times New Roman"/>
          <w:b/>
          <w:sz w:val="24"/>
        </w:rPr>
        <w:t>Elevation data source, datum and nominal accuracy</w:t>
      </w:r>
    </w:p>
    <w:p w14:paraId="34F64AFD" w14:textId="1B965830"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 xml:space="preserve">A description of the quality of the </w:t>
      </w:r>
      <w:r w:rsidR="00C36444" w:rsidRPr="006D39A5">
        <w:rPr>
          <w:rFonts w:ascii="Times New Roman" w:hAnsi="Times New Roman" w:cs="Times New Roman"/>
          <w:sz w:val="24"/>
          <w:u w:val="single"/>
        </w:rPr>
        <w:t>stream</w:t>
      </w:r>
      <w:r w:rsidRPr="006D39A5">
        <w:rPr>
          <w:rFonts w:ascii="Times New Roman" w:hAnsi="Times New Roman" w:cs="Times New Roman"/>
          <w:sz w:val="24"/>
          <w:u w:val="single"/>
        </w:rPr>
        <w:t>gage vertical datum</w:t>
      </w:r>
      <w:r w:rsidRPr="00027232">
        <w:rPr>
          <w:rFonts w:ascii="Times New Roman" w:hAnsi="Times New Roman" w:cs="Times New Roman"/>
          <w:sz w:val="24"/>
        </w:rPr>
        <w:t xml:space="preserve"> </w:t>
      </w:r>
      <w:r w:rsidR="00C36444" w:rsidRPr="00027232">
        <w:rPr>
          <w:rFonts w:ascii="Times New Roman" w:hAnsi="Times New Roman" w:cs="Times New Roman"/>
          <w:sz w:val="24"/>
        </w:rPr>
        <w:t>shall be provided for any stream</w:t>
      </w:r>
      <w:r w:rsidRPr="00027232">
        <w:rPr>
          <w:rFonts w:ascii="Times New Roman" w:hAnsi="Times New Roman" w:cs="Times New Roman"/>
          <w:sz w:val="24"/>
        </w:rPr>
        <w:t xml:space="preserve">gage(s) that are associated with the mapping products. The description shall include: the date of the last </w:t>
      </w:r>
      <w:r w:rsidR="00C36444" w:rsidRPr="00027232">
        <w:rPr>
          <w:rFonts w:ascii="Times New Roman" w:hAnsi="Times New Roman" w:cs="Times New Roman"/>
          <w:sz w:val="24"/>
        </w:rPr>
        <w:t>stream</w:t>
      </w:r>
      <w:r w:rsidRPr="00027232">
        <w:rPr>
          <w:rFonts w:ascii="Times New Roman" w:hAnsi="Times New Roman" w:cs="Times New Roman"/>
          <w:sz w:val="24"/>
        </w:rPr>
        <w:t xml:space="preserve">gage elevation survey, source of the </w:t>
      </w:r>
      <w:r w:rsidR="00C36444" w:rsidRPr="00027232">
        <w:rPr>
          <w:rFonts w:ascii="Times New Roman" w:hAnsi="Times New Roman" w:cs="Times New Roman"/>
          <w:sz w:val="24"/>
        </w:rPr>
        <w:t>stream</w:t>
      </w:r>
      <w:r w:rsidRPr="00027232">
        <w:rPr>
          <w:rFonts w:ascii="Times New Roman" w:hAnsi="Times New Roman" w:cs="Times New Roman"/>
          <w:sz w:val="24"/>
        </w:rPr>
        <w:t>gage survey, survey technique, survey datum, methods used to convert the survey datum</w:t>
      </w:r>
      <w:r w:rsidR="00AB6106">
        <w:rPr>
          <w:rFonts w:ascii="Times New Roman" w:hAnsi="Times New Roman" w:cs="Times New Roman"/>
          <w:sz w:val="24"/>
        </w:rPr>
        <w:t>,</w:t>
      </w:r>
      <w:r w:rsidRPr="00027232">
        <w:rPr>
          <w:rFonts w:ascii="Times New Roman" w:hAnsi="Times New Roman" w:cs="Times New Roman"/>
          <w:sz w:val="24"/>
        </w:rPr>
        <w:t xml:space="preserve"> and nominal accuracy of the survey.</w:t>
      </w:r>
    </w:p>
    <w:p w14:paraId="67A79723" w14:textId="77777777" w:rsidR="00502544" w:rsidRPr="00027232" w:rsidRDefault="00502544" w:rsidP="00FB109E">
      <w:pPr>
        <w:rPr>
          <w:rFonts w:ascii="Times New Roman" w:hAnsi="Times New Roman" w:cs="Times New Roman"/>
          <w:sz w:val="24"/>
        </w:rPr>
      </w:pPr>
    </w:p>
    <w:p w14:paraId="235E01A4" w14:textId="71288912"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lastRenderedPageBreak/>
        <w:t>A description of the quality of the</w:t>
      </w:r>
      <w:r w:rsidR="00A80D50">
        <w:rPr>
          <w:rFonts w:ascii="Times New Roman" w:hAnsi="Times New Roman" w:cs="Times New Roman"/>
          <w:sz w:val="24"/>
        </w:rPr>
        <w:t xml:space="preserve"> </w:t>
      </w:r>
      <w:r w:rsidR="00A80D50" w:rsidRPr="006D39A5">
        <w:rPr>
          <w:rFonts w:ascii="Times New Roman" w:hAnsi="Times New Roman" w:cs="Times New Roman"/>
          <w:sz w:val="24"/>
          <w:u w:val="single"/>
        </w:rPr>
        <w:t>digital</w:t>
      </w:r>
      <w:r w:rsidRPr="006D39A5">
        <w:rPr>
          <w:rFonts w:ascii="Times New Roman" w:hAnsi="Times New Roman" w:cs="Times New Roman"/>
          <w:sz w:val="24"/>
          <w:u w:val="single"/>
        </w:rPr>
        <w:t xml:space="preserve"> </w:t>
      </w:r>
      <w:r w:rsidR="00A80D50" w:rsidRPr="006D39A5">
        <w:rPr>
          <w:rFonts w:ascii="Times New Roman" w:hAnsi="Times New Roman" w:cs="Times New Roman"/>
          <w:sz w:val="24"/>
          <w:u w:val="single"/>
        </w:rPr>
        <w:t xml:space="preserve">elevation </w:t>
      </w:r>
      <w:r w:rsidRPr="006D39A5">
        <w:rPr>
          <w:rFonts w:ascii="Times New Roman" w:hAnsi="Times New Roman" w:cs="Times New Roman"/>
          <w:sz w:val="24"/>
          <w:u w:val="single"/>
        </w:rPr>
        <w:t>model</w:t>
      </w:r>
      <w:r w:rsidRPr="00027232">
        <w:rPr>
          <w:rFonts w:ascii="Times New Roman" w:hAnsi="Times New Roman" w:cs="Times New Roman"/>
          <w:sz w:val="24"/>
        </w:rPr>
        <w:t xml:space="preserve"> </w:t>
      </w:r>
      <w:r w:rsidR="00A80D50">
        <w:rPr>
          <w:rFonts w:ascii="Times New Roman" w:hAnsi="Times New Roman" w:cs="Times New Roman"/>
          <w:sz w:val="24"/>
        </w:rPr>
        <w:t xml:space="preserve">(DEM) </w:t>
      </w:r>
      <w:r w:rsidRPr="00027232">
        <w:rPr>
          <w:rFonts w:ascii="Times New Roman" w:hAnsi="Times New Roman" w:cs="Times New Roman"/>
          <w:sz w:val="24"/>
        </w:rPr>
        <w:t>source(s) shall be provided. The description shall include: a description of the data source, acquisition date, publication date, vertical/horizontal nominal accurac</w:t>
      </w:r>
      <w:r w:rsidR="00A80D50">
        <w:rPr>
          <w:rFonts w:ascii="Times New Roman" w:hAnsi="Times New Roman" w:cs="Times New Roman"/>
          <w:sz w:val="24"/>
        </w:rPr>
        <w:t>ies</w:t>
      </w:r>
      <w:r w:rsidRPr="00027232">
        <w:rPr>
          <w:rFonts w:ascii="Times New Roman" w:hAnsi="Times New Roman" w:cs="Times New Roman"/>
          <w:sz w:val="24"/>
        </w:rPr>
        <w:t>, native horizontal datum/projection, native vertical datum, format (raster or TIN), DEM cell size (if applicable).</w:t>
      </w:r>
      <w:r w:rsidR="00300915">
        <w:rPr>
          <w:rFonts w:ascii="Times New Roman" w:hAnsi="Times New Roman" w:cs="Times New Roman"/>
          <w:sz w:val="24"/>
        </w:rPr>
        <w:t xml:space="preserve"> If the original </w:t>
      </w:r>
      <w:r w:rsidR="00A80D50">
        <w:rPr>
          <w:rFonts w:ascii="Times New Roman" w:hAnsi="Times New Roman" w:cs="Times New Roman"/>
          <w:sz w:val="24"/>
        </w:rPr>
        <w:t>DEM</w:t>
      </w:r>
      <w:r w:rsidR="00300915">
        <w:rPr>
          <w:rFonts w:ascii="Times New Roman" w:hAnsi="Times New Roman" w:cs="Times New Roman"/>
          <w:sz w:val="24"/>
        </w:rPr>
        <w:t xml:space="preserve"> is resampled to a larger cell size, state the new cell size and the resultant vertical accuracy.</w:t>
      </w:r>
    </w:p>
    <w:p w14:paraId="6871C7F1" w14:textId="77777777" w:rsidR="00502544" w:rsidRPr="00027232" w:rsidRDefault="00502544" w:rsidP="00FB109E">
      <w:pPr>
        <w:rPr>
          <w:rFonts w:ascii="Times New Roman" w:hAnsi="Times New Roman" w:cs="Times New Roman"/>
          <w:sz w:val="24"/>
        </w:rPr>
      </w:pPr>
    </w:p>
    <w:p w14:paraId="701060CF" w14:textId="46DB60D4"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 xml:space="preserve">A description of the quality of </w:t>
      </w:r>
      <w:r w:rsidRPr="006D39A5">
        <w:rPr>
          <w:rFonts w:ascii="Times New Roman" w:hAnsi="Times New Roman" w:cs="Times New Roman"/>
          <w:sz w:val="24"/>
          <w:u w:val="single"/>
        </w:rPr>
        <w:t>survey information</w:t>
      </w:r>
      <w:r w:rsidRPr="00027232">
        <w:rPr>
          <w:rFonts w:ascii="Times New Roman" w:hAnsi="Times New Roman" w:cs="Times New Roman"/>
          <w:sz w:val="24"/>
        </w:rPr>
        <w:t xml:space="preserve"> used to develop the hydraulic and/or terrain model geometry shall be provided. The description shall include: a description of the data source, survey acquisition date, vertical/horizontal nominal accurac</w:t>
      </w:r>
      <w:r w:rsidR="00A80D50">
        <w:rPr>
          <w:rFonts w:ascii="Times New Roman" w:hAnsi="Times New Roman" w:cs="Times New Roman"/>
          <w:sz w:val="24"/>
        </w:rPr>
        <w:t>ies</w:t>
      </w:r>
      <w:r w:rsidRPr="00027232">
        <w:rPr>
          <w:rFonts w:ascii="Times New Roman" w:hAnsi="Times New Roman" w:cs="Times New Roman"/>
          <w:sz w:val="24"/>
        </w:rPr>
        <w:t>, native horizontal datum/projection, and native vertical datum.</w:t>
      </w:r>
      <w:r w:rsidR="00A80D50">
        <w:rPr>
          <w:rFonts w:ascii="Times New Roman" w:hAnsi="Times New Roman" w:cs="Times New Roman"/>
          <w:sz w:val="24"/>
        </w:rPr>
        <w:t xml:space="preserve"> If bathymetric data were collected, state the methods used and describe how the field-collected data were merged with the DEM data. </w:t>
      </w:r>
    </w:p>
    <w:p w14:paraId="3F5ED37E" w14:textId="77777777" w:rsidR="00502544" w:rsidRPr="00027232" w:rsidRDefault="00502544" w:rsidP="00FB109E">
      <w:pPr>
        <w:rPr>
          <w:rFonts w:ascii="Times New Roman" w:hAnsi="Times New Roman" w:cs="Times New Roman"/>
          <w:sz w:val="24"/>
        </w:rPr>
      </w:pPr>
    </w:p>
    <w:p w14:paraId="33E47100" w14:textId="746296D4"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 xml:space="preserve">A description of the quality of </w:t>
      </w:r>
      <w:r w:rsidRPr="006D39A5">
        <w:rPr>
          <w:rFonts w:ascii="Times New Roman" w:hAnsi="Times New Roman" w:cs="Times New Roman"/>
          <w:sz w:val="24"/>
          <w:u w:val="single"/>
        </w:rPr>
        <w:t>other information</w:t>
      </w:r>
      <w:r w:rsidRPr="00027232">
        <w:rPr>
          <w:rFonts w:ascii="Times New Roman" w:hAnsi="Times New Roman" w:cs="Times New Roman"/>
          <w:sz w:val="24"/>
        </w:rPr>
        <w:t>, such as as-</w:t>
      </w:r>
      <w:r w:rsidR="00915592" w:rsidRPr="00027232">
        <w:rPr>
          <w:rFonts w:ascii="Times New Roman" w:hAnsi="Times New Roman" w:cs="Times New Roman"/>
          <w:sz w:val="24"/>
        </w:rPr>
        <w:t>built</w:t>
      </w:r>
      <w:r w:rsidRPr="00027232">
        <w:rPr>
          <w:rFonts w:ascii="Times New Roman" w:hAnsi="Times New Roman" w:cs="Times New Roman"/>
          <w:sz w:val="24"/>
        </w:rPr>
        <w:t xml:space="preserve"> </w:t>
      </w:r>
      <w:r w:rsidR="00A80D50">
        <w:rPr>
          <w:rFonts w:ascii="Times New Roman" w:hAnsi="Times New Roman" w:cs="Times New Roman"/>
          <w:sz w:val="24"/>
        </w:rPr>
        <w:t xml:space="preserve">bridge or dam </w:t>
      </w:r>
      <w:r w:rsidRPr="00027232">
        <w:rPr>
          <w:rFonts w:ascii="Times New Roman" w:hAnsi="Times New Roman" w:cs="Times New Roman"/>
          <w:sz w:val="24"/>
        </w:rPr>
        <w:t xml:space="preserve">plans, used to develop the hydraulic and/or </w:t>
      </w:r>
      <w:r w:rsidR="00A80D50">
        <w:rPr>
          <w:rFonts w:ascii="Times New Roman" w:hAnsi="Times New Roman" w:cs="Times New Roman"/>
          <w:sz w:val="24"/>
        </w:rPr>
        <w:t>DEM</w:t>
      </w:r>
      <w:r w:rsidRPr="00027232">
        <w:rPr>
          <w:rFonts w:ascii="Times New Roman" w:hAnsi="Times New Roman" w:cs="Times New Roman"/>
          <w:sz w:val="24"/>
        </w:rPr>
        <w:t xml:space="preserve"> geometry shall be provided. The description shall include: a description of the data source, acquisition date, publication date, vertical/horizontal nominal accurac</w:t>
      </w:r>
      <w:r w:rsidR="00A80D50">
        <w:rPr>
          <w:rFonts w:ascii="Times New Roman" w:hAnsi="Times New Roman" w:cs="Times New Roman"/>
          <w:sz w:val="24"/>
        </w:rPr>
        <w:t>ies</w:t>
      </w:r>
      <w:r w:rsidRPr="00027232">
        <w:rPr>
          <w:rFonts w:ascii="Times New Roman" w:hAnsi="Times New Roman" w:cs="Times New Roman"/>
          <w:sz w:val="24"/>
        </w:rPr>
        <w:t>, native horizontal datum/projection, native vertical datum</w:t>
      </w:r>
      <w:r w:rsidR="00A80D50">
        <w:rPr>
          <w:rFonts w:ascii="Times New Roman" w:hAnsi="Times New Roman" w:cs="Times New Roman"/>
          <w:sz w:val="24"/>
        </w:rPr>
        <w:t>,</w:t>
      </w:r>
      <w:r w:rsidRPr="00027232">
        <w:rPr>
          <w:rFonts w:ascii="Times New Roman" w:hAnsi="Times New Roman" w:cs="Times New Roman"/>
          <w:sz w:val="24"/>
        </w:rPr>
        <w:t xml:space="preserve"> and format.</w:t>
      </w:r>
    </w:p>
    <w:p w14:paraId="5DCFD9E0" w14:textId="77777777" w:rsidR="00502544" w:rsidRPr="00027232" w:rsidRDefault="00502544" w:rsidP="00FB109E">
      <w:pPr>
        <w:rPr>
          <w:rFonts w:ascii="Times New Roman" w:hAnsi="Times New Roman" w:cs="Times New Roman"/>
          <w:sz w:val="24"/>
        </w:rPr>
      </w:pPr>
    </w:p>
    <w:p w14:paraId="09E64E28" w14:textId="2CFF2066" w:rsidR="00502544" w:rsidRPr="00027232" w:rsidRDefault="00502544" w:rsidP="00FB109E">
      <w:pPr>
        <w:rPr>
          <w:rFonts w:ascii="Times New Roman" w:hAnsi="Times New Roman" w:cs="Times New Roman"/>
          <w:sz w:val="24"/>
        </w:rPr>
      </w:pPr>
      <w:r w:rsidRPr="00027232">
        <w:rPr>
          <w:rFonts w:ascii="Times New Roman" w:hAnsi="Times New Roman" w:cs="Times New Roman"/>
          <w:b/>
          <w:sz w:val="24"/>
        </w:rPr>
        <w:t>Hydrologic</w:t>
      </w:r>
      <w:r w:rsidR="006D39A5">
        <w:rPr>
          <w:rFonts w:ascii="Times New Roman" w:hAnsi="Times New Roman" w:cs="Times New Roman"/>
          <w:b/>
          <w:sz w:val="24"/>
        </w:rPr>
        <w:t xml:space="preserve"> methods</w:t>
      </w:r>
    </w:p>
    <w:p w14:paraId="6350F799" w14:textId="77B76D59"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 xml:space="preserve">A description of the hydrologic analysis shall include a discussion of the </w:t>
      </w:r>
      <w:r w:rsidR="00EA36EF">
        <w:rPr>
          <w:rFonts w:ascii="Times New Roman" w:hAnsi="Times New Roman" w:cs="Times New Roman"/>
          <w:sz w:val="24"/>
        </w:rPr>
        <w:t>model boundary conditions</w:t>
      </w:r>
      <w:r w:rsidRPr="00027232">
        <w:rPr>
          <w:rFonts w:ascii="Times New Roman" w:hAnsi="Times New Roman" w:cs="Times New Roman"/>
          <w:sz w:val="24"/>
        </w:rPr>
        <w:t xml:space="preserve">, the location and assumptions made at the </w:t>
      </w:r>
      <w:r w:rsidR="00EA36EF">
        <w:rPr>
          <w:rFonts w:ascii="Times New Roman" w:hAnsi="Times New Roman" w:cs="Times New Roman"/>
          <w:sz w:val="24"/>
        </w:rPr>
        <w:t>model boundaries</w:t>
      </w:r>
      <w:r w:rsidRPr="00027232">
        <w:rPr>
          <w:rFonts w:ascii="Times New Roman" w:hAnsi="Times New Roman" w:cs="Times New Roman"/>
          <w:sz w:val="24"/>
        </w:rPr>
        <w:t xml:space="preserve">, an analysis of the local flow contributions within the study </w:t>
      </w:r>
      <w:r w:rsidR="00A06715">
        <w:rPr>
          <w:rFonts w:ascii="Times New Roman" w:hAnsi="Times New Roman" w:cs="Times New Roman"/>
          <w:sz w:val="24"/>
        </w:rPr>
        <w:t>reach</w:t>
      </w:r>
      <w:r w:rsidRPr="00027232">
        <w:rPr>
          <w:rFonts w:ascii="Times New Roman" w:hAnsi="Times New Roman" w:cs="Times New Roman"/>
          <w:sz w:val="24"/>
        </w:rPr>
        <w:t xml:space="preserve">, and </w:t>
      </w:r>
      <w:r w:rsidR="00A06715">
        <w:rPr>
          <w:rFonts w:ascii="Times New Roman" w:hAnsi="Times New Roman" w:cs="Times New Roman"/>
          <w:sz w:val="24"/>
        </w:rPr>
        <w:t xml:space="preserve">an </w:t>
      </w:r>
      <w:r w:rsidRPr="00027232">
        <w:rPr>
          <w:rFonts w:ascii="Times New Roman" w:hAnsi="Times New Roman" w:cs="Times New Roman"/>
          <w:sz w:val="24"/>
        </w:rPr>
        <w:t xml:space="preserve">evaluation of backwater influences on the study </w:t>
      </w:r>
      <w:r w:rsidR="00A06715">
        <w:rPr>
          <w:rFonts w:ascii="Times New Roman" w:hAnsi="Times New Roman" w:cs="Times New Roman"/>
          <w:sz w:val="24"/>
        </w:rPr>
        <w:t>reach</w:t>
      </w:r>
      <w:r w:rsidRPr="00027232">
        <w:rPr>
          <w:rFonts w:ascii="Times New Roman" w:hAnsi="Times New Roman" w:cs="Times New Roman"/>
          <w:sz w:val="24"/>
        </w:rPr>
        <w:t>.</w:t>
      </w:r>
    </w:p>
    <w:p w14:paraId="343782B9" w14:textId="77777777" w:rsidR="00502544" w:rsidRPr="00027232" w:rsidRDefault="00502544" w:rsidP="00FB109E">
      <w:pPr>
        <w:rPr>
          <w:rFonts w:ascii="Times New Roman" w:hAnsi="Times New Roman" w:cs="Times New Roman"/>
          <w:sz w:val="24"/>
        </w:rPr>
      </w:pPr>
    </w:p>
    <w:p w14:paraId="509EBA63" w14:textId="77777777" w:rsidR="00502544" w:rsidRPr="00027232" w:rsidRDefault="00502544" w:rsidP="00FB109E">
      <w:pPr>
        <w:rPr>
          <w:rFonts w:ascii="Times New Roman" w:hAnsi="Times New Roman" w:cs="Times New Roman"/>
          <w:sz w:val="24"/>
        </w:rPr>
      </w:pPr>
      <w:r w:rsidRPr="00027232">
        <w:rPr>
          <w:rFonts w:ascii="Times New Roman" w:hAnsi="Times New Roman" w:cs="Times New Roman"/>
          <w:b/>
          <w:sz w:val="24"/>
        </w:rPr>
        <w:t>Hydraulic modeling, methods (model and version), calibration procedures and validation results</w:t>
      </w:r>
    </w:p>
    <w:p w14:paraId="7461573B" w14:textId="6E1E9383"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 xml:space="preserve">A description of the hydraulic model shall include the </w:t>
      </w:r>
      <w:r w:rsidR="00A06715">
        <w:rPr>
          <w:rFonts w:ascii="Times New Roman" w:hAnsi="Times New Roman" w:cs="Times New Roman"/>
          <w:sz w:val="24"/>
        </w:rPr>
        <w:t xml:space="preserve">type and </w:t>
      </w:r>
      <w:r w:rsidRPr="00027232">
        <w:rPr>
          <w:rFonts w:ascii="Times New Roman" w:hAnsi="Times New Roman" w:cs="Times New Roman"/>
          <w:sz w:val="24"/>
        </w:rPr>
        <w:t>version of the model, the model dimension (1D or 2D), and the mode of operation (steady or unsteady flow). The assumptions and justification for selection of a one- or two</w:t>
      </w:r>
      <w:r w:rsidR="00A06715">
        <w:rPr>
          <w:rFonts w:ascii="Times New Roman" w:hAnsi="Times New Roman" w:cs="Times New Roman"/>
          <w:sz w:val="24"/>
        </w:rPr>
        <w:t>-</w:t>
      </w:r>
      <w:r w:rsidRPr="00027232">
        <w:rPr>
          <w:rFonts w:ascii="Times New Roman" w:hAnsi="Times New Roman" w:cs="Times New Roman"/>
          <w:sz w:val="24"/>
        </w:rPr>
        <w:t xml:space="preserve">dimensional analysis and a steady or unsteady mode of operation shall be described. </w:t>
      </w:r>
      <w:r w:rsidR="009700D3" w:rsidRPr="00027232">
        <w:rPr>
          <w:rFonts w:ascii="Times New Roman" w:hAnsi="Times New Roman" w:cs="Times New Roman"/>
          <w:sz w:val="24"/>
        </w:rPr>
        <w:t xml:space="preserve">The source of the model geometry and any updates to the source geometry shall be described. </w:t>
      </w:r>
      <w:r w:rsidRPr="00027232">
        <w:rPr>
          <w:rFonts w:ascii="Times New Roman" w:hAnsi="Times New Roman" w:cs="Times New Roman"/>
          <w:sz w:val="24"/>
        </w:rPr>
        <w:t xml:space="preserve">Major assumptions made during the modeling analysis, including boundary conditions and modeling approaches for levees or other storage areas (if applicable) shall be described. </w:t>
      </w:r>
      <w:r w:rsidR="009700D3">
        <w:rPr>
          <w:rFonts w:ascii="Times New Roman" w:hAnsi="Times New Roman" w:cs="Times New Roman"/>
          <w:sz w:val="24"/>
        </w:rPr>
        <w:t xml:space="preserve">Final channel and floodplain roughness coefficients (n-values) used in the model shall be presented and channel and floodplain characteristics that justify use of these values shall be discussed. </w:t>
      </w:r>
      <w:r w:rsidRPr="00027232">
        <w:rPr>
          <w:rFonts w:ascii="Times New Roman" w:hAnsi="Times New Roman" w:cs="Times New Roman"/>
          <w:sz w:val="24"/>
        </w:rPr>
        <w:t xml:space="preserve">For maps connecting inundation data to forecast points, a rating curve analysis shall be developed to compare the model results </w:t>
      </w:r>
      <w:r w:rsidR="00A06715">
        <w:rPr>
          <w:rFonts w:ascii="Times New Roman" w:hAnsi="Times New Roman" w:cs="Times New Roman"/>
          <w:sz w:val="24"/>
        </w:rPr>
        <w:t>with</w:t>
      </w:r>
      <w:r w:rsidR="00A06715" w:rsidRPr="00027232">
        <w:rPr>
          <w:rFonts w:ascii="Times New Roman" w:hAnsi="Times New Roman" w:cs="Times New Roman"/>
          <w:sz w:val="24"/>
        </w:rPr>
        <w:t xml:space="preserve"> </w:t>
      </w:r>
      <w:r w:rsidRPr="00027232">
        <w:rPr>
          <w:rFonts w:ascii="Times New Roman" w:hAnsi="Times New Roman" w:cs="Times New Roman"/>
          <w:sz w:val="24"/>
        </w:rPr>
        <w:t xml:space="preserve">the operational rating curve. </w:t>
      </w:r>
      <w:r w:rsidR="009700D3">
        <w:rPr>
          <w:rFonts w:ascii="Times New Roman" w:hAnsi="Times New Roman" w:cs="Times New Roman"/>
          <w:sz w:val="24"/>
        </w:rPr>
        <w:t xml:space="preserve">A table of streamgage stages and associated flows </w:t>
      </w:r>
      <w:r w:rsidR="00EF2868" w:rsidRPr="00EF2868">
        <w:rPr>
          <w:rFonts w:ascii="Times New Roman" w:hAnsi="Times New Roman" w:cs="Times New Roman"/>
          <w:sz w:val="24"/>
        </w:rPr>
        <w:t>that were input to</w:t>
      </w:r>
      <w:r w:rsidR="00EF2868">
        <w:rPr>
          <w:rFonts w:ascii="Times New Roman" w:hAnsi="Times New Roman" w:cs="Times New Roman"/>
          <w:sz w:val="24"/>
        </w:rPr>
        <w:t xml:space="preserve"> </w:t>
      </w:r>
      <w:r w:rsidR="00EF2868" w:rsidRPr="00EF2868">
        <w:rPr>
          <w:rFonts w:ascii="Times New Roman" w:hAnsi="Times New Roman" w:cs="Times New Roman"/>
          <w:sz w:val="24"/>
        </w:rPr>
        <w:t>the hydraulic model to generate water-surface profiles through the study reach shall be presented.</w:t>
      </w:r>
      <w:r w:rsidR="00EF2868">
        <w:rPr>
          <w:rFonts w:ascii="Times New Roman" w:hAnsi="Times New Roman" w:cs="Times New Roman"/>
          <w:sz w:val="24"/>
        </w:rPr>
        <w:t xml:space="preserve"> </w:t>
      </w:r>
      <w:r w:rsidRPr="00027232">
        <w:rPr>
          <w:rFonts w:ascii="Times New Roman" w:hAnsi="Times New Roman" w:cs="Times New Roman"/>
          <w:sz w:val="24"/>
        </w:rPr>
        <w:t>Hydraulic model calibration and validation techniques, assumptions</w:t>
      </w:r>
      <w:r w:rsidR="00A06715">
        <w:rPr>
          <w:rFonts w:ascii="Times New Roman" w:hAnsi="Times New Roman" w:cs="Times New Roman"/>
          <w:sz w:val="24"/>
        </w:rPr>
        <w:t>,</w:t>
      </w:r>
      <w:r w:rsidRPr="00027232">
        <w:rPr>
          <w:rFonts w:ascii="Times New Roman" w:hAnsi="Times New Roman" w:cs="Times New Roman"/>
          <w:sz w:val="24"/>
        </w:rPr>
        <w:t xml:space="preserve"> and results shall be described. An error analysis</w:t>
      </w:r>
      <w:r w:rsidR="00806DB7">
        <w:rPr>
          <w:rFonts w:ascii="Times New Roman" w:hAnsi="Times New Roman" w:cs="Times New Roman"/>
          <w:sz w:val="24"/>
        </w:rPr>
        <w:t>, including a specified level of modeled inundation uncertainty,</w:t>
      </w:r>
      <w:r w:rsidRPr="00027232">
        <w:rPr>
          <w:rFonts w:ascii="Times New Roman" w:hAnsi="Times New Roman" w:cs="Times New Roman"/>
          <w:sz w:val="24"/>
        </w:rPr>
        <w:t xml:space="preserve"> shall be published and based on the best available high-water mark observations and </w:t>
      </w:r>
      <w:r w:rsidR="00C36444" w:rsidRPr="00027232">
        <w:rPr>
          <w:rFonts w:ascii="Times New Roman" w:hAnsi="Times New Roman" w:cs="Times New Roman"/>
          <w:sz w:val="24"/>
        </w:rPr>
        <w:t>stream</w:t>
      </w:r>
      <w:r w:rsidRPr="00027232">
        <w:rPr>
          <w:rFonts w:ascii="Times New Roman" w:hAnsi="Times New Roman" w:cs="Times New Roman"/>
          <w:sz w:val="24"/>
        </w:rPr>
        <w:t>gage data.</w:t>
      </w:r>
    </w:p>
    <w:p w14:paraId="555C6885" w14:textId="77777777" w:rsidR="00502544" w:rsidRPr="00027232" w:rsidRDefault="00502544" w:rsidP="00FB109E">
      <w:pPr>
        <w:rPr>
          <w:rFonts w:ascii="Times New Roman" w:hAnsi="Times New Roman" w:cs="Times New Roman"/>
          <w:sz w:val="24"/>
        </w:rPr>
      </w:pPr>
    </w:p>
    <w:p w14:paraId="55229A58" w14:textId="02F88AFC" w:rsidR="00502544" w:rsidRPr="00027232" w:rsidRDefault="00EF2868" w:rsidP="00FB109E">
      <w:pPr>
        <w:rPr>
          <w:rFonts w:ascii="Times New Roman" w:hAnsi="Times New Roman" w:cs="Times New Roman"/>
          <w:sz w:val="24"/>
        </w:rPr>
      </w:pPr>
      <w:r>
        <w:rPr>
          <w:rFonts w:ascii="Times New Roman" w:hAnsi="Times New Roman" w:cs="Times New Roman"/>
          <w:b/>
          <w:sz w:val="24"/>
        </w:rPr>
        <w:t xml:space="preserve">Flood-inundation </w:t>
      </w:r>
      <w:r w:rsidR="00502544" w:rsidRPr="00027232">
        <w:rPr>
          <w:rFonts w:ascii="Times New Roman" w:hAnsi="Times New Roman" w:cs="Times New Roman"/>
          <w:b/>
          <w:sz w:val="24"/>
        </w:rPr>
        <w:t>mapping methods</w:t>
      </w:r>
    </w:p>
    <w:p w14:paraId="2B880E9E" w14:textId="0F2FAD9E"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 xml:space="preserve">A description of the GIS techniques used to convert the hydraulic model </w:t>
      </w:r>
      <w:r w:rsidR="00EF2868">
        <w:rPr>
          <w:rFonts w:ascii="Times New Roman" w:hAnsi="Times New Roman" w:cs="Times New Roman"/>
          <w:sz w:val="24"/>
        </w:rPr>
        <w:t xml:space="preserve">water-surface </w:t>
      </w:r>
      <w:r w:rsidRPr="00027232">
        <w:rPr>
          <w:rFonts w:ascii="Times New Roman" w:hAnsi="Times New Roman" w:cs="Times New Roman"/>
          <w:sz w:val="24"/>
        </w:rPr>
        <w:t>profiles into inundation polygons and optional depth grids shall</w:t>
      </w:r>
      <w:r w:rsidR="00C36444" w:rsidRPr="00027232">
        <w:rPr>
          <w:rFonts w:ascii="Times New Roman" w:hAnsi="Times New Roman" w:cs="Times New Roman"/>
          <w:sz w:val="24"/>
        </w:rPr>
        <w:t xml:space="preserve"> include</w:t>
      </w:r>
      <w:r w:rsidR="00EF2868">
        <w:rPr>
          <w:rFonts w:ascii="Times New Roman" w:hAnsi="Times New Roman" w:cs="Times New Roman"/>
          <w:sz w:val="24"/>
        </w:rPr>
        <w:t xml:space="preserve"> the name and version of the program used and the estimated vertical accuracy of the resultant FIMs</w:t>
      </w:r>
      <w:r w:rsidR="00C36444" w:rsidRPr="00027232">
        <w:rPr>
          <w:rFonts w:ascii="Times New Roman" w:hAnsi="Times New Roman" w:cs="Times New Roman"/>
          <w:sz w:val="24"/>
        </w:rPr>
        <w:t>. A description of</w:t>
      </w:r>
      <w:r w:rsidR="009700D3">
        <w:rPr>
          <w:rFonts w:ascii="Times New Roman" w:hAnsi="Times New Roman" w:cs="Times New Roman"/>
          <w:sz w:val="24"/>
        </w:rPr>
        <w:t xml:space="preserve"> DEM</w:t>
      </w:r>
      <w:r w:rsidRPr="00027232">
        <w:rPr>
          <w:rFonts w:ascii="Times New Roman" w:hAnsi="Times New Roman" w:cs="Times New Roman"/>
          <w:sz w:val="24"/>
        </w:rPr>
        <w:t xml:space="preserve"> post-processing shall be provided.</w:t>
      </w:r>
      <w:r w:rsidR="00EF2868">
        <w:rPr>
          <w:rFonts w:ascii="Times New Roman" w:hAnsi="Times New Roman" w:cs="Times New Roman"/>
          <w:sz w:val="24"/>
        </w:rPr>
        <w:t xml:space="preserve"> Steps taken to post-process the FIM polygons by removal of “orphan” polygons and the decision on when to display bridge surfaces as inundated shall be discussed.</w:t>
      </w:r>
    </w:p>
    <w:p w14:paraId="1DA5856A" w14:textId="77777777" w:rsidR="00502544" w:rsidRPr="00027232" w:rsidRDefault="00502544" w:rsidP="00FB109E">
      <w:pPr>
        <w:rPr>
          <w:rFonts w:ascii="Times New Roman" w:hAnsi="Times New Roman" w:cs="Times New Roman"/>
          <w:sz w:val="24"/>
        </w:rPr>
      </w:pPr>
    </w:p>
    <w:p w14:paraId="71FBE7F4" w14:textId="77777777" w:rsidR="00502544" w:rsidRPr="00027232" w:rsidRDefault="00502544" w:rsidP="00FB109E">
      <w:pPr>
        <w:rPr>
          <w:rFonts w:ascii="Times New Roman" w:hAnsi="Times New Roman" w:cs="Times New Roman"/>
          <w:sz w:val="24"/>
        </w:rPr>
      </w:pPr>
      <w:r w:rsidRPr="00027232">
        <w:rPr>
          <w:rFonts w:ascii="Times New Roman" w:hAnsi="Times New Roman" w:cs="Times New Roman"/>
          <w:b/>
          <w:sz w:val="24"/>
        </w:rPr>
        <w:t>List of data/products developed and delivered</w:t>
      </w:r>
    </w:p>
    <w:p w14:paraId="67FE8189" w14:textId="77777777"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A list of the product deliverables and optional deliverables shall be included.</w:t>
      </w:r>
    </w:p>
    <w:p w14:paraId="29BC5563" w14:textId="77777777" w:rsidR="00502544" w:rsidRPr="00027232" w:rsidRDefault="00502544" w:rsidP="00FB109E">
      <w:pPr>
        <w:rPr>
          <w:rFonts w:ascii="Times New Roman" w:hAnsi="Times New Roman" w:cs="Times New Roman"/>
          <w:sz w:val="24"/>
        </w:rPr>
      </w:pPr>
    </w:p>
    <w:p w14:paraId="39249108" w14:textId="77777777" w:rsidR="00502544" w:rsidRPr="00027232" w:rsidRDefault="00502544" w:rsidP="00FB109E">
      <w:pPr>
        <w:rPr>
          <w:rFonts w:ascii="Times New Roman" w:hAnsi="Times New Roman" w:cs="Times New Roman"/>
          <w:sz w:val="24"/>
        </w:rPr>
      </w:pPr>
      <w:r w:rsidRPr="00027232">
        <w:rPr>
          <w:rFonts w:ascii="Times New Roman" w:hAnsi="Times New Roman" w:cs="Times New Roman"/>
          <w:b/>
          <w:sz w:val="24"/>
        </w:rPr>
        <w:t>List of references cited</w:t>
      </w:r>
    </w:p>
    <w:p w14:paraId="4ADCA01F" w14:textId="77777777" w:rsidR="00502544" w:rsidRPr="00027232" w:rsidRDefault="00502544" w:rsidP="00FB109E">
      <w:pPr>
        <w:rPr>
          <w:rFonts w:ascii="Times New Roman" w:hAnsi="Times New Roman" w:cs="Times New Roman"/>
          <w:sz w:val="24"/>
        </w:rPr>
      </w:pPr>
      <w:r w:rsidRPr="00027232">
        <w:rPr>
          <w:rFonts w:ascii="Times New Roman" w:hAnsi="Times New Roman" w:cs="Times New Roman"/>
          <w:sz w:val="24"/>
        </w:rPr>
        <w:t>A list of references cited throughout the documentation shall be published in standard format.</w:t>
      </w:r>
    </w:p>
    <w:p w14:paraId="0CF7924B" w14:textId="77777777" w:rsidR="00C63A45" w:rsidRPr="00027232" w:rsidRDefault="00C63A45" w:rsidP="00FB109E">
      <w:pPr>
        <w:rPr>
          <w:rFonts w:ascii="Times New Roman" w:hAnsi="Times New Roman" w:cs="Times New Roman"/>
          <w:sz w:val="24"/>
        </w:rPr>
      </w:pPr>
    </w:p>
    <w:sectPr w:rsidR="00C63A45" w:rsidRPr="0002723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10A85" w14:textId="77777777" w:rsidR="00AA7D7B" w:rsidRDefault="00AA7D7B">
      <w:pPr>
        <w:spacing w:line="240" w:lineRule="auto"/>
      </w:pPr>
      <w:r>
        <w:separator/>
      </w:r>
    </w:p>
  </w:endnote>
  <w:endnote w:type="continuationSeparator" w:id="0">
    <w:p w14:paraId="02D0A0E5" w14:textId="77777777" w:rsidR="00AA7D7B" w:rsidRDefault="00AA7D7B">
      <w:pPr>
        <w:spacing w:line="240" w:lineRule="auto"/>
      </w:pPr>
      <w:r>
        <w:continuationSeparator/>
      </w:r>
    </w:p>
  </w:endnote>
  <w:endnote w:type="continuationNotice" w:id="1">
    <w:p w14:paraId="106A7530" w14:textId="77777777" w:rsidR="00AA7D7B" w:rsidRDefault="00AA7D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CC674" w14:textId="77777777" w:rsidR="002B7537" w:rsidRDefault="002B7537" w:rsidP="002B7537">
    <w:pPr>
      <w:jc w:val="center"/>
    </w:pPr>
    <w:r>
      <w:t>G-</w:t>
    </w:r>
    <w:r>
      <w:fldChar w:fldCharType="begin"/>
    </w:r>
    <w:r>
      <w:instrText>PAGE</w:instrText>
    </w:r>
    <w:r>
      <w:fldChar w:fldCharType="separate"/>
    </w:r>
    <w:r w:rsidR="00B422E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E90F1" w14:textId="77777777" w:rsidR="00AA7D7B" w:rsidRDefault="00AA7D7B">
      <w:pPr>
        <w:spacing w:line="240" w:lineRule="auto"/>
      </w:pPr>
      <w:r>
        <w:separator/>
      </w:r>
    </w:p>
  </w:footnote>
  <w:footnote w:type="continuationSeparator" w:id="0">
    <w:p w14:paraId="79705059" w14:textId="77777777" w:rsidR="00AA7D7B" w:rsidRDefault="00AA7D7B">
      <w:pPr>
        <w:spacing w:line="240" w:lineRule="auto"/>
      </w:pPr>
      <w:r>
        <w:continuationSeparator/>
      </w:r>
    </w:p>
  </w:footnote>
  <w:footnote w:type="continuationNotice" w:id="1">
    <w:p w14:paraId="5081A9D8" w14:textId="77777777" w:rsidR="00AA7D7B" w:rsidRDefault="00AA7D7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04459" w14:textId="77777777" w:rsidR="002B7537" w:rsidRPr="00C33282" w:rsidRDefault="002B7537">
    <w:pPr>
      <w:pStyle w:val="Header"/>
      <w:rPr>
        <w:b/>
      </w:rPr>
    </w:pP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44"/>
    <w:rsid w:val="000133CF"/>
    <w:rsid w:val="00027232"/>
    <w:rsid w:val="00057D35"/>
    <w:rsid w:val="0020119B"/>
    <w:rsid w:val="00205AF0"/>
    <w:rsid w:val="00217271"/>
    <w:rsid w:val="00254BE0"/>
    <w:rsid w:val="002B7537"/>
    <w:rsid w:val="002C1E7F"/>
    <w:rsid w:val="00300915"/>
    <w:rsid w:val="00314CB8"/>
    <w:rsid w:val="00375D32"/>
    <w:rsid w:val="00490670"/>
    <w:rsid w:val="004E5C65"/>
    <w:rsid w:val="00502544"/>
    <w:rsid w:val="0053254A"/>
    <w:rsid w:val="00677FB8"/>
    <w:rsid w:val="006B2ED8"/>
    <w:rsid w:val="006D39A5"/>
    <w:rsid w:val="00806DB7"/>
    <w:rsid w:val="008D5DA0"/>
    <w:rsid w:val="00915592"/>
    <w:rsid w:val="00930E29"/>
    <w:rsid w:val="009700D3"/>
    <w:rsid w:val="00977F11"/>
    <w:rsid w:val="00986E9C"/>
    <w:rsid w:val="009A0563"/>
    <w:rsid w:val="00A06715"/>
    <w:rsid w:val="00A80D50"/>
    <w:rsid w:val="00A81F74"/>
    <w:rsid w:val="00AA7D7B"/>
    <w:rsid w:val="00AB6106"/>
    <w:rsid w:val="00B422E4"/>
    <w:rsid w:val="00B538C2"/>
    <w:rsid w:val="00C36444"/>
    <w:rsid w:val="00C63A45"/>
    <w:rsid w:val="00C85971"/>
    <w:rsid w:val="00DC09D3"/>
    <w:rsid w:val="00DE101E"/>
    <w:rsid w:val="00E20139"/>
    <w:rsid w:val="00EA36EF"/>
    <w:rsid w:val="00EF2868"/>
    <w:rsid w:val="00FB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2544"/>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544"/>
    <w:pPr>
      <w:tabs>
        <w:tab w:val="center" w:pos="4680"/>
        <w:tab w:val="right" w:pos="9360"/>
      </w:tabs>
      <w:spacing w:line="240" w:lineRule="auto"/>
    </w:pPr>
  </w:style>
  <w:style w:type="character" w:customStyle="1" w:styleId="HeaderChar">
    <w:name w:val="Header Char"/>
    <w:basedOn w:val="DefaultParagraphFont"/>
    <w:link w:val="Header"/>
    <w:uiPriority w:val="99"/>
    <w:rsid w:val="00502544"/>
    <w:rPr>
      <w:rFonts w:ascii="Arial" w:eastAsia="Arial" w:hAnsi="Arial" w:cs="Arial"/>
      <w:color w:val="000000"/>
    </w:rPr>
  </w:style>
  <w:style w:type="paragraph" w:styleId="Title">
    <w:name w:val="Title"/>
    <w:basedOn w:val="Normal"/>
    <w:next w:val="Normal"/>
    <w:link w:val="TitleChar"/>
    <w:uiPriority w:val="10"/>
    <w:qFormat/>
    <w:rsid w:val="00502544"/>
    <w:pPr>
      <w:pBdr>
        <w:bottom w:val="single" w:sz="8" w:space="4" w:color="4F81BD" w:themeColor="accent1"/>
      </w:pBdr>
      <w:spacing w:after="300" w:line="240" w:lineRule="auto"/>
      <w:contextualSpacing/>
    </w:pPr>
    <w:rPr>
      <w:rFonts w:eastAsiaTheme="majorEastAsia" w:cstheme="majorBidi"/>
      <w:b/>
      <w:color w:val="auto"/>
      <w:spacing w:val="5"/>
      <w:kern w:val="28"/>
      <w:sz w:val="44"/>
      <w:szCs w:val="52"/>
    </w:rPr>
  </w:style>
  <w:style w:type="character" w:customStyle="1" w:styleId="TitleChar">
    <w:name w:val="Title Char"/>
    <w:basedOn w:val="DefaultParagraphFont"/>
    <w:link w:val="Title"/>
    <w:uiPriority w:val="10"/>
    <w:rsid w:val="00502544"/>
    <w:rPr>
      <w:rFonts w:ascii="Arial" w:eastAsiaTheme="majorEastAsia" w:hAnsi="Arial" w:cstheme="majorBidi"/>
      <w:b/>
      <w:spacing w:val="5"/>
      <w:kern w:val="28"/>
      <w:sz w:val="44"/>
      <w:szCs w:val="52"/>
    </w:rPr>
  </w:style>
  <w:style w:type="character" w:styleId="CommentReference">
    <w:name w:val="annotation reference"/>
    <w:basedOn w:val="DefaultParagraphFont"/>
    <w:uiPriority w:val="99"/>
    <w:semiHidden/>
    <w:unhideWhenUsed/>
    <w:rsid w:val="00057D35"/>
    <w:rPr>
      <w:sz w:val="16"/>
      <w:szCs w:val="16"/>
    </w:rPr>
  </w:style>
  <w:style w:type="paragraph" w:styleId="CommentText">
    <w:name w:val="annotation text"/>
    <w:basedOn w:val="Normal"/>
    <w:link w:val="CommentTextChar"/>
    <w:uiPriority w:val="99"/>
    <w:semiHidden/>
    <w:unhideWhenUsed/>
    <w:rsid w:val="00057D35"/>
    <w:pPr>
      <w:spacing w:line="240" w:lineRule="auto"/>
    </w:pPr>
    <w:rPr>
      <w:sz w:val="20"/>
      <w:szCs w:val="20"/>
    </w:rPr>
  </w:style>
  <w:style w:type="character" w:customStyle="1" w:styleId="CommentTextChar">
    <w:name w:val="Comment Text Char"/>
    <w:basedOn w:val="DefaultParagraphFont"/>
    <w:link w:val="CommentText"/>
    <w:uiPriority w:val="99"/>
    <w:semiHidden/>
    <w:rsid w:val="00057D3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57D35"/>
    <w:rPr>
      <w:b/>
      <w:bCs/>
    </w:rPr>
  </w:style>
  <w:style w:type="character" w:customStyle="1" w:styleId="CommentSubjectChar">
    <w:name w:val="Comment Subject Char"/>
    <w:basedOn w:val="CommentTextChar"/>
    <w:link w:val="CommentSubject"/>
    <w:uiPriority w:val="99"/>
    <w:semiHidden/>
    <w:rsid w:val="00057D35"/>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057D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35"/>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02544"/>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544"/>
    <w:pPr>
      <w:tabs>
        <w:tab w:val="center" w:pos="4680"/>
        <w:tab w:val="right" w:pos="9360"/>
      </w:tabs>
      <w:spacing w:line="240" w:lineRule="auto"/>
    </w:pPr>
  </w:style>
  <w:style w:type="character" w:customStyle="1" w:styleId="HeaderChar">
    <w:name w:val="Header Char"/>
    <w:basedOn w:val="DefaultParagraphFont"/>
    <w:link w:val="Header"/>
    <w:uiPriority w:val="99"/>
    <w:rsid w:val="00502544"/>
    <w:rPr>
      <w:rFonts w:ascii="Arial" w:eastAsia="Arial" w:hAnsi="Arial" w:cs="Arial"/>
      <w:color w:val="000000"/>
    </w:rPr>
  </w:style>
  <w:style w:type="paragraph" w:styleId="Title">
    <w:name w:val="Title"/>
    <w:basedOn w:val="Normal"/>
    <w:next w:val="Normal"/>
    <w:link w:val="TitleChar"/>
    <w:uiPriority w:val="10"/>
    <w:qFormat/>
    <w:rsid w:val="00502544"/>
    <w:pPr>
      <w:pBdr>
        <w:bottom w:val="single" w:sz="8" w:space="4" w:color="4F81BD" w:themeColor="accent1"/>
      </w:pBdr>
      <w:spacing w:after="300" w:line="240" w:lineRule="auto"/>
      <w:contextualSpacing/>
    </w:pPr>
    <w:rPr>
      <w:rFonts w:eastAsiaTheme="majorEastAsia" w:cstheme="majorBidi"/>
      <w:b/>
      <w:color w:val="auto"/>
      <w:spacing w:val="5"/>
      <w:kern w:val="28"/>
      <w:sz w:val="44"/>
      <w:szCs w:val="52"/>
    </w:rPr>
  </w:style>
  <w:style w:type="character" w:customStyle="1" w:styleId="TitleChar">
    <w:name w:val="Title Char"/>
    <w:basedOn w:val="DefaultParagraphFont"/>
    <w:link w:val="Title"/>
    <w:uiPriority w:val="10"/>
    <w:rsid w:val="00502544"/>
    <w:rPr>
      <w:rFonts w:ascii="Arial" w:eastAsiaTheme="majorEastAsia" w:hAnsi="Arial" w:cstheme="majorBidi"/>
      <w:b/>
      <w:spacing w:val="5"/>
      <w:kern w:val="28"/>
      <w:sz w:val="44"/>
      <w:szCs w:val="52"/>
    </w:rPr>
  </w:style>
  <w:style w:type="character" w:styleId="CommentReference">
    <w:name w:val="annotation reference"/>
    <w:basedOn w:val="DefaultParagraphFont"/>
    <w:uiPriority w:val="99"/>
    <w:semiHidden/>
    <w:unhideWhenUsed/>
    <w:rsid w:val="00057D35"/>
    <w:rPr>
      <w:sz w:val="16"/>
      <w:szCs w:val="16"/>
    </w:rPr>
  </w:style>
  <w:style w:type="paragraph" w:styleId="CommentText">
    <w:name w:val="annotation text"/>
    <w:basedOn w:val="Normal"/>
    <w:link w:val="CommentTextChar"/>
    <w:uiPriority w:val="99"/>
    <w:semiHidden/>
    <w:unhideWhenUsed/>
    <w:rsid w:val="00057D35"/>
    <w:pPr>
      <w:spacing w:line="240" w:lineRule="auto"/>
    </w:pPr>
    <w:rPr>
      <w:sz w:val="20"/>
      <w:szCs w:val="20"/>
    </w:rPr>
  </w:style>
  <w:style w:type="character" w:customStyle="1" w:styleId="CommentTextChar">
    <w:name w:val="Comment Text Char"/>
    <w:basedOn w:val="DefaultParagraphFont"/>
    <w:link w:val="CommentText"/>
    <w:uiPriority w:val="99"/>
    <w:semiHidden/>
    <w:rsid w:val="00057D35"/>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57D35"/>
    <w:rPr>
      <w:b/>
      <w:bCs/>
    </w:rPr>
  </w:style>
  <w:style w:type="character" w:customStyle="1" w:styleId="CommentSubjectChar">
    <w:name w:val="Comment Subject Char"/>
    <w:basedOn w:val="CommentTextChar"/>
    <w:link w:val="CommentSubject"/>
    <w:uiPriority w:val="99"/>
    <w:semiHidden/>
    <w:rsid w:val="00057D35"/>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057D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35"/>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54CB-1420-4C2A-AAD0-0B40EA56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NWS</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IWRSS FIM TEAM</dc:creator>
  <cp:lastModifiedBy>Peppler, Marie C.</cp:lastModifiedBy>
  <cp:revision>2</cp:revision>
  <dcterms:created xsi:type="dcterms:W3CDTF">2015-02-09T03:59:00Z</dcterms:created>
  <dcterms:modified xsi:type="dcterms:W3CDTF">2015-02-09T03:59:00Z</dcterms:modified>
</cp:coreProperties>
</file>