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F1" w:rsidRDefault="000E008F">
      <w:pPr>
        <w:shd w:val="clear" w:color="auto" w:fill="FFFFFF"/>
      </w:pPr>
      <w:r>
        <w:rPr>
          <w:b/>
          <w:bCs/>
          <w:color w:val="000000"/>
          <w:spacing w:val="-1"/>
          <w:sz w:val="21"/>
          <w:szCs w:val="21"/>
        </w:rPr>
        <w:t xml:space="preserve">   ERRATA TO TWRI SERIES (6.16.98)</w:t>
      </w:r>
    </w:p>
    <w:p w:rsidR="006045F1" w:rsidRDefault="000E008F">
      <w:pPr>
        <w:shd w:val="clear" w:color="auto" w:fill="FFFFFF"/>
        <w:spacing w:before="240" w:line="250" w:lineRule="exact"/>
        <w:ind w:left="264"/>
      </w:pPr>
      <w:r>
        <w:rPr>
          <w:b/>
          <w:bCs/>
          <w:color w:val="000000"/>
          <w:sz w:val="21"/>
          <w:szCs w:val="21"/>
        </w:rPr>
        <w:t xml:space="preserve">TWRI BOOK </w:t>
      </w:r>
      <w:proofErr w:type="gramStart"/>
      <w:r>
        <w:rPr>
          <w:b/>
          <w:bCs/>
          <w:color w:val="000000"/>
          <w:sz w:val="21"/>
          <w:szCs w:val="21"/>
        </w:rPr>
        <w:t>3A2 :</w:t>
      </w:r>
      <w:proofErr w:type="gramEnd"/>
      <w:r>
        <w:rPr>
          <w:b/>
          <w:bCs/>
          <w:color w:val="000000"/>
          <w:sz w:val="21"/>
          <w:szCs w:val="21"/>
        </w:rPr>
        <w:t xml:space="preserve">  slope-area measurements</w:t>
      </w:r>
    </w:p>
    <w:p w:rsidR="006045F1" w:rsidRDefault="000E008F">
      <w:pPr>
        <w:shd w:val="clear" w:color="auto" w:fill="FFFFFF"/>
        <w:spacing w:line="250" w:lineRule="exact"/>
        <w:ind w:left="250"/>
      </w:pPr>
      <w:proofErr w:type="gramStart"/>
      <w:r>
        <w:rPr>
          <w:color w:val="000000"/>
          <w:spacing w:val="1"/>
          <w:sz w:val="21"/>
          <w:szCs w:val="21"/>
        </w:rPr>
        <w:t>page</w:t>
      </w:r>
      <w:proofErr w:type="gramEnd"/>
      <w:r>
        <w:rPr>
          <w:color w:val="000000"/>
          <w:spacing w:val="1"/>
          <w:sz w:val="21"/>
          <w:szCs w:val="21"/>
        </w:rPr>
        <w:t xml:space="preserve"> 1, right column:  Add, to definition of k on last line, k=0 for contracting reaches: k=0.5 for expanding </w:t>
      </w:r>
      <w:r>
        <w:rPr>
          <w:color w:val="000000"/>
          <w:spacing w:val="-4"/>
          <w:sz w:val="21"/>
          <w:szCs w:val="21"/>
        </w:rPr>
        <w:t>reaches.</w:t>
      </w:r>
    </w:p>
    <w:p w:rsidR="006045F1" w:rsidRDefault="000E008F">
      <w:pPr>
        <w:shd w:val="clear" w:color="auto" w:fill="FFFFFF"/>
        <w:spacing w:before="240"/>
        <w:ind w:left="250"/>
      </w:pPr>
      <w:r>
        <w:rPr>
          <w:b/>
          <w:bCs/>
          <w:color w:val="000000"/>
          <w:spacing w:val="-1"/>
          <w:sz w:val="21"/>
          <w:szCs w:val="21"/>
        </w:rPr>
        <w:t xml:space="preserve">TWRI BOOK </w:t>
      </w:r>
      <w:proofErr w:type="gramStart"/>
      <w:r>
        <w:rPr>
          <w:b/>
          <w:bCs/>
          <w:color w:val="000000"/>
          <w:spacing w:val="-1"/>
          <w:sz w:val="21"/>
          <w:szCs w:val="21"/>
        </w:rPr>
        <w:t>3A3 :</w:t>
      </w:r>
      <w:proofErr w:type="gramEnd"/>
      <w:r>
        <w:rPr>
          <w:b/>
          <w:bCs/>
          <w:color w:val="000000"/>
          <w:spacing w:val="-1"/>
          <w:sz w:val="21"/>
          <w:szCs w:val="21"/>
        </w:rPr>
        <w:t xml:space="preserve">   culverts</w:t>
      </w:r>
    </w:p>
    <w:p w:rsidR="006045F1" w:rsidRDefault="000E008F">
      <w:pPr>
        <w:shd w:val="clear" w:color="auto" w:fill="FFFFFF"/>
        <w:spacing w:before="14"/>
        <w:ind w:left="230"/>
      </w:pPr>
      <w:proofErr w:type="gramStart"/>
      <w:r>
        <w:rPr>
          <w:color w:val="000000"/>
          <w:sz w:val="21"/>
          <w:szCs w:val="21"/>
        </w:rPr>
        <w:t>page</w:t>
      </w:r>
      <w:proofErr w:type="gramEnd"/>
      <w:r>
        <w:rPr>
          <w:color w:val="000000"/>
          <w:sz w:val="21"/>
          <w:szCs w:val="21"/>
        </w:rPr>
        <w:t xml:space="preserve"> viii, right column, for symbol n: Change ".. </w:t>
      </w:r>
      <w:proofErr w:type="gramStart"/>
      <w:r>
        <w:rPr>
          <w:color w:val="000000"/>
          <w:sz w:val="21"/>
          <w:szCs w:val="21"/>
        </w:rPr>
        <w:t>roughness</w:t>
      </w:r>
      <w:proofErr w:type="gramEnd"/>
      <w:r>
        <w:rPr>
          <w:color w:val="000000"/>
          <w:sz w:val="21"/>
          <w:szCs w:val="21"/>
        </w:rPr>
        <w:t xml:space="preserve"> of coefficient.." to "...roughness coefficient"</w:t>
      </w:r>
    </w:p>
    <w:p w:rsidR="006045F1" w:rsidRDefault="000E008F">
      <w:pPr>
        <w:shd w:val="clear" w:color="auto" w:fill="FFFFFF"/>
        <w:spacing w:before="250" w:line="240" w:lineRule="exact"/>
        <w:ind w:left="230"/>
      </w:pPr>
      <w:proofErr w:type="gramStart"/>
      <w:r>
        <w:rPr>
          <w:color w:val="000000"/>
          <w:sz w:val="21"/>
          <w:szCs w:val="21"/>
        </w:rPr>
        <w:t>page</w:t>
      </w:r>
      <w:proofErr w:type="gramEnd"/>
      <w:r>
        <w:rPr>
          <w:color w:val="000000"/>
          <w:sz w:val="21"/>
          <w:szCs w:val="21"/>
        </w:rPr>
        <w:t xml:space="preserve"> </w:t>
      </w:r>
      <w:r w:rsidRPr="00AB120A">
        <w:rPr>
          <w:iCs/>
          <w:color w:val="000000"/>
          <w:sz w:val="21"/>
          <w:szCs w:val="21"/>
        </w:rPr>
        <w:t>19</w:t>
      </w:r>
      <w:r>
        <w:rPr>
          <w:i/>
          <w:iCs/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 xml:space="preserve">table 4:  On second line, for d/D equal to 0.02, change values in column 1 to 0.027, column 2 to 0.043, </w:t>
      </w:r>
      <w:r>
        <w:rPr>
          <w:color w:val="000000"/>
          <w:spacing w:val="1"/>
          <w:sz w:val="21"/>
          <w:szCs w:val="21"/>
        </w:rPr>
        <w:t>and column 4 to 0.043.  On sixth line, value of d/D should be 0.06.</w:t>
      </w:r>
    </w:p>
    <w:p w:rsidR="006045F1" w:rsidRDefault="000E008F">
      <w:pPr>
        <w:shd w:val="clear" w:color="auto" w:fill="FFFFFF"/>
        <w:spacing w:before="254"/>
        <w:ind w:left="211"/>
      </w:pPr>
      <w:proofErr w:type="gramStart"/>
      <w:r>
        <w:rPr>
          <w:color w:val="000000"/>
          <w:spacing w:val="1"/>
          <w:sz w:val="21"/>
          <w:szCs w:val="21"/>
        </w:rPr>
        <w:t>page</w:t>
      </w:r>
      <w:proofErr w:type="gramEnd"/>
      <w:r>
        <w:rPr>
          <w:color w:val="000000"/>
          <w:spacing w:val="1"/>
          <w:sz w:val="21"/>
          <w:szCs w:val="21"/>
        </w:rPr>
        <w:t xml:space="preserve"> 10, per OSW tech memo no. 93.17, replace sections on corrugated metal, and </w:t>
      </w:r>
      <w:proofErr w:type="spellStart"/>
      <w:r>
        <w:rPr>
          <w:color w:val="000000"/>
          <w:spacing w:val="1"/>
          <w:sz w:val="21"/>
          <w:szCs w:val="21"/>
        </w:rPr>
        <w:t>multiplate</w:t>
      </w:r>
      <w:proofErr w:type="spellEnd"/>
      <w:r>
        <w:rPr>
          <w:color w:val="000000"/>
          <w:spacing w:val="1"/>
          <w:sz w:val="21"/>
          <w:szCs w:val="21"/>
        </w:rPr>
        <w:t xml:space="preserve"> sections to:</w:t>
      </w:r>
    </w:p>
    <w:p w:rsidR="006045F1" w:rsidRDefault="000E008F">
      <w:pPr>
        <w:shd w:val="clear" w:color="auto" w:fill="FFFFFF"/>
        <w:spacing w:before="259"/>
        <w:ind w:left="4104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Corrugated Metal</w:t>
      </w:r>
    </w:p>
    <w:p w:rsidR="00AB120A" w:rsidRDefault="000E008F" w:rsidP="00AB120A">
      <w:pPr>
        <w:shd w:val="clear" w:color="auto" w:fill="FFFFFF"/>
        <w:spacing w:line="240" w:lineRule="exact"/>
        <w:ind w:left="202" w:firstLine="158"/>
        <w:rPr>
          <w:color w:val="000000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 xml:space="preserve">Corrugated pipes and arches are made in riveted, helical (or spiral) and structural-plate styles. The riveted and </w:t>
      </w:r>
      <w:r>
        <w:rPr>
          <w:color w:val="000000"/>
          <w:spacing w:val="1"/>
          <w:sz w:val="21"/>
          <w:szCs w:val="21"/>
        </w:rPr>
        <w:t xml:space="preserve">spiral styles are used in small pipes of less than 9-foot diameter.  Spiral corrugations have the same pitch and depth as that used in riveted construction, but the plates are wound to form' a continuous pipe. Because of its </w:t>
      </w:r>
      <w:r>
        <w:rPr>
          <w:color w:val="000000"/>
          <w:spacing w:val="-1"/>
          <w:sz w:val="21"/>
          <w:szCs w:val="21"/>
        </w:rPr>
        <w:t xml:space="preserve">greater strength, structural-plate (also called </w:t>
      </w:r>
      <w:proofErr w:type="spellStart"/>
      <w:r>
        <w:rPr>
          <w:color w:val="000000"/>
          <w:spacing w:val="-1"/>
          <w:sz w:val="21"/>
          <w:szCs w:val="21"/>
        </w:rPr>
        <w:t>multiplate</w:t>
      </w:r>
      <w:proofErr w:type="spellEnd"/>
      <w:r>
        <w:rPr>
          <w:color w:val="000000"/>
          <w:spacing w:val="-1"/>
          <w:sz w:val="21"/>
          <w:szCs w:val="21"/>
        </w:rPr>
        <w:t xml:space="preserve">) commonly is used for pipes that are more than 6 feet in </w:t>
      </w:r>
      <w:r>
        <w:rPr>
          <w:color w:val="000000"/>
          <w:sz w:val="21"/>
          <w:szCs w:val="21"/>
        </w:rPr>
        <w:t xml:space="preserve">diameter.  </w:t>
      </w:r>
      <w:proofErr w:type="spellStart"/>
      <w:r>
        <w:rPr>
          <w:color w:val="000000"/>
          <w:sz w:val="21"/>
          <w:szCs w:val="21"/>
        </w:rPr>
        <w:t>Multiplate</w:t>
      </w:r>
      <w:proofErr w:type="spellEnd"/>
      <w:r>
        <w:rPr>
          <w:color w:val="000000"/>
          <w:sz w:val="21"/>
          <w:szCs w:val="21"/>
        </w:rPr>
        <w:t xml:space="preserve"> is made in sheets that are bolted together</w:t>
      </w:r>
      <w:r w:rsidR="00AB120A">
        <w:rPr>
          <w:color w:val="000000"/>
          <w:sz w:val="21"/>
          <w:szCs w:val="21"/>
        </w:rPr>
        <w:t>.</w:t>
      </w:r>
    </w:p>
    <w:p w:rsidR="00AB120A" w:rsidRDefault="00AB120A" w:rsidP="00AB120A">
      <w:pPr>
        <w:shd w:val="clear" w:color="auto" w:fill="FFFFFF"/>
        <w:spacing w:line="240" w:lineRule="exact"/>
        <w:ind w:left="202" w:firstLine="158"/>
        <w:rPr>
          <w:color w:val="000000"/>
          <w:sz w:val="21"/>
          <w:szCs w:val="21"/>
        </w:rPr>
      </w:pPr>
    </w:p>
    <w:p w:rsidR="006045F1" w:rsidRDefault="00AB120A" w:rsidP="00AB120A">
      <w:pPr>
        <w:shd w:val="clear" w:color="auto" w:fill="FFFFFF"/>
        <w:spacing w:line="240" w:lineRule="exact"/>
        <w:ind w:left="202"/>
      </w:pPr>
      <w:r>
        <w:rPr>
          <w:rFonts w:ascii="Arial" w:hAnsi="Arial" w:cs="Arial"/>
          <w:b/>
          <w:bCs/>
          <w:color w:val="000000"/>
          <w:spacing w:val="2"/>
        </w:rPr>
        <w:t>St</w:t>
      </w:r>
      <w:r w:rsidR="000E008F">
        <w:rPr>
          <w:rFonts w:ascii="Arial" w:hAnsi="Arial" w:cs="Arial"/>
          <w:b/>
          <w:bCs/>
          <w:color w:val="000000"/>
          <w:spacing w:val="2"/>
        </w:rPr>
        <w:t>andard riveted sections</w:t>
      </w:r>
    </w:p>
    <w:p w:rsidR="006045F1" w:rsidRDefault="000E008F">
      <w:pPr>
        <w:shd w:val="clear" w:color="auto" w:fill="FFFFFF"/>
        <w:spacing w:before="24" w:line="240" w:lineRule="exact"/>
        <w:ind w:left="168" w:firstLine="163"/>
      </w:pPr>
      <w:r>
        <w:rPr>
          <w:color w:val="000000"/>
          <w:sz w:val="21"/>
          <w:szCs w:val="21"/>
        </w:rPr>
        <w:t>The corrugated metal most commonly used in riveted pipes and arches has annular corrugations with a 2 2/3 inc</w:t>
      </w:r>
      <w:r w:rsidR="005713AB">
        <w:rPr>
          <w:color w:val="000000"/>
          <w:sz w:val="21"/>
          <w:szCs w:val="21"/>
        </w:rPr>
        <w:t>h pitch and a rise of 1/2 inch.</w:t>
      </w:r>
      <w:r>
        <w:rPr>
          <w:color w:val="000000"/>
          <w:sz w:val="21"/>
          <w:szCs w:val="21"/>
        </w:rPr>
        <w:t xml:space="preserve">  This is frequently referred to as standard corrugated metal. According to </w:t>
      </w:r>
      <w:r w:rsidR="005713AB">
        <w:rPr>
          <w:color w:val="000000"/>
          <w:spacing w:val="1"/>
          <w:sz w:val="21"/>
          <w:szCs w:val="21"/>
        </w:rPr>
        <w:t>laboratory tests</w:t>
      </w:r>
      <w:r>
        <w:rPr>
          <w:color w:val="000000"/>
          <w:spacing w:val="1"/>
          <w:sz w:val="21"/>
          <w:szCs w:val="21"/>
        </w:rPr>
        <w:t xml:space="preserve">, n values for full pipe flow vary for 0.0266 for a 1-foot diameter pipe to 0.0224 for an 8-foot diameter pipe for velocities normally encountered in culverts. The American Iron and Steel Institute </w:t>
      </w:r>
      <w:proofErr w:type="gramStart"/>
      <w:r>
        <w:rPr>
          <w:color w:val="000000"/>
          <w:spacing w:val="1"/>
          <w:sz w:val="21"/>
          <w:szCs w:val="21"/>
        </w:rPr>
        <w:t>recommends</w:t>
      </w:r>
      <w:proofErr w:type="gramEnd"/>
      <w:r>
        <w:rPr>
          <w:color w:val="000000"/>
          <w:spacing w:val="1"/>
          <w:sz w:val="21"/>
          <w:szCs w:val="21"/>
        </w:rPr>
        <w:t xml:space="preserve"> that a single value of 0.024 be used in design of both partly-full and full-pipe flow for any size of pipe.  This value may be satisfactory for many computations of discharge. However, more precise values are </w:t>
      </w:r>
      <w:r>
        <w:rPr>
          <w:color w:val="000000"/>
          <w:sz w:val="21"/>
          <w:szCs w:val="21"/>
        </w:rPr>
        <w:t xml:space="preserve">given in the accompanying table, which shows values derived from tables and graphs published by the Federal </w:t>
      </w:r>
      <w:r>
        <w:rPr>
          <w:color w:val="000000"/>
          <w:spacing w:val="-1"/>
          <w:sz w:val="21"/>
          <w:szCs w:val="21"/>
        </w:rPr>
        <w:t xml:space="preserve">Highway Administration for culvert design and that apply to both annular and spiral corrugations, as noted in the </w:t>
      </w:r>
      <w:r>
        <w:rPr>
          <w:color w:val="000000"/>
          <w:spacing w:val="1"/>
          <w:sz w:val="21"/>
          <w:szCs w:val="21"/>
        </w:rPr>
        <w:t xml:space="preserve">table.  Values from this table should be used by U.S. Geological Survey offices in computation of discharge </w:t>
      </w:r>
      <w:r>
        <w:rPr>
          <w:color w:val="000000"/>
          <w:spacing w:val="-2"/>
          <w:sz w:val="21"/>
          <w:szCs w:val="21"/>
        </w:rPr>
        <w:t>through culverts.</w:t>
      </w:r>
    </w:p>
    <w:p w:rsidR="006045F1" w:rsidRDefault="000E008F">
      <w:pPr>
        <w:shd w:val="clear" w:color="auto" w:fill="FFFFFF"/>
        <w:spacing w:before="250" w:line="240" w:lineRule="exact"/>
        <w:ind w:left="154" w:firstLine="144"/>
      </w:pPr>
      <w:r>
        <w:rPr>
          <w:color w:val="000000"/>
          <w:spacing w:val="1"/>
          <w:sz w:val="21"/>
          <w:szCs w:val="21"/>
        </w:rPr>
        <w:t xml:space="preserve">Riveted pipes are also made from corrugated metal with a 1-inch rise and 3-, 5-, and 6-inch pitch. </w:t>
      </w:r>
      <w:r>
        <w:rPr>
          <w:color w:val="000000"/>
          <w:sz w:val="21"/>
          <w:szCs w:val="21"/>
        </w:rPr>
        <w:t xml:space="preserve">Experimental data show a slight lowering of the n value as pitch increases.  The n values for these three types of </w:t>
      </w:r>
      <w:r>
        <w:rPr>
          <w:color w:val="000000"/>
          <w:spacing w:val="1"/>
          <w:sz w:val="21"/>
          <w:szCs w:val="21"/>
        </w:rPr>
        <w:t>corrugation are also given in the table.</w:t>
      </w:r>
    </w:p>
    <w:p w:rsidR="006045F1" w:rsidRDefault="000E008F">
      <w:pPr>
        <w:shd w:val="clear" w:color="auto" w:fill="FFFFFF"/>
        <w:spacing w:before="240" w:line="240" w:lineRule="exact"/>
        <w:ind w:left="149"/>
      </w:pPr>
      <w:r>
        <w:rPr>
          <w:b/>
          <w:bCs/>
          <w:color w:val="000000"/>
          <w:spacing w:val="-1"/>
          <w:sz w:val="21"/>
          <w:szCs w:val="21"/>
        </w:rPr>
        <w:t>Helical corrugated pipe</w:t>
      </w:r>
    </w:p>
    <w:p w:rsidR="006045F1" w:rsidRDefault="000E008F">
      <w:pPr>
        <w:shd w:val="clear" w:color="auto" w:fill="FFFFFF"/>
        <w:spacing w:before="10" w:line="240" w:lineRule="exact"/>
        <w:ind w:left="130" w:firstLine="163"/>
      </w:pPr>
      <w:r>
        <w:rPr>
          <w:color w:val="000000"/>
          <w:spacing w:val="1"/>
          <w:sz w:val="21"/>
          <w:szCs w:val="21"/>
        </w:rPr>
        <w:t>Standard corrugated helical pipe is form</w:t>
      </w:r>
      <w:r w:rsidR="005713AB">
        <w:rPr>
          <w:color w:val="000000"/>
          <w:spacing w:val="1"/>
          <w:sz w:val="21"/>
          <w:szCs w:val="21"/>
        </w:rPr>
        <w:t xml:space="preserve">ed from a 24 inch wide strip of </w:t>
      </w:r>
      <w:r>
        <w:rPr>
          <w:color w:val="000000"/>
          <w:spacing w:val="1"/>
          <w:sz w:val="21"/>
          <w:szCs w:val="21"/>
        </w:rPr>
        <w:t xml:space="preserve">steel.  Tests on helically corrugated pipe indicate a lower coefficient of roughness than for </w:t>
      </w:r>
      <w:r w:rsidR="00AB120A">
        <w:rPr>
          <w:color w:val="000000"/>
          <w:spacing w:val="1"/>
          <w:sz w:val="21"/>
          <w:szCs w:val="21"/>
        </w:rPr>
        <w:t>annularly</w:t>
      </w:r>
      <w:r>
        <w:rPr>
          <w:color w:val="000000"/>
          <w:spacing w:val="1"/>
          <w:sz w:val="21"/>
          <w:szCs w:val="21"/>
        </w:rPr>
        <w:t xml:space="preserve"> </w:t>
      </w:r>
      <w:r w:rsidR="00AB120A">
        <w:rPr>
          <w:color w:val="000000"/>
          <w:spacing w:val="1"/>
          <w:sz w:val="21"/>
          <w:szCs w:val="21"/>
        </w:rPr>
        <w:t>corrugated</w:t>
      </w:r>
      <w:r>
        <w:rPr>
          <w:color w:val="000000"/>
          <w:spacing w:val="1"/>
          <w:sz w:val="21"/>
          <w:szCs w:val="21"/>
        </w:rPr>
        <w:t xml:space="preserve"> steel pipe.  Roughness values for </w:t>
      </w:r>
      <w:r>
        <w:rPr>
          <w:color w:val="000000"/>
          <w:sz w:val="21"/>
          <w:szCs w:val="21"/>
        </w:rPr>
        <w:t xml:space="preserve">helical corrugated pipe are listed in the accompanying table and are based on American Iron and Steel institute </w:t>
      </w:r>
      <w:r>
        <w:rPr>
          <w:color w:val="000000"/>
          <w:spacing w:val="-2"/>
          <w:sz w:val="21"/>
          <w:szCs w:val="21"/>
        </w:rPr>
        <w:t>recommendations.</w:t>
      </w:r>
    </w:p>
    <w:p w:rsidR="006045F1" w:rsidRDefault="000E008F">
      <w:pPr>
        <w:shd w:val="clear" w:color="auto" w:fill="FFFFFF"/>
        <w:spacing w:before="250" w:line="240" w:lineRule="exact"/>
        <w:ind w:left="134"/>
      </w:pPr>
      <w:r>
        <w:rPr>
          <w:b/>
          <w:bCs/>
          <w:color w:val="000000"/>
          <w:spacing w:val="2"/>
          <w:sz w:val="21"/>
          <w:szCs w:val="21"/>
        </w:rPr>
        <w:t>Structural Plate (</w:t>
      </w:r>
      <w:proofErr w:type="spellStart"/>
      <w:r>
        <w:rPr>
          <w:b/>
          <w:bCs/>
          <w:color w:val="000000"/>
          <w:spacing w:val="2"/>
          <w:sz w:val="21"/>
          <w:szCs w:val="21"/>
        </w:rPr>
        <w:t>Multiplate</w:t>
      </w:r>
      <w:proofErr w:type="spellEnd"/>
      <w:r>
        <w:rPr>
          <w:b/>
          <w:bCs/>
          <w:color w:val="000000"/>
          <w:spacing w:val="2"/>
          <w:sz w:val="21"/>
          <w:szCs w:val="21"/>
        </w:rPr>
        <w:t>)</w:t>
      </w:r>
    </w:p>
    <w:p w:rsidR="000E008F" w:rsidRDefault="000E008F" w:rsidP="00AB120A">
      <w:pPr>
        <w:shd w:val="clear" w:color="auto" w:fill="FFFFFF"/>
        <w:spacing w:before="10" w:line="240" w:lineRule="exact"/>
        <w:ind w:left="115" w:firstLine="15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Structural-plate metal used in </w:t>
      </w:r>
      <w:proofErr w:type="spellStart"/>
      <w:r>
        <w:rPr>
          <w:color w:val="000000"/>
          <w:sz w:val="21"/>
          <w:szCs w:val="21"/>
        </w:rPr>
        <w:t>multiplate</w:t>
      </w:r>
      <w:proofErr w:type="spellEnd"/>
      <w:r>
        <w:rPr>
          <w:color w:val="000000"/>
          <w:sz w:val="21"/>
          <w:szCs w:val="21"/>
        </w:rPr>
        <w:t xml:space="preserve"> construction has much larger corrugations than does that used in </w:t>
      </w:r>
      <w:r>
        <w:rPr>
          <w:color w:val="000000"/>
          <w:spacing w:val="1"/>
          <w:sz w:val="21"/>
          <w:szCs w:val="21"/>
        </w:rPr>
        <w:t xml:space="preserve">riveted pipes. </w:t>
      </w:r>
      <w:proofErr w:type="spellStart"/>
      <w:r>
        <w:rPr>
          <w:color w:val="000000"/>
          <w:spacing w:val="1"/>
          <w:sz w:val="21"/>
          <w:szCs w:val="21"/>
        </w:rPr>
        <w:t>Multiplate</w:t>
      </w:r>
      <w:proofErr w:type="spellEnd"/>
      <w:r>
        <w:rPr>
          <w:color w:val="000000"/>
          <w:spacing w:val="1"/>
          <w:sz w:val="21"/>
          <w:szCs w:val="21"/>
        </w:rPr>
        <w:t xml:space="preserve"> construction is used with both steel and aluminum.  The steel has a </w:t>
      </w:r>
      <w:r w:rsidR="00AB120A">
        <w:rPr>
          <w:color w:val="000000"/>
          <w:spacing w:val="1"/>
          <w:sz w:val="21"/>
          <w:szCs w:val="21"/>
        </w:rPr>
        <w:t xml:space="preserve">6-inch pitch and a 2-inch rise; </w:t>
      </w:r>
      <w:r>
        <w:rPr>
          <w:color w:val="000000"/>
          <w:spacing w:val="1"/>
          <w:sz w:val="21"/>
          <w:szCs w:val="21"/>
        </w:rPr>
        <w:t>al</w:t>
      </w:r>
      <w:r w:rsidR="00AB120A">
        <w:rPr>
          <w:color w:val="000000"/>
          <w:spacing w:val="1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>mi</w:t>
      </w:r>
      <w:r w:rsidR="00AB120A">
        <w:rPr>
          <w:color w:val="000000"/>
          <w:spacing w:val="1"/>
          <w:sz w:val="21"/>
          <w:szCs w:val="21"/>
        </w:rPr>
        <w:t>nu</w:t>
      </w:r>
      <w:r>
        <w:rPr>
          <w:color w:val="000000"/>
          <w:spacing w:val="1"/>
          <w:sz w:val="21"/>
          <w:szCs w:val="21"/>
        </w:rPr>
        <w:t xml:space="preserve">m has a 9-inch pitch and a 2.5-inch rise.  Tests show somewhat higher n values for this </w:t>
      </w:r>
      <w:r>
        <w:rPr>
          <w:color w:val="000000"/>
          <w:sz w:val="21"/>
          <w:szCs w:val="21"/>
        </w:rPr>
        <w:t xml:space="preserve">metal and type of construction </w:t>
      </w:r>
      <w:r w:rsidRPr="00AB120A">
        <w:rPr>
          <w:color w:val="000000"/>
          <w:sz w:val="21"/>
          <w:szCs w:val="21"/>
        </w:rPr>
        <w:t xml:space="preserve">than </w:t>
      </w:r>
      <w:r>
        <w:rPr>
          <w:color w:val="000000"/>
          <w:sz w:val="21"/>
          <w:szCs w:val="21"/>
        </w:rPr>
        <w:t xml:space="preserve">for riveted construction.  Average n values range from 0.035 (steel) or 0.036 (aluminum) for 5-foot diameter pipes to 0.033 for pipes of 18 feet or greater </w:t>
      </w:r>
      <w:r w:rsidR="00AB120A">
        <w:rPr>
          <w:color w:val="000000"/>
          <w:sz w:val="21"/>
          <w:szCs w:val="21"/>
        </w:rPr>
        <w:t>diameter</w:t>
      </w:r>
      <w:r>
        <w:rPr>
          <w:color w:val="000000"/>
          <w:sz w:val="21"/>
          <w:szCs w:val="21"/>
        </w:rPr>
        <w:t>.  The n values for various diameters of pipe are given in the following table:</w:t>
      </w:r>
    </w:p>
    <w:p w:rsidR="00AB120A" w:rsidRDefault="00AB120A" w:rsidP="00AB120A">
      <w:pPr>
        <w:shd w:val="clear" w:color="auto" w:fill="FFFFFF"/>
        <w:spacing w:before="10" w:line="240" w:lineRule="exact"/>
        <w:ind w:left="115" w:firstLine="158"/>
        <w:rPr>
          <w:color w:val="000000"/>
          <w:sz w:val="21"/>
          <w:szCs w:val="21"/>
        </w:rPr>
      </w:pPr>
    </w:p>
    <w:p w:rsidR="00AB120A" w:rsidRDefault="00AB120A" w:rsidP="00AB120A">
      <w:pPr>
        <w:shd w:val="clear" w:color="auto" w:fill="FFFFFF"/>
        <w:spacing w:before="10" w:line="240" w:lineRule="exact"/>
        <w:ind w:left="115" w:firstLine="158"/>
        <w:rPr>
          <w:color w:val="000000"/>
          <w:sz w:val="21"/>
          <w:szCs w:val="21"/>
        </w:rPr>
      </w:pPr>
    </w:p>
    <w:p w:rsidR="00AB120A" w:rsidRDefault="00AB120A" w:rsidP="00AB120A">
      <w:pPr>
        <w:shd w:val="clear" w:color="auto" w:fill="FFFFFF"/>
        <w:spacing w:before="10" w:line="240" w:lineRule="exact"/>
        <w:ind w:left="115" w:firstLine="158"/>
        <w:rPr>
          <w:color w:val="000000"/>
          <w:sz w:val="21"/>
          <w:szCs w:val="21"/>
        </w:rPr>
      </w:pPr>
    </w:p>
    <w:p w:rsidR="00AB120A" w:rsidRDefault="00AB120A" w:rsidP="00AB120A">
      <w:pPr>
        <w:shd w:val="clear" w:color="auto" w:fill="FFFFFF"/>
        <w:spacing w:before="10" w:line="240" w:lineRule="exact"/>
        <w:ind w:left="115" w:firstLine="158"/>
        <w:rPr>
          <w:color w:val="000000"/>
          <w:sz w:val="21"/>
          <w:szCs w:val="21"/>
        </w:rPr>
      </w:pPr>
    </w:p>
    <w:p w:rsidR="00AB120A" w:rsidRDefault="00AB120A" w:rsidP="00AB120A">
      <w:pPr>
        <w:shd w:val="clear" w:color="auto" w:fill="FFFFFF"/>
        <w:spacing w:before="10" w:line="240" w:lineRule="exact"/>
        <w:ind w:left="115" w:firstLine="158"/>
        <w:rPr>
          <w:color w:val="000000"/>
          <w:sz w:val="21"/>
          <w:szCs w:val="21"/>
        </w:rPr>
      </w:pPr>
    </w:p>
    <w:p w:rsidR="00AB120A" w:rsidRDefault="00AB120A" w:rsidP="00AB120A">
      <w:pPr>
        <w:shd w:val="clear" w:color="auto" w:fill="FFFFFF"/>
        <w:spacing w:before="10" w:line="240" w:lineRule="exact"/>
        <w:ind w:left="115" w:firstLine="158"/>
        <w:rPr>
          <w:color w:val="000000"/>
          <w:sz w:val="21"/>
          <w:szCs w:val="21"/>
        </w:rPr>
      </w:pPr>
    </w:p>
    <w:p w:rsidR="00AB120A" w:rsidRDefault="00AB120A" w:rsidP="00AB120A">
      <w:pPr>
        <w:shd w:val="clear" w:color="auto" w:fill="FFFFFF"/>
        <w:spacing w:before="10" w:line="240" w:lineRule="exact"/>
        <w:ind w:left="115" w:firstLine="158"/>
        <w:rPr>
          <w:color w:val="000000"/>
          <w:sz w:val="21"/>
          <w:szCs w:val="21"/>
        </w:rPr>
      </w:pPr>
    </w:p>
    <w:tbl>
      <w:tblPr>
        <w:tblW w:w="86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1440"/>
        <w:gridCol w:w="1142"/>
        <w:gridCol w:w="1123"/>
        <w:gridCol w:w="1133"/>
        <w:gridCol w:w="1114"/>
        <w:gridCol w:w="1421"/>
      </w:tblGrid>
      <w:tr w:rsidR="00AB120A" w:rsidTr="00164177">
        <w:trPr>
          <w:trHeight w:hRule="exact" w:val="451"/>
        </w:trPr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spacing w:line="245" w:lineRule="exact"/>
              <w:ind w:left="77" w:right="250" w:firstLine="269"/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Pipe 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Diameter </w:t>
            </w:r>
            <w:r>
              <w:rPr>
                <w:color w:val="000000"/>
                <w:spacing w:val="-10"/>
                <w:sz w:val="22"/>
                <w:szCs w:val="22"/>
              </w:rPr>
              <w:t>(feet)</w:t>
            </w:r>
          </w:p>
        </w:tc>
        <w:tc>
          <w:tcPr>
            <w:tcW w:w="7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2170"/>
            </w:pPr>
            <w:r>
              <w:rPr>
                <w:color w:val="000000"/>
                <w:spacing w:val="-7"/>
                <w:sz w:val="22"/>
                <w:szCs w:val="22"/>
              </w:rPr>
              <w:t>Manning's roughness coefficient, n</w:t>
            </w:r>
          </w:p>
        </w:tc>
      </w:tr>
      <w:tr w:rsidR="00AB120A" w:rsidTr="00164177">
        <w:trPr>
          <w:trHeight w:hRule="exact" w:val="422"/>
        </w:trPr>
        <w:tc>
          <w:tcPr>
            <w:tcW w:w="1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20A" w:rsidRDefault="00AB120A" w:rsidP="00164177"/>
          <w:p w:rsidR="00AB120A" w:rsidRDefault="00AB120A" w:rsidP="00164177"/>
        </w:tc>
        <w:tc>
          <w:tcPr>
            <w:tcW w:w="4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2050"/>
            </w:pPr>
            <w:r>
              <w:rPr>
                <w:color w:val="000000"/>
                <w:spacing w:val="-8"/>
                <w:sz w:val="22"/>
                <w:szCs w:val="22"/>
              </w:rPr>
              <w:t>Riveted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547"/>
            </w:pPr>
            <w:r>
              <w:rPr>
                <w:color w:val="000000"/>
                <w:spacing w:val="-10"/>
                <w:sz w:val="22"/>
                <w:szCs w:val="22"/>
              </w:rPr>
              <w:t>Structural-Plate</w:t>
            </w:r>
          </w:p>
        </w:tc>
      </w:tr>
      <w:tr w:rsidR="00AB120A" w:rsidTr="00164177">
        <w:trPr>
          <w:trHeight w:hRule="exact" w:val="384"/>
        </w:trPr>
        <w:tc>
          <w:tcPr>
            <w:tcW w:w="1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/>
          <w:p w:rsidR="00AB120A" w:rsidRDefault="00AB120A" w:rsidP="00164177"/>
        </w:tc>
        <w:tc>
          <w:tcPr>
            <w:tcW w:w="7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2237"/>
            </w:pPr>
            <w:r>
              <w:rPr>
                <w:color w:val="000000"/>
                <w:spacing w:val="-7"/>
                <w:sz w:val="22"/>
                <w:szCs w:val="22"/>
              </w:rPr>
              <w:t>Corrugation, Pitch x Rise, inches</w:t>
            </w:r>
          </w:p>
        </w:tc>
      </w:tr>
      <w:tr w:rsidR="00AB120A" w:rsidTr="00164177">
        <w:trPr>
          <w:trHeight w:hRule="exact" w:val="461"/>
        </w:trPr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  <w:spacing w:val="-5"/>
                <w:sz w:val="22"/>
                <w:szCs w:val="22"/>
              </w:rPr>
              <w:t>2-2/3 x 1/2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283"/>
            </w:pPr>
            <w:r>
              <w:rPr>
                <w:color w:val="000000"/>
                <w:spacing w:val="12"/>
                <w:sz w:val="22"/>
                <w:szCs w:val="22"/>
              </w:rPr>
              <w:t>3x 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269"/>
            </w:pPr>
            <w:r>
              <w:rPr>
                <w:color w:val="000000"/>
                <w:sz w:val="22"/>
                <w:szCs w:val="22"/>
              </w:rPr>
              <w:t>5x1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288"/>
            </w:pPr>
            <w:r>
              <w:rPr>
                <w:color w:val="000000"/>
                <w:spacing w:val="3"/>
                <w:sz w:val="22"/>
                <w:szCs w:val="22"/>
              </w:rPr>
              <w:t>6x 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274"/>
            </w:pPr>
            <w:r>
              <w:rPr>
                <w:color w:val="000000"/>
                <w:sz w:val="22"/>
                <w:szCs w:val="22"/>
              </w:rPr>
              <w:t>6x2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216"/>
            </w:pPr>
            <w:r>
              <w:rPr>
                <w:color w:val="000000"/>
                <w:spacing w:val="-4"/>
                <w:sz w:val="22"/>
                <w:szCs w:val="22"/>
              </w:rPr>
              <w:t>9 x 2-1/2</w:t>
            </w:r>
          </w:p>
        </w:tc>
      </w:tr>
      <w:tr w:rsidR="00AB120A" w:rsidTr="00164177">
        <w:trPr>
          <w:trHeight w:hRule="exact" w:val="346"/>
        </w:trPr>
        <w:tc>
          <w:tcPr>
            <w:tcW w:w="1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/>
          <w:p w:rsidR="00AB120A" w:rsidRDefault="00AB120A" w:rsidP="00164177"/>
        </w:tc>
        <w:tc>
          <w:tcPr>
            <w:tcW w:w="7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2870"/>
            </w:pPr>
            <w:r>
              <w:rPr>
                <w:color w:val="000000"/>
                <w:spacing w:val="-5"/>
                <w:sz w:val="17"/>
                <w:szCs w:val="17"/>
              </w:rPr>
              <w:t>Annular Corrugations</w:t>
            </w:r>
          </w:p>
        </w:tc>
      </w:tr>
      <w:tr w:rsidR="00AB120A" w:rsidTr="00164177">
        <w:trPr>
          <w:trHeight w:hRule="exact" w:val="470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442"/>
              <w:jc w:val="right"/>
            </w:pPr>
            <w:r>
              <w:rPr>
                <w:i/>
                <w:iCs/>
                <w:color w:val="000000"/>
                <w:sz w:val="11"/>
                <w:szCs w:val="11"/>
              </w:rPr>
              <w:t>1</w:t>
            </w:r>
          </w:p>
          <w:p w:rsidR="00AB120A" w:rsidRDefault="00AB120A" w:rsidP="00164177">
            <w:pPr>
              <w:shd w:val="clear" w:color="auto" w:fill="FFFFFF"/>
              <w:ind w:right="442"/>
              <w:jc w:val="right"/>
            </w:pPr>
            <w:proofErr w:type="spellStart"/>
            <w:r>
              <w:rPr>
                <w:color w:val="000000"/>
                <w:w w:val="278"/>
                <w:sz w:val="10"/>
                <w:szCs w:val="10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58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0.027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</w:tr>
      <w:tr w:rsidR="00AB120A" w:rsidTr="00164177">
        <w:trPr>
          <w:trHeight w:hRule="exact" w:val="422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437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pacing w:val="-12"/>
                <w:sz w:val="22"/>
                <w:szCs w:val="22"/>
              </w:rPr>
              <w:t>0.025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</w:tr>
      <w:tr w:rsidR="00AB120A" w:rsidTr="00164177">
        <w:trPr>
          <w:trHeight w:hRule="exact" w:val="422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437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62"/>
              <w:jc w:val="right"/>
            </w:pPr>
            <w:r>
              <w:rPr>
                <w:color w:val="000000"/>
                <w:spacing w:val="-9"/>
                <w:sz w:val="22"/>
                <w:szCs w:val="22"/>
              </w:rPr>
              <w:t>0.024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89"/>
            </w:pPr>
            <w:r>
              <w:rPr>
                <w:color w:val="000000"/>
                <w:spacing w:val="-13"/>
                <w:sz w:val="22"/>
                <w:szCs w:val="22"/>
              </w:rPr>
              <w:t>0.028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84"/>
            </w:pPr>
            <w:r>
              <w:rPr>
                <w:color w:val="000000"/>
                <w:spacing w:val="-14"/>
                <w:sz w:val="22"/>
                <w:szCs w:val="22"/>
              </w:rPr>
              <w:t>0.025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</w:tr>
      <w:tr w:rsidR="00AB120A" w:rsidTr="00164177">
        <w:trPr>
          <w:trHeight w:hRule="exact" w:val="422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437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pacing w:val="-10"/>
                <w:sz w:val="22"/>
                <w:szCs w:val="22"/>
              </w:rPr>
              <w:t>0.024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79"/>
            </w:pPr>
            <w:r>
              <w:rPr>
                <w:color w:val="000000"/>
                <w:spacing w:val="-12"/>
                <w:sz w:val="22"/>
                <w:szCs w:val="22"/>
              </w:rPr>
              <w:t>0.028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  <w:spacing w:val="-10"/>
                <w:sz w:val="22"/>
                <w:szCs w:val="22"/>
              </w:rPr>
              <w:t>0.026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74"/>
            </w:pPr>
            <w:r>
              <w:rPr>
                <w:color w:val="000000"/>
                <w:spacing w:val="-12"/>
                <w:sz w:val="22"/>
                <w:szCs w:val="22"/>
              </w:rPr>
              <w:t>0.024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</w:tr>
      <w:tr w:rsidR="00AB120A" w:rsidTr="00164177">
        <w:trPr>
          <w:trHeight w:hRule="exact" w:val="413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456"/>
              <w:jc w:val="right"/>
            </w:pP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 xml:space="preserve">    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  <w:spacing w:val="-10"/>
                <w:sz w:val="22"/>
                <w:szCs w:val="22"/>
              </w:rPr>
              <w:t>0.024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74"/>
            </w:pPr>
            <w:r>
              <w:rPr>
                <w:color w:val="000000"/>
                <w:spacing w:val="-12"/>
                <w:sz w:val="22"/>
                <w:szCs w:val="22"/>
              </w:rPr>
              <w:t>0.028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12"/>
                <w:sz w:val="22"/>
                <w:szCs w:val="22"/>
              </w:rPr>
              <w:t>0.026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70"/>
            </w:pPr>
            <w:r>
              <w:rPr>
                <w:color w:val="000000"/>
                <w:spacing w:val="-12"/>
                <w:sz w:val="22"/>
                <w:szCs w:val="22"/>
              </w:rPr>
              <w:t>0.024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12"/>
                <w:sz w:val="22"/>
                <w:szCs w:val="22"/>
              </w:rPr>
              <w:t>0.035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576"/>
            </w:pPr>
            <w:r>
              <w:rPr>
                <w:color w:val="000000"/>
                <w:spacing w:val="-9"/>
                <w:sz w:val="22"/>
                <w:szCs w:val="22"/>
              </w:rPr>
              <w:t>0.036</w:t>
            </w:r>
          </w:p>
        </w:tc>
      </w:tr>
      <w:tr w:rsidR="00AB120A" w:rsidTr="00164177">
        <w:trPr>
          <w:trHeight w:hRule="exact" w:val="413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451"/>
              <w:jc w:val="right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0.023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65"/>
            </w:pPr>
            <w:r>
              <w:rPr>
                <w:color w:val="000000"/>
                <w:spacing w:val="-12"/>
                <w:sz w:val="22"/>
                <w:szCs w:val="22"/>
              </w:rPr>
              <w:t>0.028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10"/>
                <w:sz w:val="22"/>
                <w:szCs w:val="22"/>
              </w:rPr>
              <w:t>0.026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65"/>
            </w:pPr>
            <w:r>
              <w:rPr>
                <w:color w:val="000000"/>
                <w:spacing w:val="-11"/>
                <w:sz w:val="22"/>
                <w:szCs w:val="22"/>
              </w:rPr>
              <w:t>0.024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12"/>
                <w:sz w:val="22"/>
                <w:szCs w:val="22"/>
              </w:rPr>
              <w:t>0.035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566"/>
            </w:pPr>
            <w:r>
              <w:rPr>
                <w:color w:val="000000"/>
                <w:spacing w:val="-11"/>
                <w:sz w:val="22"/>
                <w:szCs w:val="22"/>
              </w:rPr>
              <w:t>0.035</w:t>
            </w:r>
          </w:p>
        </w:tc>
      </w:tr>
      <w:tr w:rsidR="00AB120A" w:rsidTr="00164177">
        <w:trPr>
          <w:trHeight w:hRule="exact" w:val="422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451"/>
              <w:jc w:val="right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10"/>
                <w:sz w:val="22"/>
                <w:szCs w:val="22"/>
              </w:rPr>
              <w:t>0.023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65"/>
            </w:pPr>
            <w:r>
              <w:rPr>
                <w:color w:val="000000"/>
                <w:spacing w:val="-12"/>
                <w:sz w:val="22"/>
                <w:szCs w:val="22"/>
              </w:rPr>
              <w:t>0.028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  <w:spacing w:val="-10"/>
                <w:sz w:val="22"/>
                <w:szCs w:val="22"/>
              </w:rPr>
              <w:t>0.026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55"/>
            </w:pPr>
            <w:r>
              <w:rPr>
                <w:color w:val="000000"/>
                <w:spacing w:val="-11"/>
                <w:sz w:val="22"/>
                <w:szCs w:val="22"/>
              </w:rPr>
              <w:t>0.023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9"/>
                <w:sz w:val="22"/>
                <w:szCs w:val="22"/>
              </w:rPr>
              <w:t>0.035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562"/>
            </w:pPr>
            <w:r>
              <w:rPr>
                <w:color w:val="000000"/>
                <w:spacing w:val="-7"/>
                <w:sz w:val="22"/>
                <w:szCs w:val="22"/>
              </w:rPr>
              <w:t>0.034</w:t>
            </w:r>
          </w:p>
        </w:tc>
      </w:tr>
      <w:tr w:rsidR="00AB120A" w:rsidTr="00164177">
        <w:trPr>
          <w:trHeight w:hRule="exact" w:val="422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470"/>
              <w:jc w:val="right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0.023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60"/>
            </w:pPr>
            <w:r>
              <w:rPr>
                <w:color w:val="000000"/>
                <w:spacing w:val="-12"/>
                <w:sz w:val="22"/>
                <w:szCs w:val="22"/>
              </w:rPr>
              <w:t>0.028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106"/>
              <w:jc w:val="right"/>
            </w:pPr>
            <w:r>
              <w:rPr>
                <w:color w:val="000000"/>
                <w:spacing w:val="-12"/>
                <w:sz w:val="22"/>
                <w:szCs w:val="22"/>
              </w:rPr>
              <w:t>0.025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55"/>
            </w:pPr>
            <w:r>
              <w:rPr>
                <w:color w:val="000000"/>
                <w:spacing w:val="-13"/>
                <w:sz w:val="22"/>
                <w:szCs w:val="22"/>
              </w:rPr>
              <w:t>0.023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0.034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562"/>
            </w:pPr>
            <w:r>
              <w:rPr>
                <w:color w:val="000000"/>
                <w:spacing w:val="-9"/>
                <w:sz w:val="22"/>
                <w:szCs w:val="22"/>
              </w:rPr>
              <w:t>0.034</w:t>
            </w:r>
          </w:p>
        </w:tc>
      </w:tr>
      <w:tr w:rsidR="00AB120A" w:rsidTr="00164177">
        <w:trPr>
          <w:trHeight w:hRule="exact" w:val="422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470"/>
              <w:jc w:val="right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106"/>
              <w:jc w:val="right"/>
            </w:pPr>
            <w:r>
              <w:rPr>
                <w:color w:val="000000"/>
                <w:spacing w:val="-12"/>
                <w:sz w:val="22"/>
                <w:szCs w:val="22"/>
              </w:rPr>
              <w:t>0.023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55"/>
            </w:pPr>
            <w:r>
              <w:rPr>
                <w:color w:val="000000"/>
                <w:spacing w:val="-12"/>
                <w:sz w:val="22"/>
                <w:szCs w:val="22"/>
              </w:rPr>
              <w:t>0.028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110"/>
              <w:jc w:val="right"/>
            </w:pPr>
            <w:r>
              <w:rPr>
                <w:color w:val="000000"/>
                <w:spacing w:val="-12"/>
                <w:sz w:val="22"/>
                <w:szCs w:val="22"/>
              </w:rPr>
              <w:t>0.025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50"/>
            </w:pPr>
            <w:r>
              <w:rPr>
                <w:color w:val="000000"/>
                <w:spacing w:val="-13"/>
                <w:sz w:val="22"/>
                <w:szCs w:val="22"/>
              </w:rPr>
              <w:t>0.023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  <w:spacing w:val="-10"/>
                <w:sz w:val="22"/>
                <w:szCs w:val="22"/>
              </w:rPr>
              <w:t>0.034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552"/>
            </w:pPr>
            <w:r>
              <w:rPr>
                <w:color w:val="000000"/>
                <w:spacing w:val="-9"/>
                <w:sz w:val="22"/>
                <w:szCs w:val="22"/>
              </w:rPr>
              <w:t>0.034</w:t>
            </w:r>
          </w:p>
        </w:tc>
      </w:tr>
      <w:tr w:rsidR="00AB120A" w:rsidTr="00164177">
        <w:trPr>
          <w:trHeight w:hRule="exact" w:val="422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427"/>
              <w:jc w:val="right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106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0.022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50"/>
            </w:pPr>
            <w:r>
              <w:rPr>
                <w:color w:val="000000"/>
                <w:spacing w:val="-11"/>
                <w:sz w:val="22"/>
                <w:szCs w:val="22"/>
              </w:rPr>
              <w:t>0.027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115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0.025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46"/>
            </w:pPr>
            <w:r>
              <w:rPr>
                <w:color w:val="000000"/>
                <w:spacing w:val="-13"/>
                <w:sz w:val="22"/>
                <w:szCs w:val="22"/>
              </w:rPr>
              <w:t>0.023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pacing w:val="-8"/>
                <w:sz w:val="22"/>
                <w:szCs w:val="22"/>
              </w:rPr>
              <w:t>0.034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547"/>
            </w:pPr>
            <w:r>
              <w:rPr>
                <w:color w:val="000000"/>
                <w:spacing w:val="-8"/>
                <w:sz w:val="22"/>
                <w:szCs w:val="22"/>
              </w:rPr>
              <w:t>0.034</w:t>
            </w:r>
          </w:p>
        </w:tc>
      </w:tr>
      <w:tr w:rsidR="00AB120A" w:rsidTr="00164177">
        <w:trPr>
          <w:trHeight w:hRule="exact" w:val="413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442"/>
              <w:jc w:val="right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110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0.022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41"/>
            </w:pPr>
            <w:r>
              <w:rPr>
                <w:color w:val="000000"/>
                <w:spacing w:val="-9"/>
                <w:sz w:val="22"/>
                <w:szCs w:val="22"/>
              </w:rPr>
              <w:t>0.027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125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0.025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41"/>
            </w:pPr>
            <w:r>
              <w:rPr>
                <w:color w:val="000000"/>
                <w:spacing w:val="-13"/>
                <w:sz w:val="22"/>
                <w:szCs w:val="22"/>
              </w:rPr>
              <w:t>0.022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  <w:spacing w:val="-7"/>
                <w:sz w:val="22"/>
                <w:szCs w:val="22"/>
              </w:rPr>
              <w:t>0.034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547"/>
            </w:pPr>
            <w:r>
              <w:rPr>
                <w:color w:val="000000"/>
                <w:spacing w:val="-13"/>
                <w:sz w:val="22"/>
                <w:szCs w:val="22"/>
              </w:rPr>
              <w:t>0.033</w:t>
            </w:r>
          </w:p>
        </w:tc>
      </w:tr>
      <w:tr w:rsidR="00AB120A" w:rsidTr="00164177">
        <w:trPr>
          <w:trHeight w:hRule="exact" w:val="422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427"/>
              <w:jc w:val="right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41"/>
            </w:pPr>
            <w:r>
              <w:rPr>
                <w:color w:val="000000"/>
                <w:spacing w:val="-9"/>
                <w:sz w:val="22"/>
                <w:szCs w:val="22"/>
              </w:rPr>
              <w:t>0.027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115"/>
              <w:jc w:val="right"/>
            </w:pPr>
            <w:r>
              <w:rPr>
                <w:color w:val="000000"/>
                <w:spacing w:val="-10"/>
                <w:sz w:val="22"/>
                <w:szCs w:val="22"/>
              </w:rPr>
              <w:t>0.024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36"/>
            </w:pPr>
            <w:r>
              <w:rPr>
                <w:color w:val="000000"/>
                <w:spacing w:val="-12"/>
                <w:sz w:val="22"/>
                <w:szCs w:val="22"/>
              </w:rPr>
              <w:t>0.022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120"/>
              <w:jc w:val="right"/>
            </w:pPr>
            <w:r>
              <w:rPr>
                <w:color w:val="000000"/>
                <w:spacing w:val="-12"/>
                <w:sz w:val="22"/>
                <w:szCs w:val="22"/>
              </w:rPr>
              <w:t>0.033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542"/>
            </w:pPr>
            <w:r>
              <w:rPr>
                <w:color w:val="000000"/>
                <w:spacing w:val="-11"/>
                <w:sz w:val="22"/>
                <w:szCs w:val="22"/>
              </w:rPr>
              <w:t>0.033</w:t>
            </w:r>
          </w:p>
        </w:tc>
      </w:tr>
      <w:tr w:rsidR="00AB120A" w:rsidTr="00164177">
        <w:trPr>
          <w:trHeight w:hRule="exact" w:val="422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427"/>
              <w:jc w:val="right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36"/>
            </w:pPr>
            <w:r>
              <w:rPr>
                <w:color w:val="000000"/>
                <w:spacing w:val="-14"/>
                <w:sz w:val="22"/>
                <w:szCs w:val="22"/>
              </w:rPr>
              <w:t>0.026</w:t>
            </w:r>
            <w:r>
              <w:rPr>
                <w:color w:val="000000"/>
                <w:spacing w:val="-14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pacing w:val="-17"/>
                <w:sz w:val="22"/>
                <w:szCs w:val="22"/>
              </w:rPr>
              <w:t>0.023</w:t>
            </w:r>
            <w:r>
              <w:rPr>
                <w:color w:val="000000"/>
                <w:spacing w:val="-17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331"/>
            </w:pPr>
            <w:r>
              <w:rPr>
                <w:color w:val="000000"/>
                <w:spacing w:val="-8"/>
                <w:sz w:val="22"/>
                <w:szCs w:val="22"/>
              </w:rPr>
              <w:t>0.021'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</w:tr>
      <w:tr w:rsidR="00AB120A" w:rsidTr="00164177">
        <w:trPr>
          <w:trHeight w:hRule="exact" w:val="355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446"/>
              <w:jc w:val="right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533"/>
            </w:pPr>
            <w:r>
              <w:rPr>
                <w:color w:val="000000"/>
                <w:spacing w:val="-14"/>
                <w:sz w:val="22"/>
                <w:szCs w:val="22"/>
              </w:rPr>
              <w:t>0.033</w:t>
            </w:r>
            <w:r>
              <w:rPr>
                <w:color w:val="000000"/>
                <w:spacing w:val="-14"/>
                <w:sz w:val="22"/>
                <w:szCs w:val="22"/>
                <w:vertAlign w:val="superscript"/>
              </w:rPr>
              <w:t>a</w:t>
            </w:r>
          </w:p>
        </w:tc>
      </w:tr>
      <w:tr w:rsidR="00AB120A" w:rsidTr="00164177">
        <w:trPr>
          <w:trHeight w:hRule="exact" w:val="413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456"/>
              <w:jc w:val="right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pacing w:val="-14"/>
                <w:sz w:val="22"/>
                <w:szCs w:val="22"/>
              </w:rPr>
              <w:t>0.033"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</w:tr>
      <w:tr w:rsidR="00AB120A" w:rsidTr="00164177">
        <w:trPr>
          <w:trHeight w:hRule="exact" w:val="384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7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2568"/>
            </w:pPr>
            <w:r>
              <w:rPr>
                <w:color w:val="000000"/>
                <w:spacing w:val="-4"/>
                <w:sz w:val="17"/>
                <w:szCs w:val="17"/>
              </w:rPr>
              <w:t>Helical (Spiral) Corrugations</w:t>
            </w:r>
          </w:p>
        </w:tc>
      </w:tr>
      <w:tr w:rsidR="00AB120A" w:rsidTr="00164177">
        <w:trPr>
          <w:trHeight w:hRule="exact" w:val="451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120A" w:rsidRDefault="00AB120A" w:rsidP="00164177">
            <w:pPr>
              <w:shd w:val="clear" w:color="auto" w:fill="FFFFFF"/>
              <w:ind w:right="504"/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120A" w:rsidRDefault="00AB120A" w:rsidP="00164177">
            <w:pPr>
              <w:shd w:val="clear" w:color="auto" w:fill="FFFFFF"/>
              <w:ind w:right="149"/>
              <w:jc w:val="right"/>
            </w:pPr>
            <w:r>
              <w:rPr>
                <w:color w:val="000000"/>
                <w:spacing w:val="10"/>
                <w:sz w:val="17"/>
                <w:szCs w:val="17"/>
              </w:rPr>
              <w:t>0.011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47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20A" w:rsidRDefault="00AB120A" w:rsidP="00164177">
            <w:pPr>
              <w:shd w:val="clear" w:color="auto" w:fill="FFFFFF"/>
              <w:spacing w:line="240" w:lineRule="exact"/>
              <w:ind w:left="187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Use values for annular </w:t>
            </w:r>
            <w:r>
              <w:rPr>
                <w:color w:val="000000"/>
                <w:spacing w:val="-7"/>
                <w:sz w:val="22"/>
                <w:szCs w:val="22"/>
              </w:rPr>
              <w:t>corrugation sizes</w:t>
            </w:r>
            <w:r>
              <w:t xml:space="preserve"> </w:t>
            </w:r>
            <w:r w:rsidRPr="00F528E6">
              <w:rPr>
                <w:color w:val="000000"/>
                <w:spacing w:val="-7"/>
                <w:sz w:val="22"/>
                <w:szCs w:val="22"/>
              </w:rPr>
              <w:t xml:space="preserve">for all other 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corrugation sizes </w:t>
            </w:r>
            <w:r w:rsidRPr="00F528E6">
              <w:rPr>
                <w:color w:val="000000"/>
                <w:spacing w:val="-7"/>
                <w:sz w:val="22"/>
                <w:szCs w:val="22"/>
              </w:rPr>
              <w:t>and pipe diameters.</w:t>
            </w:r>
          </w:p>
          <w:p w:rsidR="00AB120A" w:rsidRDefault="00AB120A" w:rsidP="00164177">
            <w:pPr>
              <w:shd w:val="clear" w:color="auto" w:fill="FFFFFF"/>
              <w:ind w:left="168"/>
              <w:jc w:val="center"/>
            </w:pPr>
          </w:p>
          <w:p w:rsidR="00AB120A" w:rsidRDefault="00AB120A" w:rsidP="00164177">
            <w:pPr>
              <w:shd w:val="clear" w:color="auto" w:fill="FFFFFF"/>
              <w:ind w:left="168"/>
              <w:jc w:val="center"/>
            </w:pPr>
          </w:p>
        </w:tc>
      </w:tr>
      <w:tr w:rsidR="00AB120A" w:rsidTr="00164177">
        <w:trPr>
          <w:trHeight w:hRule="exact" w:val="413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494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139"/>
              <w:jc w:val="right"/>
            </w:pPr>
            <w:r>
              <w:rPr>
                <w:color w:val="000000"/>
                <w:spacing w:val="13"/>
                <w:sz w:val="17"/>
                <w:szCs w:val="17"/>
              </w:rPr>
              <w:t>0.016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479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168"/>
            </w:pPr>
          </w:p>
        </w:tc>
      </w:tr>
      <w:tr w:rsidR="00AB120A" w:rsidTr="00164177">
        <w:trPr>
          <w:trHeight w:hRule="exact" w:val="422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120A" w:rsidRDefault="00AB120A" w:rsidP="00164177">
            <w:pPr>
              <w:shd w:val="clear" w:color="auto" w:fill="FFFFFF"/>
              <w:ind w:right="509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120A" w:rsidRDefault="00AB120A" w:rsidP="00164177">
            <w:pPr>
              <w:shd w:val="clear" w:color="auto" w:fill="FFFFFF"/>
              <w:ind w:right="149"/>
              <w:jc w:val="right"/>
            </w:pPr>
            <w:r>
              <w:rPr>
                <w:color w:val="000000"/>
                <w:spacing w:val="-2"/>
              </w:rPr>
              <w:t>0.019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120A" w:rsidRDefault="00AB120A" w:rsidP="00164177">
            <w:pPr>
              <w:shd w:val="clear" w:color="auto" w:fill="FFFFFF"/>
              <w:ind w:left="182"/>
            </w:pPr>
            <w:r>
              <w:rPr>
                <w:color w:val="000000"/>
                <w:spacing w:val="-14"/>
                <w:sz w:val="22"/>
                <w:szCs w:val="22"/>
              </w:rPr>
              <w:t>0.021</w:t>
            </w:r>
          </w:p>
        </w:tc>
        <w:tc>
          <w:tcPr>
            <w:tcW w:w="479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168"/>
            </w:pPr>
          </w:p>
        </w:tc>
      </w:tr>
      <w:tr w:rsidR="00AB120A" w:rsidTr="00164177">
        <w:trPr>
          <w:trHeight w:hRule="exact" w:val="432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499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149"/>
              <w:jc w:val="right"/>
            </w:pPr>
            <w:r>
              <w:rPr>
                <w:color w:val="000000"/>
                <w:spacing w:val="-1"/>
              </w:rPr>
              <w:t>0.020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178"/>
            </w:pPr>
            <w:r>
              <w:rPr>
                <w:color w:val="000000"/>
                <w:spacing w:val="-12"/>
                <w:sz w:val="22"/>
                <w:szCs w:val="22"/>
              </w:rPr>
              <w:t>0.023</w:t>
            </w:r>
          </w:p>
        </w:tc>
        <w:tc>
          <w:tcPr>
            <w:tcW w:w="479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168"/>
            </w:pPr>
          </w:p>
        </w:tc>
      </w:tr>
      <w:tr w:rsidR="00AB120A" w:rsidTr="00164177">
        <w:trPr>
          <w:trHeight w:hRule="exact" w:val="422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514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149"/>
              <w:jc w:val="right"/>
            </w:pPr>
            <w:r>
              <w:rPr>
                <w:color w:val="000000"/>
                <w:spacing w:val="-1"/>
              </w:rPr>
              <w:t>0.022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173"/>
            </w:pPr>
            <w:r>
              <w:rPr>
                <w:color w:val="000000"/>
                <w:spacing w:val="-9"/>
                <w:sz w:val="22"/>
                <w:szCs w:val="22"/>
              </w:rPr>
              <w:t>0.024</w:t>
            </w:r>
          </w:p>
        </w:tc>
        <w:tc>
          <w:tcPr>
            <w:tcW w:w="479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168"/>
            </w:pPr>
          </w:p>
        </w:tc>
      </w:tr>
      <w:tr w:rsidR="00AB120A" w:rsidTr="00164177">
        <w:trPr>
          <w:trHeight w:hRule="exact" w:val="422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right="514"/>
              <w:jc w:val="right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168"/>
            </w:pPr>
            <w:r>
              <w:rPr>
                <w:color w:val="000000"/>
                <w:spacing w:val="-9"/>
                <w:sz w:val="22"/>
                <w:szCs w:val="22"/>
              </w:rPr>
              <w:t>0.026</w:t>
            </w:r>
          </w:p>
        </w:tc>
        <w:tc>
          <w:tcPr>
            <w:tcW w:w="479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168"/>
            </w:pPr>
          </w:p>
        </w:tc>
      </w:tr>
      <w:tr w:rsidR="00AB120A" w:rsidTr="00164177">
        <w:trPr>
          <w:trHeight w:hRule="exact" w:val="384"/>
        </w:trPr>
        <w:tc>
          <w:tcPr>
            <w:tcW w:w="86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466"/>
            </w:pPr>
            <w:r>
              <w:rPr>
                <w:color w:val="000000"/>
                <w:spacing w:val="-7"/>
                <w:sz w:val="22"/>
                <w:szCs w:val="22"/>
              </w:rPr>
              <w:t>Range of pipe diameters commonly encountered with indicated corrugation' sizes, in feet,</w:t>
            </w:r>
          </w:p>
        </w:tc>
      </w:tr>
      <w:tr w:rsidR="00AB120A" w:rsidTr="00164177">
        <w:trPr>
          <w:trHeight w:hRule="exact" w:val="461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485"/>
            </w:pPr>
            <w:r>
              <w:rPr>
                <w:color w:val="000000"/>
                <w:sz w:val="22"/>
                <w:szCs w:val="22"/>
              </w:rPr>
              <w:t>&lt;9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24"/>
            </w:pPr>
            <w:r>
              <w:rPr>
                <w:color w:val="000000"/>
                <w:spacing w:val="-14"/>
                <w:sz w:val="22"/>
                <w:szCs w:val="22"/>
              </w:rPr>
              <w:t>3-13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10"/>
            </w:pPr>
            <w:r>
              <w:rPr>
                <w:color w:val="000000"/>
                <w:spacing w:val="-13"/>
                <w:sz w:val="22"/>
                <w:szCs w:val="22"/>
              </w:rPr>
              <w:t>5-13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14"/>
            </w:pPr>
            <w:r>
              <w:rPr>
                <w:color w:val="000000"/>
                <w:spacing w:val="-12"/>
                <w:sz w:val="22"/>
                <w:szCs w:val="22"/>
              </w:rPr>
              <w:t>3-13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</w:pPr>
            <w:r>
              <w:rPr>
                <w:color w:val="000000"/>
                <w:spacing w:val="-11"/>
                <w:sz w:val="22"/>
                <w:szCs w:val="22"/>
              </w:rPr>
              <w:t>5-25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20A" w:rsidRDefault="00AB120A" w:rsidP="00164177">
            <w:pPr>
              <w:shd w:val="clear" w:color="auto" w:fill="FFFFFF"/>
              <w:ind w:left="206"/>
            </w:pPr>
            <w:r>
              <w:rPr>
                <w:color w:val="000000"/>
                <w:spacing w:val="-11"/>
                <w:sz w:val="22"/>
                <w:szCs w:val="22"/>
              </w:rPr>
              <w:t>5-25</w:t>
            </w:r>
          </w:p>
        </w:tc>
      </w:tr>
    </w:tbl>
    <w:p w:rsidR="00AB120A" w:rsidRDefault="00AB120A" w:rsidP="00AB120A">
      <w:pPr>
        <w:shd w:val="clear" w:color="auto" w:fill="FFFFFF"/>
        <w:spacing w:line="202" w:lineRule="exact"/>
      </w:pPr>
      <w:proofErr w:type="gramStart"/>
      <w:r>
        <w:rPr>
          <w:color w:val="000000"/>
          <w:spacing w:val="-2"/>
          <w:sz w:val="17"/>
          <w:szCs w:val="17"/>
        </w:rPr>
        <w:t>extrapolated</w:t>
      </w:r>
      <w:proofErr w:type="gramEnd"/>
      <w:r>
        <w:rPr>
          <w:color w:val="000000"/>
          <w:spacing w:val="-2"/>
          <w:sz w:val="17"/>
          <w:szCs w:val="17"/>
        </w:rPr>
        <w:t xml:space="preserve"> beyond Federal Highway Administration curves. See page 16 HDS-3 for extrapolation. Note: n values apply to pipes in good conditions. Severe deterioration of metal or pipe section misalignment may cause slightly higher </w:t>
      </w:r>
      <w:r>
        <w:rPr>
          <w:color w:val="000000"/>
          <w:spacing w:val="-4"/>
          <w:sz w:val="17"/>
          <w:szCs w:val="17"/>
        </w:rPr>
        <w:t>values.</w:t>
      </w:r>
    </w:p>
    <w:p w:rsidR="00AB120A" w:rsidRDefault="00AB120A" w:rsidP="00AB120A">
      <w:pPr>
        <w:shd w:val="clear" w:color="auto" w:fill="FFFFFF"/>
        <w:spacing w:before="10" w:line="240" w:lineRule="exact"/>
        <w:ind w:left="115" w:firstLine="158"/>
      </w:pPr>
    </w:p>
    <w:p w:rsidR="003F7978" w:rsidRDefault="003F7978" w:rsidP="003F7978">
      <w:pPr>
        <w:shd w:val="clear" w:color="auto" w:fill="FFFFFF"/>
        <w:ind w:left="144"/>
        <w:rPr>
          <w:color w:val="000000"/>
          <w:spacing w:val="14"/>
          <w:sz w:val="21"/>
          <w:szCs w:val="21"/>
        </w:rPr>
      </w:pPr>
    </w:p>
    <w:p w:rsidR="003F7978" w:rsidRDefault="003F7978" w:rsidP="003F7978">
      <w:pPr>
        <w:shd w:val="clear" w:color="auto" w:fill="FFFFFF"/>
        <w:ind w:left="144"/>
        <w:rPr>
          <w:color w:val="000000"/>
          <w:spacing w:val="14"/>
          <w:sz w:val="21"/>
          <w:szCs w:val="21"/>
        </w:rPr>
      </w:pPr>
    </w:p>
    <w:p w:rsidR="003F7978" w:rsidRDefault="003F7978" w:rsidP="003F7978">
      <w:pPr>
        <w:shd w:val="clear" w:color="auto" w:fill="FFFFFF"/>
        <w:ind w:left="144"/>
        <w:rPr>
          <w:color w:val="000000"/>
          <w:spacing w:val="14"/>
          <w:sz w:val="21"/>
          <w:szCs w:val="21"/>
        </w:rPr>
      </w:pPr>
    </w:p>
    <w:p w:rsidR="003F7978" w:rsidRDefault="003F7978" w:rsidP="003F7978">
      <w:pPr>
        <w:shd w:val="clear" w:color="auto" w:fill="FFFFFF"/>
        <w:ind w:left="144"/>
        <w:rPr>
          <w:color w:val="000000"/>
          <w:spacing w:val="14"/>
          <w:sz w:val="21"/>
          <w:szCs w:val="21"/>
        </w:rPr>
      </w:pPr>
    </w:p>
    <w:p w:rsidR="003F7978" w:rsidRDefault="003F7978" w:rsidP="003F7978">
      <w:pPr>
        <w:shd w:val="clear" w:color="auto" w:fill="FFFFFF"/>
        <w:ind w:left="144"/>
        <w:rPr>
          <w:color w:val="000000"/>
          <w:spacing w:val="14"/>
          <w:sz w:val="21"/>
          <w:szCs w:val="21"/>
        </w:rPr>
      </w:pPr>
    </w:p>
    <w:p w:rsidR="003F7978" w:rsidRDefault="003F7978" w:rsidP="003F7978">
      <w:pPr>
        <w:shd w:val="clear" w:color="auto" w:fill="FFFFFF"/>
        <w:ind w:left="144"/>
      </w:pPr>
      <w:r>
        <w:rPr>
          <w:color w:val="000000"/>
          <w:spacing w:val="14"/>
          <w:sz w:val="21"/>
          <w:szCs w:val="21"/>
        </w:rPr>
        <w:lastRenderedPageBreak/>
        <w:t xml:space="preserve">TWRI </w:t>
      </w:r>
      <w:proofErr w:type="gramStart"/>
      <w:r>
        <w:rPr>
          <w:color w:val="000000"/>
          <w:spacing w:val="14"/>
          <w:sz w:val="21"/>
          <w:szCs w:val="21"/>
        </w:rPr>
        <w:t>BOOK3A3  cont</w:t>
      </w:r>
      <w:proofErr w:type="gramEnd"/>
      <w:r>
        <w:rPr>
          <w:color w:val="000000"/>
          <w:spacing w:val="14"/>
          <w:sz w:val="21"/>
          <w:szCs w:val="21"/>
        </w:rPr>
        <w:t>.</w:t>
      </w:r>
    </w:p>
    <w:p w:rsidR="003F7978" w:rsidRDefault="003F7978" w:rsidP="003F7978">
      <w:pPr>
        <w:shd w:val="clear" w:color="auto" w:fill="FFFFFF"/>
        <w:ind w:left="120"/>
      </w:pPr>
      <w:proofErr w:type="gramStart"/>
      <w:r>
        <w:rPr>
          <w:color w:val="000000"/>
          <w:sz w:val="21"/>
          <w:szCs w:val="21"/>
        </w:rPr>
        <w:t>page</w:t>
      </w:r>
      <w:proofErr w:type="gramEnd"/>
      <w:r>
        <w:rPr>
          <w:color w:val="000000"/>
          <w:sz w:val="21"/>
          <w:szCs w:val="21"/>
        </w:rPr>
        <w:t xml:space="preserve"> 26, Figure 11, Vertical axis label: Denominator should contain </w:t>
      </w:r>
      <w:proofErr w:type="spellStart"/>
      <w:r>
        <w:rPr>
          <w:color w:val="000000"/>
          <w:sz w:val="21"/>
          <w:szCs w:val="21"/>
        </w:rPr>
        <w:t>R</w:t>
      </w:r>
      <w:r>
        <w:rPr>
          <w:color w:val="000000"/>
          <w:sz w:val="21"/>
          <w:szCs w:val="21"/>
          <w:vertAlign w:val="subscript"/>
        </w:rPr>
        <w:t>c</w:t>
      </w:r>
      <w:proofErr w:type="spellEnd"/>
      <w:r>
        <w:rPr>
          <w:color w:val="000000"/>
          <w:sz w:val="21"/>
          <w:szCs w:val="21"/>
        </w:rPr>
        <w:t xml:space="preserve"> instead of R.</w:t>
      </w:r>
    </w:p>
    <w:p w:rsidR="003F7978" w:rsidRDefault="003F7978" w:rsidP="003F7978">
      <w:pPr>
        <w:shd w:val="clear" w:color="auto" w:fill="FFFFFF"/>
        <w:spacing w:before="250" w:line="245" w:lineRule="exact"/>
        <w:ind w:left="134"/>
      </w:pPr>
      <w:proofErr w:type="gramStart"/>
      <w:r>
        <w:rPr>
          <w:color w:val="000000"/>
          <w:spacing w:val="-1"/>
          <w:sz w:val="21"/>
          <w:szCs w:val="21"/>
        </w:rPr>
        <w:t>page</w:t>
      </w:r>
      <w:proofErr w:type="gramEnd"/>
      <w:r>
        <w:rPr>
          <w:color w:val="000000"/>
          <w:spacing w:val="-1"/>
          <w:sz w:val="21"/>
          <w:szCs w:val="21"/>
        </w:rPr>
        <w:t xml:space="preserve"> 60, Selected References;  Add the following: </w:t>
      </w:r>
      <w:proofErr w:type="spellStart"/>
      <w:r>
        <w:rPr>
          <w:color w:val="000000"/>
          <w:spacing w:val="-1"/>
          <w:sz w:val="21"/>
          <w:szCs w:val="21"/>
        </w:rPr>
        <w:t>Normann</w:t>
      </w:r>
      <w:proofErr w:type="spellEnd"/>
      <w:r>
        <w:rPr>
          <w:color w:val="000000"/>
          <w:spacing w:val="-1"/>
          <w:sz w:val="21"/>
          <w:szCs w:val="21"/>
        </w:rPr>
        <w:t xml:space="preserve">, J.N., 1980, Hydraulic flow resistance factors for corrugated metal conduits: Federal Highway Administration Report No. </w:t>
      </w:r>
      <w:proofErr w:type="gramStart"/>
      <w:r>
        <w:rPr>
          <w:color w:val="000000"/>
          <w:spacing w:val="-1"/>
          <w:sz w:val="21"/>
          <w:szCs w:val="21"/>
        </w:rPr>
        <w:t>FHWA-TS-80-216, 36p.</w:t>
      </w:r>
      <w:proofErr w:type="gramEnd"/>
    </w:p>
    <w:p w:rsidR="003F7978" w:rsidRDefault="003F7978" w:rsidP="003F7978">
      <w:pPr>
        <w:shd w:val="clear" w:color="auto" w:fill="FFFFFF"/>
        <w:spacing w:before="245"/>
        <w:ind w:left="125"/>
      </w:pPr>
      <w:r>
        <w:rPr>
          <w:color w:val="000000"/>
          <w:spacing w:val="5"/>
          <w:sz w:val="21"/>
          <w:szCs w:val="21"/>
        </w:rPr>
        <w:t>TWRI BOOK 3A4:  contracted openings</w:t>
      </w:r>
    </w:p>
    <w:p w:rsidR="003F7978" w:rsidRDefault="003F7978" w:rsidP="003F7978">
      <w:pPr>
        <w:shd w:val="clear" w:color="auto" w:fill="FFFFFF"/>
        <w:ind w:left="115"/>
      </w:pPr>
      <w:proofErr w:type="gramStart"/>
      <w:r>
        <w:rPr>
          <w:color w:val="000000"/>
          <w:sz w:val="21"/>
          <w:szCs w:val="21"/>
        </w:rPr>
        <w:t>page</w:t>
      </w:r>
      <w:proofErr w:type="gramEnd"/>
      <w:r>
        <w:rPr>
          <w:color w:val="000000"/>
          <w:sz w:val="21"/>
          <w:szCs w:val="21"/>
        </w:rPr>
        <w:t xml:space="preserve"> 4, add the following before the last paragraph in the "Friction Loss" section.</w:t>
      </w:r>
    </w:p>
    <w:p w:rsidR="003F7978" w:rsidRDefault="003F7978" w:rsidP="003F7978">
      <w:pPr>
        <w:shd w:val="clear" w:color="auto" w:fill="FFFFFF"/>
        <w:spacing w:before="250" w:after="182" w:line="240" w:lineRule="exact"/>
        <w:ind w:left="110" w:firstLine="139"/>
        <w:rPr>
          <w:color w:val="000000"/>
          <w:spacing w:val="1"/>
          <w:sz w:val="21"/>
          <w:szCs w:val="21"/>
        </w:rPr>
      </w:pPr>
      <w:r>
        <w:rPr>
          <w:color w:val="000000"/>
          <w:sz w:val="21"/>
          <w:szCs w:val="21"/>
        </w:rPr>
        <w:t xml:space="preserve">If the length of the approach reach, </w:t>
      </w:r>
      <w:proofErr w:type="spellStart"/>
      <w:r w:rsidRPr="00891A5E">
        <w:rPr>
          <w:iCs/>
          <w:color w:val="000000"/>
          <w:sz w:val="21"/>
          <w:szCs w:val="21"/>
        </w:rPr>
        <w:t>L</w:t>
      </w:r>
      <w:r w:rsidRPr="00891A5E">
        <w:rPr>
          <w:iCs/>
          <w:color w:val="000000"/>
          <w:sz w:val="21"/>
          <w:szCs w:val="21"/>
          <w:vertAlign w:val="subscript"/>
        </w:rPr>
        <w:t>w</w:t>
      </w:r>
      <w:proofErr w:type="spellEnd"/>
      <w:r>
        <w:rPr>
          <w:i/>
          <w:iCs/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 xml:space="preserve">is greater </w:t>
      </w:r>
      <w:r w:rsidRPr="00891A5E">
        <w:rPr>
          <w:color w:val="000000"/>
          <w:sz w:val="21"/>
          <w:szCs w:val="21"/>
        </w:rPr>
        <w:t>than</w:t>
      </w:r>
      <w:r>
        <w:rPr>
          <w:color w:val="000000"/>
          <w:sz w:val="21"/>
          <w:szCs w:val="21"/>
        </w:rPr>
        <w:t xml:space="preserve"> 1.25 times the bridge opening, b, a better approximation </w:t>
      </w:r>
      <w:r>
        <w:rPr>
          <w:color w:val="000000"/>
          <w:spacing w:val="1"/>
          <w:sz w:val="21"/>
          <w:szCs w:val="21"/>
        </w:rPr>
        <w:t>of the friction loss will be obtained from,</w:t>
      </w:r>
    </w:p>
    <w:p w:rsidR="003F7978" w:rsidRPr="00463438" w:rsidRDefault="003F7978" w:rsidP="003F7978">
      <w:pPr>
        <w:shd w:val="clear" w:color="auto" w:fill="FFFFFF"/>
        <w:spacing w:before="250" w:after="182" w:line="240" w:lineRule="exact"/>
        <w:ind w:left="1550" w:firstLine="610"/>
        <w:rPr>
          <w:color w:val="000000"/>
          <w:spacing w:val="1"/>
          <w:sz w:val="21"/>
          <w:szCs w:val="21"/>
        </w:rPr>
      </w:pPr>
      <w:proofErr w:type="spellStart"/>
      <w:proofErr w:type="gramStart"/>
      <w:r>
        <w:rPr>
          <w:color w:val="000000"/>
          <w:spacing w:val="1"/>
          <w:sz w:val="21"/>
          <w:szCs w:val="21"/>
        </w:rPr>
        <w:t>h</w:t>
      </w:r>
      <w:r w:rsidRPr="00463438">
        <w:rPr>
          <w:color w:val="000000"/>
          <w:spacing w:val="1"/>
          <w:sz w:val="21"/>
          <w:szCs w:val="21"/>
          <w:vertAlign w:val="subscript"/>
        </w:rPr>
        <w:t>f</w:t>
      </w:r>
      <w:proofErr w:type="spellEnd"/>
      <w:proofErr w:type="gramEnd"/>
      <w:r>
        <w:rPr>
          <w:color w:val="000000"/>
          <w:spacing w:val="1"/>
          <w:sz w:val="21"/>
          <w:szCs w:val="21"/>
        </w:rPr>
        <w:t>=(</w:t>
      </w:r>
      <w:proofErr w:type="spellStart"/>
      <w:r>
        <w:rPr>
          <w:color w:val="000000"/>
          <w:spacing w:val="1"/>
          <w:sz w:val="21"/>
          <w:szCs w:val="21"/>
        </w:rPr>
        <w:t>L</w:t>
      </w:r>
      <w:r w:rsidRPr="00463438">
        <w:rPr>
          <w:color w:val="000000"/>
          <w:spacing w:val="1"/>
          <w:sz w:val="21"/>
          <w:szCs w:val="21"/>
          <w:vertAlign w:val="subscript"/>
        </w:rPr>
        <w:t>w</w:t>
      </w:r>
      <w:proofErr w:type="spellEnd"/>
      <w:r>
        <w:rPr>
          <w:color w:val="000000"/>
          <w:spacing w:val="1"/>
          <w:sz w:val="21"/>
          <w:szCs w:val="21"/>
        </w:rPr>
        <w:t>-b)Q</w:t>
      </w:r>
      <w:r w:rsidRPr="00463438">
        <w:rPr>
          <w:color w:val="000000"/>
          <w:spacing w:val="1"/>
          <w:sz w:val="21"/>
          <w:szCs w:val="21"/>
          <w:vertAlign w:val="superscript"/>
        </w:rPr>
        <w:t>2</w:t>
      </w:r>
      <w:r>
        <w:rPr>
          <w:color w:val="000000"/>
          <w:spacing w:val="1"/>
          <w:sz w:val="21"/>
          <w:szCs w:val="21"/>
        </w:rPr>
        <w:t>/(K</w:t>
      </w:r>
      <w:r w:rsidRPr="00463438">
        <w:rPr>
          <w:color w:val="000000"/>
          <w:spacing w:val="1"/>
          <w:sz w:val="21"/>
          <w:szCs w:val="21"/>
          <w:vertAlign w:val="subscript"/>
        </w:rPr>
        <w:t>1</w:t>
      </w:r>
      <w:r>
        <w:rPr>
          <w:color w:val="000000"/>
          <w:spacing w:val="1"/>
          <w:sz w:val="21"/>
          <w:szCs w:val="21"/>
        </w:rPr>
        <w:t>)</w:t>
      </w:r>
      <w:r w:rsidRPr="00463438">
        <w:rPr>
          <w:color w:val="000000"/>
          <w:spacing w:val="1"/>
          <w:sz w:val="21"/>
          <w:szCs w:val="21"/>
          <w:vertAlign w:val="superscript"/>
        </w:rPr>
        <w:t>2</w:t>
      </w:r>
      <w:r>
        <w:rPr>
          <w:color w:val="000000"/>
          <w:spacing w:val="1"/>
          <w:sz w:val="21"/>
          <w:szCs w:val="21"/>
        </w:rPr>
        <w:t>+bQ</w:t>
      </w:r>
      <w:r w:rsidRPr="00463438">
        <w:rPr>
          <w:color w:val="000000"/>
          <w:spacing w:val="1"/>
          <w:sz w:val="21"/>
          <w:szCs w:val="21"/>
          <w:vertAlign w:val="superscript"/>
        </w:rPr>
        <w:t>2</w:t>
      </w:r>
      <w:r>
        <w:rPr>
          <w:color w:val="000000"/>
          <w:spacing w:val="1"/>
          <w:sz w:val="21"/>
          <w:szCs w:val="21"/>
        </w:rPr>
        <w:t>/(K</w:t>
      </w:r>
      <w:r w:rsidRPr="00463438">
        <w:rPr>
          <w:color w:val="000000"/>
          <w:spacing w:val="1"/>
          <w:sz w:val="21"/>
          <w:szCs w:val="21"/>
          <w:vertAlign w:val="subscript"/>
        </w:rPr>
        <w:t>1</w:t>
      </w:r>
      <w:r>
        <w:rPr>
          <w:color w:val="000000"/>
          <w:spacing w:val="1"/>
          <w:sz w:val="21"/>
          <w:szCs w:val="21"/>
        </w:rPr>
        <w:t>K</w:t>
      </w:r>
      <w:r w:rsidRPr="00463438">
        <w:rPr>
          <w:color w:val="000000"/>
          <w:spacing w:val="1"/>
          <w:sz w:val="21"/>
          <w:szCs w:val="21"/>
          <w:vertAlign w:val="subscript"/>
        </w:rPr>
        <w:t>2</w:t>
      </w:r>
      <w:r>
        <w:rPr>
          <w:color w:val="000000"/>
          <w:spacing w:val="1"/>
          <w:sz w:val="21"/>
          <w:szCs w:val="21"/>
        </w:rPr>
        <w:t>)+LQ</w:t>
      </w:r>
      <w:r w:rsidRPr="00463438">
        <w:rPr>
          <w:color w:val="000000"/>
          <w:spacing w:val="1"/>
          <w:sz w:val="21"/>
          <w:szCs w:val="21"/>
          <w:vertAlign w:val="superscript"/>
        </w:rPr>
        <w:t>2</w:t>
      </w:r>
      <w:r>
        <w:rPr>
          <w:color w:val="000000"/>
          <w:spacing w:val="1"/>
          <w:sz w:val="21"/>
          <w:szCs w:val="21"/>
        </w:rPr>
        <w:t>/(K</w:t>
      </w:r>
      <w:r w:rsidRPr="00463438">
        <w:rPr>
          <w:color w:val="000000"/>
          <w:spacing w:val="1"/>
          <w:sz w:val="21"/>
          <w:szCs w:val="21"/>
          <w:vertAlign w:val="subscript"/>
        </w:rPr>
        <w:t>3</w:t>
      </w:r>
      <w:r>
        <w:rPr>
          <w:color w:val="000000"/>
          <w:spacing w:val="1"/>
          <w:sz w:val="21"/>
          <w:szCs w:val="21"/>
        </w:rPr>
        <w:t>)</w:t>
      </w:r>
      <w:r w:rsidRPr="00463438">
        <w:rPr>
          <w:color w:val="000000"/>
          <w:spacing w:val="1"/>
          <w:sz w:val="21"/>
          <w:szCs w:val="21"/>
          <w:vertAlign w:val="superscript"/>
        </w:rPr>
        <w:t>2</w:t>
      </w:r>
    </w:p>
    <w:p w:rsidR="003F7978" w:rsidRDefault="003F7978" w:rsidP="003F7978">
      <w:pPr>
        <w:shd w:val="clear" w:color="auto" w:fill="FFFFFF"/>
        <w:spacing w:before="250" w:after="182" w:line="240" w:lineRule="exact"/>
        <w:ind w:left="110"/>
      </w:pPr>
      <w:proofErr w:type="gramStart"/>
      <w:r>
        <w:rPr>
          <w:color w:val="000000"/>
          <w:sz w:val="21"/>
          <w:szCs w:val="21"/>
        </w:rPr>
        <w:t>page</w:t>
      </w:r>
      <w:proofErr w:type="gramEnd"/>
      <w:r>
        <w:rPr>
          <w:color w:val="000000"/>
          <w:sz w:val="21"/>
          <w:szCs w:val="21"/>
        </w:rPr>
        <w:t xml:space="preserve"> 9, left column, third line up:  Replace ".. </w:t>
      </w:r>
      <w:proofErr w:type="gramStart"/>
      <w:r>
        <w:rPr>
          <w:color w:val="000000"/>
          <w:sz w:val="21"/>
          <w:szCs w:val="21"/>
        </w:rPr>
        <w:t>given</w:t>
      </w:r>
      <w:proofErr w:type="gramEnd"/>
      <w:r>
        <w:rPr>
          <w:color w:val="000000"/>
          <w:sz w:val="21"/>
          <w:szCs w:val="21"/>
        </w:rPr>
        <w:t xml:space="preserve"> in a previous section of the report.." to "..</w:t>
      </w:r>
      <w:proofErr w:type="gramStart"/>
      <w:r>
        <w:rPr>
          <w:color w:val="000000"/>
          <w:sz w:val="21"/>
          <w:szCs w:val="21"/>
        </w:rPr>
        <w:t>presented</w:t>
      </w:r>
      <w:proofErr w:type="gramEnd"/>
      <w:r>
        <w:rPr>
          <w:color w:val="000000"/>
          <w:sz w:val="21"/>
          <w:szCs w:val="21"/>
        </w:rPr>
        <w:t xml:space="preserve"> by </w:t>
      </w:r>
      <w:r>
        <w:rPr>
          <w:color w:val="000000"/>
          <w:spacing w:val="-1"/>
          <w:sz w:val="21"/>
          <w:szCs w:val="21"/>
        </w:rPr>
        <w:t xml:space="preserve">Benson and </w:t>
      </w:r>
      <w:proofErr w:type="spellStart"/>
      <w:r>
        <w:rPr>
          <w:color w:val="000000"/>
          <w:spacing w:val="-1"/>
          <w:sz w:val="21"/>
          <w:szCs w:val="21"/>
        </w:rPr>
        <w:t>Dalrymple</w:t>
      </w:r>
      <w:proofErr w:type="spellEnd"/>
      <w:r>
        <w:rPr>
          <w:color w:val="000000"/>
          <w:spacing w:val="-1"/>
          <w:sz w:val="21"/>
          <w:szCs w:val="21"/>
        </w:rPr>
        <w:t xml:space="preserve"> (1967), .."</w:t>
      </w:r>
    </w:p>
    <w:p w:rsidR="003F7978" w:rsidRDefault="003F7978" w:rsidP="003F7978">
      <w:pPr>
        <w:shd w:val="clear" w:color="auto" w:fill="FFFFFF"/>
        <w:spacing w:before="245" w:line="240" w:lineRule="exact"/>
        <w:ind w:left="86"/>
      </w:pPr>
      <w:proofErr w:type="gramStart"/>
      <w:r>
        <w:rPr>
          <w:color w:val="000000"/>
          <w:spacing w:val="1"/>
          <w:sz w:val="21"/>
          <w:szCs w:val="21"/>
        </w:rPr>
        <w:t>page</w:t>
      </w:r>
      <w:proofErr w:type="gramEnd"/>
      <w:r>
        <w:rPr>
          <w:color w:val="000000"/>
          <w:spacing w:val="1"/>
          <w:sz w:val="21"/>
          <w:szCs w:val="21"/>
        </w:rPr>
        <w:t xml:space="preserve"> 11, right column, line 6:</w:t>
      </w:r>
      <w:r w:rsidR="005713AB">
        <w:rPr>
          <w:color w:val="000000"/>
          <w:spacing w:val="1"/>
          <w:sz w:val="21"/>
          <w:szCs w:val="21"/>
        </w:rPr>
        <w:t xml:space="preserve">  </w:t>
      </w:r>
      <w:r>
        <w:rPr>
          <w:color w:val="000000"/>
          <w:spacing w:val="1"/>
          <w:sz w:val="21"/>
          <w:szCs w:val="21"/>
        </w:rPr>
        <w:t>Move all of the text beginning with "For example, if a certain bridge .." through the definition of k</w:t>
      </w:r>
      <w:r w:rsidRPr="0091428F">
        <w:rPr>
          <w:rFonts w:ascii="Symbol" w:hAnsi="Symbol"/>
          <w:color w:val="000000"/>
          <w:spacing w:val="1"/>
          <w:sz w:val="21"/>
          <w:szCs w:val="21"/>
          <w:vertAlign w:val="subscript"/>
        </w:rPr>
        <w:t></w:t>
      </w:r>
      <w:r>
        <w:rPr>
          <w:color w:val="000000"/>
          <w:spacing w:val="1"/>
          <w:sz w:val="21"/>
          <w:szCs w:val="21"/>
        </w:rPr>
        <w:t xml:space="preserve">, ending with " .. </w:t>
      </w:r>
      <w:proofErr w:type="gramStart"/>
      <w:r>
        <w:rPr>
          <w:color w:val="000000"/>
          <w:spacing w:val="1"/>
          <w:sz w:val="21"/>
          <w:szCs w:val="21"/>
        </w:rPr>
        <w:t>for</w:t>
      </w:r>
      <w:proofErr w:type="gramEnd"/>
      <w:r>
        <w:rPr>
          <w:color w:val="000000"/>
          <w:spacing w:val="1"/>
          <w:sz w:val="21"/>
          <w:szCs w:val="21"/>
        </w:rPr>
        <w:t xml:space="preserve"> the influence of angularity," to the end of the first paragraph under </w:t>
      </w:r>
      <w:r>
        <w:rPr>
          <w:color w:val="000000"/>
          <w:sz w:val="21"/>
          <w:szCs w:val="21"/>
        </w:rPr>
        <w:t>"Adjustment factors" in the middle of this page.</w:t>
      </w:r>
    </w:p>
    <w:p w:rsidR="003F7978" w:rsidRDefault="003F7978" w:rsidP="003F7978">
      <w:pPr>
        <w:shd w:val="clear" w:color="auto" w:fill="FFFFFF"/>
        <w:spacing w:before="245"/>
        <w:ind w:left="62"/>
      </w:pPr>
      <w:proofErr w:type="gramStart"/>
      <w:r>
        <w:rPr>
          <w:color w:val="000000"/>
          <w:spacing w:val="1"/>
          <w:sz w:val="21"/>
          <w:szCs w:val="21"/>
        </w:rPr>
        <w:t>page</w:t>
      </w:r>
      <w:proofErr w:type="gramEnd"/>
      <w:r>
        <w:rPr>
          <w:color w:val="000000"/>
          <w:spacing w:val="1"/>
          <w:sz w:val="21"/>
          <w:szCs w:val="21"/>
        </w:rPr>
        <w:t xml:space="preserve"> 12, right column, last line: Replace "equation 1" with "equation 7"</w:t>
      </w:r>
    </w:p>
    <w:p w:rsidR="003F7978" w:rsidRDefault="003F7978" w:rsidP="003F7978">
      <w:pPr>
        <w:shd w:val="clear" w:color="auto" w:fill="FFFFFF"/>
        <w:spacing w:before="240" w:line="245" w:lineRule="exact"/>
        <w:ind w:left="67"/>
      </w:pPr>
      <w:proofErr w:type="gramStart"/>
      <w:r>
        <w:rPr>
          <w:color w:val="000000"/>
          <w:sz w:val="21"/>
          <w:szCs w:val="21"/>
        </w:rPr>
        <w:t>page</w:t>
      </w:r>
      <w:proofErr w:type="gramEnd"/>
      <w:r>
        <w:rPr>
          <w:color w:val="000000"/>
          <w:sz w:val="21"/>
          <w:szCs w:val="21"/>
        </w:rPr>
        <w:t xml:space="preserve"> 13, right column:  replace lower case Greek phi to upper case Greek phi on line 4 of paragraph 1, and on </w:t>
      </w:r>
      <w:r>
        <w:rPr>
          <w:color w:val="000000"/>
          <w:spacing w:val="1"/>
          <w:sz w:val="21"/>
          <w:szCs w:val="21"/>
        </w:rPr>
        <w:t>line 7 of paragraph 2. (See, for example, second paragraph in left column of page 13.)</w:t>
      </w:r>
    </w:p>
    <w:p w:rsidR="003F7978" w:rsidRDefault="003F7978" w:rsidP="003F7978">
      <w:pPr>
        <w:shd w:val="clear" w:color="auto" w:fill="FFFFFF"/>
        <w:spacing w:after="293" w:line="259" w:lineRule="exact"/>
        <w:ind w:left="53" w:right="4032" w:firstLine="5347"/>
      </w:pPr>
      <w:r>
        <w:rPr>
          <w:rFonts w:eastAsia="Times New Roman"/>
          <w:color w:val="000000"/>
          <w:sz w:val="21"/>
          <w:szCs w:val="21"/>
        </w:rPr>
        <w:t xml:space="preserve">• </w:t>
      </w:r>
      <w:proofErr w:type="gramStart"/>
      <w:r>
        <w:rPr>
          <w:rFonts w:eastAsia="Times New Roman"/>
          <w:color w:val="000000"/>
          <w:spacing w:val="1"/>
          <w:sz w:val="21"/>
          <w:szCs w:val="21"/>
        </w:rPr>
        <w:t>page</w:t>
      </w:r>
      <w:proofErr w:type="gramEnd"/>
      <w:r>
        <w:rPr>
          <w:rFonts w:eastAsia="Times New Roman"/>
          <w:color w:val="000000"/>
          <w:spacing w:val="1"/>
          <w:sz w:val="21"/>
          <w:szCs w:val="21"/>
        </w:rPr>
        <w:t xml:space="preserve"> 15 left column: replace table of z/b versus </w:t>
      </w:r>
      <w:proofErr w:type="spellStart"/>
      <w:r>
        <w:rPr>
          <w:rFonts w:eastAsia="Times New Roman"/>
          <w:color w:val="000000"/>
          <w:spacing w:val="1"/>
          <w:sz w:val="21"/>
          <w:szCs w:val="21"/>
        </w:rPr>
        <w:t>k</w:t>
      </w:r>
      <w:r w:rsidRPr="00891A5E">
        <w:rPr>
          <w:rFonts w:eastAsia="Times New Roman"/>
          <w:color w:val="000000"/>
          <w:spacing w:val="1"/>
          <w:sz w:val="21"/>
          <w:szCs w:val="21"/>
          <w:vertAlign w:val="subscript"/>
        </w:rPr>
        <w:t>z</w:t>
      </w:r>
      <w:proofErr w:type="spellEnd"/>
      <w:r>
        <w:rPr>
          <w:rFonts w:eastAsia="Times New Roman"/>
          <w:color w:val="000000"/>
          <w:spacing w:val="1"/>
          <w:sz w:val="21"/>
          <w:szCs w:val="21"/>
        </w:rPr>
        <w:t xml:space="preserve"> with:</w:t>
      </w:r>
    </w:p>
    <w:p w:rsidR="003F7978" w:rsidRDefault="003F7978" w:rsidP="003F7978">
      <w:pPr>
        <w:shd w:val="clear" w:color="auto" w:fill="FFFFFF"/>
        <w:spacing w:after="293" w:line="259" w:lineRule="exact"/>
        <w:ind w:left="53" w:right="4032" w:firstLine="5347"/>
        <w:sectPr w:rsidR="003F7978">
          <w:type w:val="continuous"/>
          <w:pgSz w:w="12240" w:h="15840"/>
          <w:pgMar w:top="1440" w:right="1267" w:bottom="360" w:left="1354" w:header="720" w:footer="720" w:gutter="0"/>
          <w:cols w:space="60"/>
          <w:noEndnote/>
        </w:sectPr>
      </w:pPr>
    </w:p>
    <w:p w:rsidR="003F7978" w:rsidRDefault="003F7978" w:rsidP="003F7978">
      <w:pPr>
        <w:shd w:val="clear" w:color="auto" w:fill="FFFFFF"/>
      </w:pPr>
    </w:p>
    <w:p w:rsidR="003F7978" w:rsidRDefault="003F7978" w:rsidP="003F7978">
      <w:pPr>
        <w:shd w:val="clear" w:color="auto" w:fill="FFFFFF"/>
      </w:pPr>
      <w: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373"/>
        <w:gridCol w:w="874"/>
      </w:tblGrid>
      <w:tr w:rsidR="003F7978" w:rsidTr="00164177">
        <w:trPr>
          <w:trHeight w:hRule="exact" w:val="394"/>
        </w:trPr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78" w:rsidRDefault="003F7978" w:rsidP="00164177">
            <w:pPr>
              <w:shd w:val="clear" w:color="auto" w:fill="FFFFFF"/>
              <w:ind w:left="720"/>
            </w:pPr>
            <w:r>
              <w:rPr>
                <w:color w:val="000000"/>
                <w:sz w:val="22"/>
                <w:szCs w:val="22"/>
              </w:rPr>
              <w:t>z/b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78" w:rsidRDefault="003F7978" w:rsidP="00164177">
            <w:pPr>
              <w:shd w:val="clear" w:color="auto" w:fill="FFFFFF"/>
              <w:ind w:right="259"/>
              <w:jc w:val="right"/>
            </w:pPr>
            <w:proofErr w:type="spellStart"/>
            <w:r>
              <w:rPr>
                <w:color w:val="000000"/>
                <w:sz w:val="23"/>
                <w:szCs w:val="23"/>
              </w:rPr>
              <w:t>k</w:t>
            </w:r>
            <w:r w:rsidRPr="00891A5E">
              <w:rPr>
                <w:color w:val="000000"/>
                <w:sz w:val="23"/>
                <w:szCs w:val="23"/>
                <w:vertAlign w:val="subscript"/>
              </w:rPr>
              <w:t>z</w:t>
            </w:r>
            <w:proofErr w:type="spellEnd"/>
          </w:p>
        </w:tc>
      </w:tr>
      <w:tr w:rsidR="003F7978" w:rsidTr="00164177">
        <w:trPr>
          <w:trHeight w:hRule="exact" w:val="461"/>
        </w:trPr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78" w:rsidRDefault="003F7978" w:rsidP="00164177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78" w:rsidRDefault="003F7978" w:rsidP="00164177">
            <w:pPr>
              <w:shd w:val="clear" w:color="auto" w:fill="FFFFFF"/>
              <w:ind w:right="302"/>
              <w:jc w:val="right"/>
            </w:pPr>
            <w:r>
              <w:rPr>
                <w:color w:val="000000"/>
                <w:spacing w:val="-12"/>
                <w:sz w:val="21"/>
                <w:szCs w:val="21"/>
              </w:rPr>
              <w:t>1.00</w:t>
            </w:r>
          </w:p>
        </w:tc>
      </w:tr>
      <w:tr w:rsidR="003F7978" w:rsidTr="00164177">
        <w:trPr>
          <w:trHeight w:hRule="exact" w:val="41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F7978" w:rsidRDefault="003F7978" w:rsidP="00164177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1"/>
                <w:szCs w:val="21"/>
              </w:rPr>
              <w:t>0.01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78" w:rsidRDefault="003F7978" w:rsidP="00164177">
            <w:pPr>
              <w:shd w:val="clear" w:color="auto" w:fill="FFFFFF"/>
            </w:pPr>
            <w:r>
              <w:rPr>
                <w:color w:val="000000"/>
                <w:spacing w:val="-2"/>
                <w:sz w:val="21"/>
                <w:szCs w:val="21"/>
              </w:rPr>
              <w:t>to 0.04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78" w:rsidRDefault="003F7978" w:rsidP="00164177">
            <w:pPr>
              <w:shd w:val="clear" w:color="auto" w:fill="FFFFFF"/>
              <w:ind w:right="317"/>
              <w:jc w:val="right"/>
            </w:pPr>
            <w:r>
              <w:rPr>
                <w:color w:val="000000"/>
                <w:spacing w:val="-10"/>
                <w:sz w:val="21"/>
                <w:szCs w:val="21"/>
              </w:rPr>
              <w:t>0.98</w:t>
            </w:r>
          </w:p>
        </w:tc>
      </w:tr>
      <w:tr w:rsidR="003F7978" w:rsidTr="00164177">
        <w:trPr>
          <w:trHeight w:hRule="exact" w:val="422"/>
        </w:trPr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78" w:rsidRDefault="003F7978" w:rsidP="00164177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1"/>
                <w:szCs w:val="21"/>
              </w:rPr>
              <w:t>0.05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978" w:rsidRDefault="003F7978" w:rsidP="00164177">
            <w:pPr>
              <w:shd w:val="clear" w:color="auto" w:fill="FFFFFF"/>
              <w:ind w:right="307"/>
              <w:jc w:val="right"/>
            </w:pPr>
            <w:r>
              <w:rPr>
                <w:color w:val="000000"/>
                <w:spacing w:val="-7"/>
                <w:sz w:val="21"/>
                <w:szCs w:val="21"/>
              </w:rPr>
              <w:t>0.96</w:t>
            </w:r>
          </w:p>
        </w:tc>
      </w:tr>
    </w:tbl>
    <w:p w:rsidR="003F7978" w:rsidRDefault="003F7978" w:rsidP="003F7978">
      <w:pPr>
        <w:sectPr w:rsidR="003F7978">
          <w:type w:val="continuous"/>
          <w:pgSz w:w="12240" w:h="15840"/>
          <w:pgMar w:top="1440" w:right="4670" w:bottom="360" w:left="4181" w:header="720" w:footer="720" w:gutter="0"/>
          <w:cols w:num="2" w:space="720" w:equalWidth="0">
            <w:col w:w="720" w:space="60"/>
            <w:col w:w="2764"/>
          </w:cols>
          <w:noEndnote/>
        </w:sectPr>
      </w:pPr>
    </w:p>
    <w:p w:rsidR="005713AB" w:rsidRDefault="005713AB" w:rsidP="005713AB">
      <w:pPr>
        <w:shd w:val="clear" w:color="auto" w:fill="FFFFFF"/>
        <w:spacing w:before="120"/>
        <w:ind w:left="29" w:right="3226"/>
        <w:rPr>
          <w:color w:val="000000"/>
          <w:sz w:val="21"/>
          <w:szCs w:val="21"/>
        </w:rPr>
      </w:pPr>
    </w:p>
    <w:p w:rsidR="005713AB" w:rsidRDefault="003F7978" w:rsidP="005713AB">
      <w:pPr>
        <w:shd w:val="clear" w:color="auto" w:fill="FFFFFF"/>
        <w:spacing w:before="120"/>
        <w:ind w:left="29" w:right="3226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page</w:t>
      </w:r>
      <w:proofErr w:type="gramEnd"/>
      <w:r>
        <w:rPr>
          <w:color w:val="000000"/>
          <w:sz w:val="21"/>
          <w:szCs w:val="21"/>
        </w:rPr>
        <w:t xml:space="preserve"> 15, left column, line 12 up: Chan</w:t>
      </w:r>
      <w:r w:rsidR="005713AB">
        <w:rPr>
          <w:color w:val="000000"/>
          <w:sz w:val="21"/>
          <w:szCs w:val="21"/>
        </w:rPr>
        <w:t xml:space="preserve">ge lower case phi to upper case phi. </w:t>
      </w:r>
    </w:p>
    <w:p w:rsidR="003F7978" w:rsidRDefault="003F7978" w:rsidP="003F7978">
      <w:pPr>
        <w:shd w:val="clear" w:color="auto" w:fill="FFFFFF"/>
        <w:spacing w:before="230" w:line="485" w:lineRule="exact"/>
        <w:ind w:left="24" w:right="3226"/>
      </w:pPr>
      <w:proofErr w:type="gramStart"/>
      <w:r>
        <w:rPr>
          <w:color w:val="000000"/>
          <w:sz w:val="21"/>
          <w:szCs w:val="21"/>
        </w:rPr>
        <w:t>page</w:t>
      </w:r>
      <w:proofErr w:type="gramEnd"/>
      <w:r>
        <w:rPr>
          <w:color w:val="000000"/>
          <w:sz w:val="21"/>
          <w:szCs w:val="21"/>
        </w:rPr>
        <w:t xml:space="preserve"> 15, insert the following prior to "Computations" section":</w:t>
      </w:r>
    </w:p>
    <w:p w:rsidR="003F7978" w:rsidRPr="0091428F" w:rsidRDefault="003F7978" w:rsidP="005713AB">
      <w:pPr>
        <w:shd w:val="clear" w:color="auto" w:fill="FFFFFF"/>
        <w:spacing w:before="240"/>
        <w:ind w:left="29"/>
        <w:rPr>
          <w:b/>
        </w:rPr>
      </w:pPr>
      <w:r w:rsidRPr="0091428F">
        <w:rPr>
          <w:b/>
          <w:color w:val="000000"/>
          <w:spacing w:val="5"/>
          <w:sz w:val="21"/>
          <w:szCs w:val="21"/>
        </w:rPr>
        <w:t>Approach section located &gt;1.25b from bridge</w:t>
      </w:r>
    </w:p>
    <w:p w:rsidR="00745E87" w:rsidRPr="00745E87" w:rsidRDefault="003F7978" w:rsidP="005713AB">
      <w:pPr>
        <w:shd w:val="clear" w:color="auto" w:fill="FFFFFF"/>
        <w:spacing w:after="240" w:line="240" w:lineRule="exact"/>
        <w:ind w:left="29" w:firstLine="144"/>
        <w:rPr>
          <w:color w:val="000000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 xml:space="preserve">Field conditions sometimes prohibit measuring an approach section at one. </w:t>
      </w:r>
      <w:proofErr w:type="gramStart"/>
      <w:r>
        <w:rPr>
          <w:color w:val="000000"/>
          <w:spacing w:val="-1"/>
          <w:sz w:val="21"/>
          <w:szCs w:val="21"/>
        </w:rPr>
        <w:t>bridge</w:t>
      </w:r>
      <w:proofErr w:type="gramEnd"/>
      <w:r>
        <w:rPr>
          <w:color w:val="000000"/>
          <w:spacing w:val="-1"/>
          <w:sz w:val="21"/>
          <w:szCs w:val="21"/>
        </w:rPr>
        <w:t xml:space="preserve"> opening width, b, upstream of the bridge.  For situations where the bridge opening width needs to be located greater than 1.25 b upstream, the friction loss </w:t>
      </w:r>
      <w:proofErr w:type="gramStart"/>
      <w:r>
        <w:rPr>
          <w:color w:val="000000"/>
          <w:spacing w:val="-1"/>
          <w:sz w:val="21"/>
          <w:szCs w:val="21"/>
        </w:rPr>
        <w:t xml:space="preserve">term </w:t>
      </w:r>
      <w:r>
        <w:rPr>
          <w:color w:val="000000"/>
          <w:sz w:val="21"/>
          <w:szCs w:val="21"/>
        </w:rPr>
        <w:t xml:space="preserve"> (</w:t>
      </w:r>
      <w:proofErr w:type="gramEnd"/>
      <w:r>
        <w:rPr>
          <w:color w:val="000000"/>
          <w:sz w:val="21"/>
          <w:szCs w:val="21"/>
        </w:rPr>
        <w:t xml:space="preserve">L + </w:t>
      </w:r>
      <w:proofErr w:type="spellStart"/>
      <w:r>
        <w:rPr>
          <w:color w:val="000000"/>
          <w:sz w:val="21"/>
          <w:szCs w:val="21"/>
        </w:rPr>
        <w:t>L</w:t>
      </w:r>
      <w:r w:rsidRPr="0091428F">
        <w:rPr>
          <w:color w:val="000000"/>
          <w:sz w:val="21"/>
          <w:szCs w:val="21"/>
          <w:vertAlign w:val="subscript"/>
        </w:rPr>
        <w:t>w</w:t>
      </w:r>
      <w:proofErr w:type="spellEnd"/>
      <w:r>
        <w:rPr>
          <w:color w:val="000000"/>
          <w:sz w:val="21"/>
          <w:szCs w:val="21"/>
        </w:rPr>
        <w:t xml:space="preserve"> (K</w:t>
      </w:r>
      <w:r w:rsidRPr="0091428F">
        <w:rPr>
          <w:color w:val="000000"/>
          <w:sz w:val="21"/>
          <w:szCs w:val="21"/>
          <w:vertAlign w:val="subscript"/>
        </w:rPr>
        <w:t>3</w:t>
      </w:r>
      <w:r>
        <w:rPr>
          <w:color w:val="000000"/>
          <w:sz w:val="21"/>
          <w:szCs w:val="21"/>
        </w:rPr>
        <w:t>/K</w:t>
      </w:r>
      <w:r w:rsidRPr="0091428F">
        <w:rPr>
          <w:color w:val="000000"/>
          <w:sz w:val="21"/>
          <w:szCs w:val="21"/>
          <w:vertAlign w:val="subscript"/>
        </w:rPr>
        <w:t>1</w:t>
      </w:r>
      <w:r>
        <w:rPr>
          <w:color w:val="000000"/>
          <w:sz w:val="21"/>
          <w:szCs w:val="21"/>
        </w:rPr>
        <w:t>) in the denominator of the discharge equation 7 should be changed to:</w:t>
      </w:r>
      <w:r w:rsidR="00745E87">
        <w:rPr>
          <w:color w:val="000000"/>
          <w:sz w:val="21"/>
          <w:szCs w:val="21"/>
        </w:rPr>
        <w:br/>
      </w:r>
    </w:p>
    <w:p w:rsidR="003F7978" w:rsidRDefault="00745E87" w:rsidP="00745E87">
      <w:pPr>
        <w:shd w:val="clear" w:color="auto" w:fill="FFFFFF"/>
        <w:spacing w:before="360" w:after="240" w:line="240" w:lineRule="exact"/>
        <w:ind w:left="29" w:firstLine="144"/>
        <w:rPr>
          <w:color w:val="000000"/>
          <w:sz w:val="21"/>
          <w:szCs w:val="21"/>
        </w:rPr>
      </w:pPr>
      <m:oMathPara>
        <m:oMath>
          <m:r>
            <w:rPr>
              <w:rFonts w:ascii="Cambria Math" w:hAnsi="Cambria Math"/>
              <w:color w:val="000000"/>
              <w:sz w:val="21"/>
              <w:szCs w:val="21"/>
            </w:rPr>
            <m:t>(L+(b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3</m:t>
              </m:r>
            </m:sub>
          </m:sSub>
          <m:r>
            <w:rPr>
              <w:rFonts w:ascii="Cambria Math" w:hAnsi="Cambria Math"/>
              <w:color w:val="000000"/>
              <w:sz w:val="21"/>
              <w:szCs w:val="21"/>
            </w:rPr>
            <m:t>)/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 w:val="21"/>
              <w:szCs w:val="21"/>
            </w:rPr>
            <m:t xml:space="preserve"> +(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L</m:t>
              </m:r>
            </m:e>
            <m:sub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w</m:t>
              </m:r>
            </m:sub>
          </m:sSub>
          <m:r>
            <w:rPr>
              <w:rFonts w:ascii="Cambria Math" w:hAnsi="Cambria Math"/>
              <w:color w:val="000000"/>
              <w:sz w:val="21"/>
              <w:szCs w:val="21"/>
            </w:rPr>
            <m:t>-b)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1"/>
                  <w:szCs w:val="21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3</m:t>
              </m:r>
            </m:sub>
            <m:sup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2</m:t>
              </m:r>
            </m:sup>
          </m:sSubSup>
          <m:r>
            <w:rPr>
              <w:rFonts w:ascii="Cambria Math" w:hAnsi="Cambria Math"/>
              <w:color w:val="000000"/>
              <w:sz w:val="21"/>
              <w:szCs w:val="21"/>
            </w:rPr>
            <m:t>/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1"/>
                  <w:szCs w:val="21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1</m:t>
              </m:r>
            </m:sub>
            <m:sup>
              <m:r>
                <w:rPr>
                  <w:rFonts w:ascii="Cambria Math" w:hAnsi="Cambria Math"/>
                  <w:color w:val="000000"/>
                  <w:sz w:val="21"/>
                  <w:szCs w:val="21"/>
                </w:rPr>
                <m:t>2</m:t>
              </m:r>
            </m:sup>
          </m:sSubSup>
          <m:r>
            <w:rPr>
              <w:rFonts w:ascii="Cambria Math" w:hAnsi="Cambria Math"/>
              <w:color w:val="000000"/>
              <w:sz w:val="21"/>
              <w:szCs w:val="21"/>
            </w:rPr>
            <m:t>)</m:t>
          </m:r>
        </m:oMath>
      </m:oMathPara>
    </w:p>
    <w:p w:rsidR="006926D3" w:rsidRDefault="006926D3" w:rsidP="00745E87">
      <w:pPr>
        <w:shd w:val="clear" w:color="auto" w:fill="FFFFFF"/>
        <w:spacing w:before="38" w:line="235" w:lineRule="exact"/>
        <w:rPr>
          <w:color w:val="000000"/>
          <w:spacing w:val="1"/>
        </w:rPr>
      </w:pPr>
    </w:p>
    <w:p w:rsidR="00745E87" w:rsidRDefault="00745E87" w:rsidP="00745E87">
      <w:pPr>
        <w:shd w:val="clear" w:color="auto" w:fill="FFFFFF"/>
        <w:spacing w:before="38" w:line="235" w:lineRule="exact"/>
        <w:rPr>
          <w:color w:val="000000"/>
          <w:spacing w:val="1"/>
        </w:rPr>
      </w:pPr>
    </w:p>
    <w:p w:rsidR="00745E87" w:rsidRDefault="00745E87" w:rsidP="00745E87">
      <w:pPr>
        <w:shd w:val="clear" w:color="auto" w:fill="FFFFFF"/>
        <w:spacing w:before="38" w:line="235" w:lineRule="exact"/>
        <w:rPr>
          <w:color w:val="000000"/>
          <w:spacing w:val="1"/>
        </w:rPr>
      </w:pPr>
    </w:p>
    <w:p w:rsidR="00745E87" w:rsidRDefault="00745E87" w:rsidP="00745E87">
      <w:pPr>
        <w:shd w:val="clear" w:color="auto" w:fill="FFFFFF"/>
        <w:spacing w:before="38" w:line="235" w:lineRule="exact"/>
        <w:rPr>
          <w:color w:val="000000"/>
          <w:spacing w:val="1"/>
        </w:rPr>
      </w:pPr>
    </w:p>
    <w:p w:rsidR="00745E87" w:rsidRDefault="00745E87" w:rsidP="00745E87">
      <w:pPr>
        <w:shd w:val="clear" w:color="auto" w:fill="FFFFFF"/>
        <w:spacing w:before="38" w:line="235" w:lineRule="exact"/>
        <w:rPr>
          <w:color w:val="000000"/>
          <w:spacing w:val="1"/>
        </w:rPr>
      </w:pPr>
    </w:p>
    <w:p w:rsidR="005713AB" w:rsidRDefault="005713AB" w:rsidP="00745E87">
      <w:pPr>
        <w:shd w:val="clear" w:color="auto" w:fill="FFFFFF"/>
        <w:spacing w:before="38" w:line="235" w:lineRule="exact"/>
        <w:rPr>
          <w:color w:val="000000"/>
          <w:spacing w:val="1"/>
        </w:rPr>
      </w:pPr>
    </w:p>
    <w:p w:rsidR="006926D3" w:rsidRDefault="006926D3" w:rsidP="006926D3">
      <w:pPr>
        <w:shd w:val="clear" w:color="auto" w:fill="FFFFFF"/>
        <w:spacing w:before="38" w:line="235" w:lineRule="exact"/>
        <w:ind w:left="77"/>
      </w:pPr>
      <w:r>
        <w:rPr>
          <w:color w:val="000000"/>
          <w:spacing w:val="1"/>
        </w:rPr>
        <w:t xml:space="preserve">page 23, </w:t>
      </w:r>
      <w:r w:rsidR="005713AB">
        <w:rPr>
          <w:color w:val="000000"/>
          <w:spacing w:val="1"/>
        </w:rPr>
        <w:t>f</w:t>
      </w:r>
      <w:r>
        <w:rPr>
          <w:color w:val="000000"/>
          <w:spacing w:val="1"/>
        </w:rPr>
        <w:t xml:space="preserve">igure 13B: note next to sketch that these curves are for an angle </w:t>
      </w:r>
      <w:r>
        <w:rPr>
          <w:rFonts w:ascii="Symbol" w:hAnsi="Symbol"/>
          <w:color w:val="000000"/>
          <w:spacing w:val="1"/>
        </w:rPr>
        <w:t></w:t>
      </w:r>
      <w:r>
        <w:rPr>
          <w:color w:val="000000"/>
          <w:spacing w:val="1"/>
        </w:rPr>
        <w:t xml:space="preserve"> of 20</w:t>
      </w:r>
      <w:r>
        <w:rPr>
          <w:rFonts w:eastAsia="Times New Roman"/>
          <w:color w:val="000000"/>
          <w:spacing w:val="1"/>
        </w:rPr>
        <w:t xml:space="preserve">°, and cross-reference the </w:t>
      </w:r>
      <w:r>
        <w:rPr>
          <w:rFonts w:eastAsia="Times New Roman"/>
          <w:color w:val="000000"/>
          <w:spacing w:val="3"/>
        </w:rPr>
        <w:t>sketch to page 15, left column, line 10 up.</w:t>
      </w:r>
    </w:p>
    <w:p w:rsidR="006926D3" w:rsidRDefault="006926D3" w:rsidP="006926D3">
      <w:pPr>
        <w:shd w:val="clear" w:color="auto" w:fill="FFFFFF"/>
        <w:ind w:left="4574"/>
      </w:pPr>
    </w:p>
    <w:p w:rsidR="006926D3" w:rsidRDefault="006926D3" w:rsidP="006926D3">
      <w:pPr>
        <w:shd w:val="clear" w:color="auto" w:fill="FFFFFF"/>
        <w:ind w:left="58"/>
        <w:rPr>
          <w:color w:val="000000"/>
          <w:spacing w:val="2"/>
        </w:rPr>
      </w:pPr>
      <w:proofErr w:type="gramStart"/>
      <w:r>
        <w:rPr>
          <w:color w:val="000000"/>
          <w:spacing w:val="2"/>
        </w:rPr>
        <w:t>page</w:t>
      </w:r>
      <w:proofErr w:type="gramEnd"/>
      <w:r>
        <w:rPr>
          <w:color w:val="000000"/>
          <w:spacing w:val="2"/>
        </w:rPr>
        <w:t xml:space="preserve"> 23, figure 13D:  Add to sketch on right the definition of </w:t>
      </w:r>
      <w:proofErr w:type="spellStart"/>
      <w:r>
        <w:rPr>
          <w:color w:val="000000"/>
          <w:spacing w:val="2"/>
        </w:rPr>
        <w:t>b</w:t>
      </w:r>
      <w:r>
        <w:rPr>
          <w:color w:val="000000"/>
          <w:spacing w:val="2"/>
          <w:vertAlign w:val="subscript"/>
        </w:rPr>
        <w:t>d</w:t>
      </w:r>
      <w:proofErr w:type="spellEnd"/>
      <w:r>
        <w:rPr>
          <w:color w:val="000000"/>
          <w:spacing w:val="2"/>
        </w:rPr>
        <w:t>:</w:t>
      </w:r>
    </w:p>
    <w:p w:rsidR="006926D3" w:rsidRDefault="006926D3" w:rsidP="006926D3">
      <w:pPr>
        <w:shd w:val="clear" w:color="auto" w:fill="FFFFFF"/>
        <w:ind w:left="58"/>
        <w:rPr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               |</w:t>
      </w:r>
    </w:p>
    <w:p w:rsidR="006926D3" w:rsidRDefault="006926D3" w:rsidP="006926D3">
      <w:pPr>
        <w:shd w:val="clear" w:color="auto" w:fill="FFFFFF"/>
        <w:ind w:left="58"/>
        <w:rPr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>--------------------------| - |-</w:t>
      </w:r>
    </w:p>
    <w:p w:rsidR="006926D3" w:rsidRDefault="006926D3" w:rsidP="006926D3">
      <w:pPr>
        <w:shd w:val="clear" w:color="auto" w:fill="FFFFFF"/>
        <w:ind w:left="58"/>
        <w:rPr>
          <w:color w:val="000000"/>
          <w:spacing w:val="2"/>
          <w:vertAlign w:val="subscript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               </w:t>
      </w:r>
      <w:proofErr w:type="gramStart"/>
      <w:r>
        <w:rPr>
          <w:color w:val="000000"/>
          <w:spacing w:val="2"/>
        </w:rPr>
        <w:t xml:space="preserve">|  </w:t>
      </w:r>
      <w:proofErr w:type="spellStart"/>
      <w:r>
        <w:rPr>
          <w:color w:val="000000"/>
          <w:spacing w:val="2"/>
        </w:rPr>
        <w:t>b</w:t>
      </w:r>
      <w:r w:rsidRPr="001D7992">
        <w:rPr>
          <w:color w:val="000000"/>
          <w:spacing w:val="2"/>
          <w:vertAlign w:val="subscript"/>
        </w:rPr>
        <w:t>d</w:t>
      </w:r>
      <w:proofErr w:type="spellEnd"/>
      <w:proofErr w:type="gramEnd"/>
    </w:p>
    <w:p w:rsidR="006926D3" w:rsidRDefault="006926D3" w:rsidP="006926D3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                 -|-</w:t>
      </w:r>
    </w:p>
    <w:p w:rsidR="006926D3" w:rsidRDefault="006926D3" w:rsidP="006926D3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>.--.--.--.--.--.--.--.--.--.--.--.--.--.--.--.</w:t>
      </w:r>
    </w:p>
    <w:p w:rsidR="006926D3" w:rsidRDefault="006926D3" w:rsidP="006926D3">
      <w:pPr>
        <w:shd w:val="clear" w:color="auto" w:fill="FFFFFF"/>
        <w:rPr>
          <w:color w:val="000000"/>
          <w:spacing w:val="2"/>
        </w:rPr>
      </w:pPr>
    </w:p>
    <w:p w:rsidR="006926D3" w:rsidRDefault="006926D3" w:rsidP="006926D3">
      <w:pPr>
        <w:shd w:val="clear" w:color="auto" w:fill="FFFFFF"/>
        <w:rPr>
          <w:color w:val="000000"/>
          <w:spacing w:val="2"/>
        </w:rPr>
      </w:pPr>
    </w:p>
    <w:p w:rsidR="006926D3" w:rsidRDefault="006926D3" w:rsidP="006926D3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>--------------------------|</w:t>
      </w:r>
    </w:p>
    <w:p w:rsidR="006926D3" w:rsidRDefault="006926D3" w:rsidP="006926D3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               |</w:t>
      </w:r>
    </w:p>
    <w:p w:rsidR="006926D3" w:rsidRPr="001D7992" w:rsidRDefault="006926D3" w:rsidP="006926D3">
      <w:pPr>
        <w:shd w:val="clear" w:color="auto" w:fill="FFFFFF"/>
        <w:rPr>
          <w:color w:val="000000"/>
          <w:spacing w:val="2"/>
        </w:rPr>
      </w:pPr>
    </w:p>
    <w:p w:rsidR="006926D3" w:rsidRPr="001D7992" w:rsidRDefault="006926D3" w:rsidP="006926D3">
      <w:pPr>
        <w:shd w:val="clear" w:color="auto" w:fill="FFFFFF"/>
        <w:ind w:left="58"/>
        <w:rPr>
          <w:color w:val="000000"/>
          <w:spacing w:val="2"/>
        </w:rPr>
      </w:pPr>
      <w:proofErr w:type="gramStart"/>
      <w:r>
        <w:rPr>
          <w:color w:val="000000"/>
          <w:spacing w:val="2"/>
        </w:rPr>
        <w:t>p</w:t>
      </w:r>
      <w:r>
        <w:rPr>
          <w:color w:val="000000"/>
          <w:spacing w:val="4"/>
        </w:rPr>
        <w:t>age</w:t>
      </w:r>
      <w:proofErr w:type="gramEnd"/>
      <w:r>
        <w:rPr>
          <w:color w:val="000000"/>
          <w:spacing w:val="4"/>
        </w:rPr>
        <w:t xml:space="preserve"> 24, figure 14A:  In "Standard conditions" legend, show w/b to have a range, 0.1 to 0.5</w:t>
      </w:r>
    </w:p>
    <w:p w:rsidR="006926D3" w:rsidRDefault="006926D3" w:rsidP="006926D3">
      <w:pPr>
        <w:shd w:val="clear" w:color="auto" w:fill="FFFFFF"/>
        <w:spacing w:before="5" w:line="480" w:lineRule="exact"/>
        <w:ind w:left="19"/>
      </w:pPr>
      <w:proofErr w:type="gramStart"/>
      <w:r>
        <w:rPr>
          <w:color w:val="000000"/>
          <w:spacing w:val="3"/>
        </w:rPr>
        <w:t>page</w:t>
      </w:r>
      <w:proofErr w:type="gramEnd"/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spacing w:val="3"/>
        </w:rPr>
        <w:t xml:space="preserve">26, </w:t>
      </w:r>
      <w:r>
        <w:rPr>
          <w:color w:val="000000"/>
          <w:spacing w:val="3"/>
        </w:rPr>
        <w:t>figure 16B:  In plot of k</w:t>
      </w:r>
      <w:r w:rsidR="005713AB" w:rsidRPr="005713AB">
        <w:rPr>
          <w:color w:val="000000"/>
          <w:spacing w:val="3"/>
          <w:vertAlign w:val="subscript"/>
        </w:rPr>
        <w:t>j</w:t>
      </w:r>
      <w:r>
        <w:rPr>
          <w:color w:val="000000"/>
          <w:spacing w:val="3"/>
        </w:rPr>
        <w:t xml:space="preserve"> versus j on left, the values of j should be 0, 0.02, 0.04, 0.06, 0.08, 0.10, etc.</w:t>
      </w:r>
    </w:p>
    <w:p w:rsidR="006926D3" w:rsidRDefault="006926D3" w:rsidP="006926D3">
      <w:pPr>
        <w:shd w:val="clear" w:color="auto" w:fill="FFFFFF"/>
        <w:spacing w:line="480" w:lineRule="exact"/>
        <w:ind w:left="19"/>
      </w:pPr>
      <w:proofErr w:type="gramStart"/>
      <w:r>
        <w:rPr>
          <w:color w:val="000000"/>
          <w:spacing w:val="2"/>
        </w:rPr>
        <w:t>page</w:t>
      </w:r>
      <w:proofErr w:type="gramEnd"/>
      <w:r>
        <w:rPr>
          <w:color w:val="000000"/>
          <w:spacing w:val="2"/>
        </w:rPr>
        <w:t xml:space="preserve"> 33, right column:  On line</w:t>
      </w:r>
      <w:r w:rsidR="005713AB">
        <w:rPr>
          <w:color w:val="000000"/>
          <w:spacing w:val="2"/>
        </w:rPr>
        <w:t xml:space="preserve"> 3, add </w:t>
      </w:r>
      <w:r>
        <w:rPr>
          <w:color w:val="000000"/>
          <w:spacing w:val="2"/>
        </w:rPr>
        <w:t>" and</w:t>
      </w:r>
      <w:r w:rsidR="005713AB">
        <w:rPr>
          <w:rFonts w:ascii="Symbol" w:hAnsi="Symbol"/>
          <w:color w:val="000000"/>
          <w:spacing w:val="2"/>
        </w:rPr>
        <w:t></w:t>
      </w:r>
      <w:r w:rsidR="005713AB">
        <w:rPr>
          <w:rFonts w:ascii="Symbol" w:hAnsi="Symbol"/>
          <w:color w:val="000000"/>
          <w:spacing w:val="2"/>
        </w:rPr>
        <w:t></w:t>
      </w:r>
      <w:r w:rsidR="005713AB" w:rsidRPr="005713AB">
        <w:rPr>
          <w:rFonts w:ascii="Symbol" w:hAnsi="Symbol"/>
          <w:color w:val="000000"/>
          <w:spacing w:val="2"/>
          <w:vertAlign w:val="subscript"/>
        </w:rPr>
        <w:t></w:t>
      </w:r>
      <w:r>
        <w:rPr>
          <w:color w:val="000000"/>
          <w:spacing w:val="2"/>
        </w:rPr>
        <w:t>." after "..</w:t>
      </w:r>
      <w:proofErr w:type="gramStart"/>
      <w:r>
        <w:rPr>
          <w:color w:val="000000"/>
          <w:spacing w:val="2"/>
        </w:rPr>
        <w:t>velocity</w:t>
      </w:r>
      <w:proofErr w:type="gramEnd"/>
      <w:r>
        <w:rPr>
          <w:color w:val="000000"/>
          <w:spacing w:val="2"/>
        </w:rPr>
        <w:t xml:space="preserve"> of approach."</w:t>
      </w:r>
    </w:p>
    <w:p w:rsidR="006926D3" w:rsidRDefault="006926D3" w:rsidP="006926D3">
      <w:pPr>
        <w:shd w:val="clear" w:color="auto" w:fill="FFFFFF"/>
        <w:spacing w:line="480" w:lineRule="exact"/>
        <w:ind w:left="10"/>
      </w:pPr>
      <w:proofErr w:type="gramStart"/>
      <w:r>
        <w:rPr>
          <w:color w:val="000000"/>
          <w:spacing w:val="4"/>
        </w:rPr>
        <w:t>page</w:t>
      </w:r>
      <w:proofErr w:type="gramEnd"/>
      <w:r>
        <w:rPr>
          <w:color w:val="000000"/>
          <w:spacing w:val="4"/>
        </w:rPr>
        <w:t xml:space="preserve"> 33, right column, item 2:  Omit A</w:t>
      </w:r>
      <w:r w:rsidR="005713AB" w:rsidRPr="005713AB">
        <w:rPr>
          <w:color w:val="000000"/>
          <w:spacing w:val="4"/>
          <w:vertAlign w:val="subscript"/>
        </w:rPr>
        <w:t>1</w:t>
      </w:r>
      <w:r>
        <w:rPr>
          <w:color w:val="000000"/>
          <w:spacing w:val="4"/>
        </w:rPr>
        <w:t xml:space="preserve"> and </w:t>
      </w:r>
      <w:r w:rsidR="005713AB">
        <w:rPr>
          <w:rFonts w:ascii="Symbol" w:hAnsi="Symbol"/>
          <w:color w:val="000000"/>
          <w:spacing w:val="2"/>
        </w:rPr>
        <w:t></w:t>
      </w:r>
      <w:r w:rsidR="005713AB" w:rsidRPr="005713AB">
        <w:rPr>
          <w:rFonts w:ascii="Symbol" w:hAnsi="Symbol"/>
          <w:color w:val="000000"/>
          <w:spacing w:val="2"/>
          <w:vertAlign w:val="subscript"/>
        </w:rPr>
        <w:t></w:t>
      </w:r>
      <w:r>
        <w:rPr>
          <w:color w:val="000000"/>
          <w:spacing w:val="4"/>
        </w:rPr>
        <w:t>, f</w:t>
      </w:r>
      <w:r w:rsidR="005713AB">
        <w:rPr>
          <w:color w:val="000000"/>
          <w:spacing w:val="4"/>
        </w:rPr>
        <w:t xml:space="preserve">rom the parameters listed to be </w:t>
      </w:r>
      <w:r>
        <w:rPr>
          <w:color w:val="000000"/>
          <w:spacing w:val="4"/>
        </w:rPr>
        <w:t>computed.</w:t>
      </w:r>
    </w:p>
    <w:p w:rsidR="006926D3" w:rsidRDefault="006926D3" w:rsidP="006926D3">
      <w:pPr>
        <w:shd w:val="clear" w:color="auto" w:fill="FFFFFF"/>
        <w:spacing w:before="120" w:line="240" w:lineRule="exact"/>
      </w:pPr>
      <w:proofErr w:type="gramStart"/>
      <w:r>
        <w:rPr>
          <w:color w:val="000000"/>
          <w:spacing w:val="4"/>
        </w:rPr>
        <w:t>page</w:t>
      </w:r>
      <w:proofErr w:type="gramEnd"/>
      <w:r>
        <w:rPr>
          <w:color w:val="000000"/>
          <w:spacing w:val="4"/>
        </w:rPr>
        <w:t xml:space="preserve"> 43, example problem.  Replace the term </w:t>
      </w:r>
      <w:proofErr w:type="gramStart"/>
      <w:r>
        <w:rPr>
          <w:color w:val="000000"/>
          <w:spacing w:val="4"/>
        </w:rPr>
        <w:t>( 19.5</w:t>
      </w:r>
      <w:proofErr w:type="gramEnd"/>
      <w:r>
        <w:rPr>
          <w:color w:val="000000"/>
          <w:spacing w:val="4"/>
        </w:rPr>
        <w:t xml:space="preserve"> + 36(6560)/10840 ) in the denominator with (19.5 + </w:t>
      </w:r>
      <w:r>
        <w:rPr>
          <w:color w:val="000000"/>
          <w:spacing w:val="2"/>
        </w:rPr>
        <w:t>21(6560)/10840 + (36 - 21)(6560/10840)</w:t>
      </w:r>
      <w:r>
        <w:rPr>
          <w:color w:val="000000"/>
          <w:spacing w:val="2"/>
          <w:vertAlign w:val="superscript"/>
        </w:rPr>
        <w:t>2</w:t>
      </w:r>
      <w:r>
        <w:rPr>
          <w:color w:val="000000"/>
          <w:spacing w:val="2"/>
        </w:rPr>
        <w:t xml:space="preserve"> ).  This replacement results in changes in the values computed in the </w:t>
      </w:r>
      <w:r>
        <w:rPr>
          <w:color w:val="000000"/>
          <w:spacing w:val="3"/>
        </w:rPr>
        <w:t>subsequent calculations. The major changes are:</w:t>
      </w:r>
    </w:p>
    <w:p w:rsidR="006926D3" w:rsidRDefault="006926D3" w:rsidP="006926D3">
      <w:pPr>
        <w:shd w:val="clear" w:color="auto" w:fill="FFFFFF"/>
        <w:spacing w:before="197" w:after="163" w:line="240" w:lineRule="exact"/>
      </w:pPr>
    </w:p>
    <w:p w:rsidR="006926D3" w:rsidRDefault="006926D3" w:rsidP="006926D3">
      <w:pPr>
        <w:shd w:val="clear" w:color="auto" w:fill="FFFFFF"/>
        <w:spacing w:before="197" w:after="163" w:line="240" w:lineRule="exact"/>
      </w:pPr>
      <w:proofErr w:type="gramStart"/>
      <w:r>
        <w:t>replace</w:t>
      </w:r>
      <w:proofErr w:type="gramEnd"/>
      <w:r>
        <w:t xml:space="preserve">:  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0.92 x 622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0.99</m:t>
                </m:r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572</m:t>
            </m:r>
          </m:num>
          <m:den>
            <m:r>
              <w:rPr>
                <w:rFonts w:ascii="Cambria Math" w:hAnsi="Cambria Math"/>
              </w:rPr>
              <m:t>0.995</m:t>
            </m:r>
          </m:den>
        </m:f>
        <m:r>
          <w:rPr>
            <w:rFonts w:ascii="Cambria Math" w:hAnsi="Cambria Math"/>
          </w:rPr>
          <m:t>=575 cfs</m:t>
        </m:r>
      </m:oMath>
    </w:p>
    <w:p w:rsidR="006926D3" w:rsidRDefault="006926D3" w:rsidP="006926D3">
      <w:pPr>
        <w:shd w:val="clear" w:color="auto" w:fill="FFFFFF"/>
        <w:spacing w:before="197" w:after="163" w:line="240" w:lineRule="exact"/>
      </w:pPr>
    </w:p>
    <w:p w:rsidR="006926D3" w:rsidRDefault="006926D3" w:rsidP="006926D3">
      <w:pPr>
        <w:shd w:val="clear" w:color="auto" w:fill="FFFFFF"/>
        <w:spacing w:before="197" w:after="163" w:line="240" w:lineRule="exact"/>
      </w:pPr>
      <w:proofErr w:type="gramStart"/>
      <w:r>
        <w:t>with</w:t>
      </w:r>
      <w:proofErr w:type="gramEnd"/>
      <w:r>
        <w:t>:</w:t>
      </w:r>
      <m:oMath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0.92 x 622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0.956</m:t>
                </m:r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572</m:t>
            </m:r>
          </m:num>
          <m:den>
            <m:r>
              <w:rPr>
                <w:rFonts w:ascii="Cambria Math" w:hAnsi="Cambria Math"/>
              </w:rPr>
              <m:t>0.978</m:t>
            </m:r>
          </m:den>
        </m:f>
        <m:r>
          <w:rPr>
            <w:rFonts w:ascii="Cambria Math" w:hAnsi="Cambria Math"/>
          </w:rPr>
          <m:t>=585 cfs</m:t>
        </m:r>
      </m:oMath>
    </w:p>
    <w:p w:rsidR="006926D3" w:rsidRDefault="006926D3" w:rsidP="006926D3">
      <w:pPr>
        <w:shd w:val="clear" w:color="auto" w:fill="FFFFFF"/>
        <w:spacing w:before="197" w:after="163" w:line="240" w:lineRule="exact"/>
      </w:pPr>
    </w:p>
    <w:p w:rsidR="006926D3" w:rsidRDefault="006926D3" w:rsidP="006926D3">
      <w:pPr>
        <w:shd w:val="clear" w:color="auto" w:fill="FFFFFF"/>
        <w:spacing w:before="197" w:after="163" w:line="240" w:lineRule="exact"/>
        <w:sectPr w:rsidR="006926D3" w:rsidSect="00B712FC">
          <w:type w:val="continuous"/>
          <w:pgSz w:w="12240" w:h="15840"/>
          <w:pgMar w:top="1440" w:right="1684" w:bottom="720" w:left="1311" w:header="720" w:footer="720" w:gutter="0"/>
          <w:cols w:space="60"/>
          <w:noEndnote/>
        </w:sectPr>
      </w:pPr>
    </w:p>
    <w:p w:rsidR="006926D3" w:rsidRDefault="006926D3" w:rsidP="006926D3">
      <w:pPr>
        <w:shd w:val="clear" w:color="auto" w:fill="FFFFFF"/>
        <w:rPr>
          <w:color w:val="000000"/>
          <w:spacing w:val="7"/>
        </w:rPr>
        <w:sectPr w:rsidR="006926D3" w:rsidSect="00B712FC">
          <w:type w:val="continuous"/>
          <w:pgSz w:w="12240" w:h="15840"/>
          <w:pgMar w:top="1440" w:right="1305" w:bottom="720" w:left="1253" w:header="720" w:footer="720" w:gutter="0"/>
          <w:cols w:space="720"/>
          <w:noEndnote/>
        </w:sectPr>
      </w:pPr>
      <w:r>
        <w:rPr>
          <w:color w:val="000000"/>
          <w:spacing w:val="7"/>
        </w:rPr>
        <w:lastRenderedPageBreak/>
        <w:t>TWRI BOOK 3A4: contracted openings cont.</w:t>
      </w:r>
    </w:p>
    <w:p w:rsidR="006926D3" w:rsidRDefault="006926D3" w:rsidP="006926D3">
      <w:pPr>
        <w:shd w:val="clear" w:color="auto" w:fill="FFFFFF"/>
      </w:pPr>
    </w:p>
    <w:p w:rsidR="006926D3" w:rsidRDefault="006926D3" w:rsidP="006926D3">
      <w:pPr>
        <w:shd w:val="clear" w:color="auto" w:fill="FFFFFF"/>
        <w:spacing w:line="240" w:lineRule="exact"/>
        <w:ind w:right="2016"/>
        <w:rPr>
          <w:color w:val="000000"/>
          <w:spacing w:val="7"/>
        </w:rPr>
      </w:pPr>
      <w:proofErr w:type="gramStart"/>
      <w:r>
        <w:rPr>
          <w:color w:val="000000"/>
          <w:spacing w:val="7"/>
        </w:rPr>
        <w:t>replace</w:t>
      </w:r>
      <w:proofErr w:type="gramEnd"/>
      <w:r>
        <w:rPr>
          <w:color w:val="000000"/>
          <w:spacing w:val="7"/>
        </w:rPr>
        <w:t xml:space="preserve"> V</w:t>
      </w:r>
      <w:r w:rsidRPr="001D7992">
        <w:rPr>
          <w:color w:val="000000"/>
          <w:spacing w:val="7"/>
          <w:vertAlign w:val="subscript"/>
        </w:rPr>
        <w:t>1</w:t>
      </w:r>
      <w:r>
        <w:rPr>
          <w:color w:val="000000"/>
          <w:spacing w:val="7"/>
        </w:rPr>
        <w:t>= 3.88 with V</w:t>
      </w:r>
      <w:r w:rsidRPr="001D7992">
        <w:rPr>
          <w:color w:val="000000"/>
          <w:spacing w:val="7"/>
          <w:vertAlign w:val="subscript"/>
        </w:rPr>
        <w:t>1</w:t>
      </w:r>
      <w:r>
        <w:rPr>
          <w:color w:val="000000"/>
          <w:spacing w:val="7"/>
        </w:rPr>
        <w:t xml:space="preserve">= 3.95 </w:t>
      </w:r>
    </w:p>
    <w:p w:rsidR="006926D3" w:rsidRDefault="006926D3" w:rsidP="006926D3">
      <w:pPr>
        <w:shd w:val="clear" w:color="auto" w:fill="FFFFFF"/>
        <w:spacing w:line="240" w:lineRule="exact"/>
        <w:ind w:right="2016"/>
        <w:rPr>
          <w:color w:val="000000"/>
        </w:rPr>
      </w:pPr>
      <w:proofErr w:type="gramStart"/>
      <w:r>
        <w:rPr>
          <w:color w:val="000000"/>
        </w:rPr>
        <w:t>replace</w:t>
      </w:r>
      <w:proofErr w:type="gramEnd"/>
      <w:r>
        <w:rPr>
          <w:color w:val="000000"/>
        </w:rPr>
        <w:t xml:space="preserve"> V</w:t>
      </w:r>
      <w:r>
        <w:rPr>
          <w:color w:val="000000"/>
          <w:vertAlign w:val="subscript"/>
        </w:rPr>
        <w:t>3</w:t>
      </w:r>
      <w:r>
        <w:rPr>
          <w:color w:val="000000"/>
        </w:rPr>
        <w:t>=6.67 with V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=6.79 </w:t>
      </w:r>
    </w:p>
    <w:p w:rsidR="006926D3" w:rsidRDefault="006926D3" w:rsidP="006926D3">
      <w:pPr>
        <w:shd w:val="clear" w:color="auto" w:fill="FFFFFF"/>
        <w:spacing w:line="240" w:lineRule="exact"/>
        <w:ind w:right="2016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replace</w:t>
      </w:r>
      <w:proofErr w:type="gramEnd"/>
      <w:r>
        <w:rPr>
          <w:color w:val="000000"/>
          <w:spacing w:val="6"/>
        </w:rPr>
        <w:t xml:space="preserve"> F = 0.58 with F=0.59</w:t>
      </w:r>
    </w:p>
    <w:p w:rsidR="006926D3" w:rsidRDefault="006926D3" w:rsidP="006926D3">
      <w:pPr>
        <w:shd w:val="clear" w:color="auto" w:fill="FFFFFF"/>
        <w:spacing w:line="240" w:lineRule="exact"/>
        <w:ind w:right="2016"/>
      </w:pPr>
    </w:p>
    <w:p w:rsidR="006926D3" w:rsidRDefault="006926D3" w:rsidP="006926D3">
      <w:pPr>
        <w:shd w:val="clear" w:color="auto" w:fill="FFFFFF"/>
        <w:rPr>
          <w:color w:val="000000"/>
          <w:spacing w:val="7"/>
        </w:rPr>
      </w:pPr>
      <w:proofErr w:type="gramStart"/>
      <w:r>
        <w:rPr>
          <w:color w:val="000000"/>
          <w:spacing w:val="7"/>
        </w:rPr>
        <w:t>add</w:t>
      </w:r>
      <w:proofErr w:type="gramEnd"/>
      <w:r>
        <w:rPr>
          <w:color w:val="000000"/>
          <w:spacing w:val="7"/>
        </w:rPr>
        <w:t xml:space="preserve">: </w:t>
      </w:r>
      <w:proofErr w:type="spellStart"/>
      <w:r>
        <w:rPr>
          <w:color w:val="000000"/>
          <w:spacing w:val="7"/>
        </w:rPr>
        <w:t>L</w:t>
      </w:r>
      <w:r w:rsidRPr="001D7992">
        <w:rPr>
          <w:color w:val="000000"/>
          <w:spacing w:val="7"/>
          <w:vertAlign w:val="subscript"/>
        </w:rPr>
        <w:t>w</w:t>
      </w:r>
      <w:proofErr w:type="spellEnd"/>
      <w:r>
        <w:rPr>
          <w:color w:val="000000"/>
          <w:spacing w:val="7"/>
        </w:rPr>
        <w:t>/b = 36/21 = 1.71 &gt; 1.25</w:t>
      </w:r>
    </w:p>
    <w:p w:rsidR="006926D3" w:rsidRDefault="006926D3" w:rsidP="006926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926D3" w:rsidRDefault="006926D3" w:rsidP="006926D3">
      <w:pPr>
        <w:shd w:val="clear" w:color="auto" w:fill="FFFFFF"/>
        <w:ind w:left="158"/>
        <w:rPr>
          <w:b/>
          <w:bCs/>
          <w:color w:val="000000"/>
          <w:spacing w:val="-1"/>
          <w:sz w:val="21"/>
          <w:szCs w:val="21"/>
        </w:rPr>
        <w:sectPr w:rsidR="006926D3" w:rsidSect="00B712FC">
          <w:type w:val="continuous"/>
          <w:pgSz w:w="12240" w:h="15840"/>
          <w:pgMar w:top="1440" w:right="1305" w:bottom="720" w:left="1253" w:header="720" w:footer="720" w:gutter="0"/>
          <w:cols w:space="1306"/>
          <w:noEndnote/>
        </w:sectPr>
      </w:pPr>
    </w:p>
    <w:p w:rsidR="006926D3" w:rsidRDefault="006926D3" w:rsidP="006926D3">
      <w:pPr>
        <w:shd w:val="clear" w:color="auto" w:fill="FFFFFF"/>
        <w:ind w:left="158"/>
        <w:rPr>
          <w:b/>
          <w:bCs/>
          <w:color w:val="000000"/>
          <w:spacing w:val="-1"/>
          <w:sz w:val="21"/>
          <w:szCs w:val="21"/>
        </w:rPr>
        <w:sectPr w:rsidR="006926D3" w:rsidSect="00B712FC">
          <w:type w:val="continuous"/>
          <w:pgSz w:w="12240" w:h="15840"/>
          <w:pgMar w:top="1440" w:right="1305" w:bottom="720" w:left="1253" w:header="720" w:footer="720" w:gutter="0"/>
          <w:cols w:space="1306"/>
          <w:noEndnote/>
        </w:sectPr>
      </w:pPr>
    </w:p>
    <w:p w:rsidR="006926D3" w:rsidRPr="00F71DAB" w:rsidRDefault="006926D3" w:rsidP="006926D3">
      <w:pPr>
        <w:shd w:val="clear" w:color="auto" w:fill="FFFFFF"/>
        <w:ind w:left="158"/>
      </w:pPr>
      <w:r w:rsidRPr="00F71DAB">
        <w:rPr>
          <w:b/>
          <w:bCs/>
          <w:color w:val="000000"/>
          <w:spacing w:val="-1"/>
          <w:sz w:val="21"/>
          <w:szCs w:val="21"/>
        </w:rPr>
        <w:lastRenderedPageBreak/>
        <w:t>TWRI BOOK 3A5:  dams/weirs</w:t>
      </w:r>
    </w:p>
    <w:p w:rsidR="006926D3" w:rsidRPr="00F71DAB" w:rsidRDefault="006926D3" w:rsidP="006926D3">
      <w:pPr>
        <w:shd w:val="clear" w:color="auto" w:fill="FFFFFF"/>
        <w:spacing w:before="14"/>
        <w:ind w:left="144"/>
      </w:pPr>
      <w:proofErr w:type="gramStart"/>
      <w:r w:rsidRPr="00F71DAB">
        <w:rPr>
          <w:color w:val="000000"/>
          <w:spacing w:val="2"/>
          <w:sz w:val="21"/>
          <w:szCs w:val="21"/>
        </w:rPr>
        <w:t>page</w:t>
      </w:r>
      <w:proofErr w:type="gramEnd"/>
      <w:r w:rsidRPr="00F71DAB">
        <w:rPr>
          <w:color w:val="000000"/>
          <w:spacing w:val="2"/>
          <w:sz w:val="21"/>
          <w:szCs w:val="21"/>
        </w:rPr>
        <w:t xml:space="preserve"> 3, right column, 6 lines up: change h</w:t>
      </w:r>
      <w:r w:rsidRPr="00F71DAB">
        <w:rPr>
          <w:color w:val="000000"/>
          <w:spacing w:val="2"/>
          <w:sz w:val="21"/>
          <w:szCs w:val="21"/>
          <w:vertAlign w:val="subscript"/>
        </w:rPr>
        <w:t>a</w:t>
      </w:r>
      <w:r w:rsidRPr="00F71DAB">
        <w:rPr>
          <w:color w:val="000000"/>
          <w:spacing w:val="2"/>
          <w:sz w:val="21"/>
          <w:szCs w:val="21"/>
        </w:rPr>
        <w:t xml:space="preserve"> equal to or less than </w:t>
      </w:r>
      <w:r w:rsidRPr="00F71DAB">
        <w:rPr>
          <w:iCs/>
          <w:color w:val="000000"/>
          <w:spacing w:val="2"/>
          <w:sz w:val="21"/>
          <w:szCs w:val="21"/>
        </w:rPr>
        <w:t>1.5</w:t>
      </w:r>
      <w:r w:rsidRPr="00F71DAB">
        <w:rPr>
          <w:i/>
          <w:iCs/>
          <w:color w:val="000000"/>
          <w:spacing w:val="2"/>
          <w:sz w:val="21"/>
          <w:szCs w:val="21"/>
        </w:rPr>
        <w:t xml:space="preserve"> </w:t>
      </w:r>
      <w:proofErr w:type="spellStart"/>
      <w:r w:rsidRPr="00F71DAB">
        <w:rPr>
          <w:color w:val="000000"/>
          <w:spacing w:val="2"/>
          <w:sz w:val="21"/>
          <w:szCs w:val="21"/>
        </w:rPr>
        <w:t>h</w:t>
      </w:r>
      <w:r w:rsidRPr="00F71DAB">
        <w:rPr>
          <w:color w:val="000000"/>
          <w:spacing w:val="2"/>
          <w:sz w:val="21"/>
          <w:szCs w:val="21"/>
          <w:vertAlign w:val="subscript"/>
        </w:rPr>
        <w:t>b</w:t>
      </w:r>
      <w:proofErr w:type="spellEnd"/>
      <w:r w:rsidRPr="00F71DAB">
        <w:rPr>
          <w:color w:val="000000"/>
          <w:spacing w:val="2"/>
          <w:sz w:val="21"/>
          <w:szCs w:val="21"/>
        </w:rPr>
        <w:t xml:space="preserve"> to </w:t>
      </w:r>
      <w:proofErr w:type="spellStart"/>
      <w:r w:rsidRPr="00F71DAB">
        <w:rPr>
          <w:color w:val="000000"/>
          <w:spacing w:val="2"/>
          <w:sz w:val="21"/>
          <w:szCs w:val="21"/>
        </w:rPr>
        <w:t>h</w:t>
      </w:r>
      <w:r w:rsidRPr="00F71DAB">
        <w:rPr>
          <w:color w:val="000000"/>
          <w:spacing w:val="2"/>
          <w:sz w:val="21"/>
          <w:szCs w:val="21"/>
          <w:vertAlign w:val="subscript"/>
        </w:rPr>
        <w:t>b</w:t>
      </w:r>
      <w:proofErr w:type="spellEnd"/>
      <w:r w:rsidRPr="00F71DAB">
        <w:rPr>
          <w:i/>
          <w:iCs/>
          <w:color w:val="000000"/>
          <w:spacing w:val="2"/>
          <w:sz w:val="21"/>
          <w:szCs w:val="21"/>
        </w:rPr>
        <w:t xml:space="preserve"> </w:t>
      </w:r>
      <w:r w:rsidRPr="00F71DAB">
        <w:rPr>
          <w:color w:val="000000"/>
          <w:spacing w:val="2"/>
          <w:sz w:val="21"/>
          <w:szCs w:val="21"/>
        </w:rPr>
        <w:t>equal to or less than 1.5 h</w:t>
      </w:r>
      <w:r w:rsidR="005713AB">
        <w:rPr>
          <w:color w:val="000000"/>
          <w:spacing w:val="2"/>
          <w:sz w:val="21"/>
          <w:szCs w:val="21"/>
          <w:vertAlign w:val="subscript"/>
        </w:rPr>
        <w:t>a</w:t>
      </w:r>
    </w:p>
    <w:p w:rsidR="006926D3" w:rsidRPr="00F71DAB" w:rsidRDefault="006926D3" w:rsidP="006926D3">
      <w:pPr>
        <w:shd w:val="clear" w:color="auto" w:fill="FFFFFF"/>
        <w:spacing w:before="245" w:line="245" w:lineRule="exact"/>
        <w:ind w:left="883" w:hanging="744"/>
      </w:pPr>
      <w:proofErr w:type="gramStart"/>
      <w:r w:rsidRPr="00F71DAB">
        <w:rPr>
          <w:color w:val="000000"/>
          <w:sz w:val="21"/>
          <w:szCs w:val="21"/>
        </w:rPr>
        <w:t>page</w:t>
      </w:r>
      <w:proofErr w:type="gramEnd"/>
      <w:r w:rsidRPr="00F71DAB">
        <w:rPr>
          <w:color w:val="000000"/>
          <w:sz w:val="21"/>
          <w:szCs w:val="21"/>
        </w:rPr>
        <w:t xml:space="preserve"> 5, left column, paragraph 1: a) first sentence should read. "Side contractions reduce the effective length of the weir crest and the effective approach velocity"</w:t>
      </w:r>
    </w:p>
    <w:p w:rsidR="006926D3" w:rsidRPr="00F71DAB" w:rsidRDefault="006926D3" w:rsidP="006926D3">
      <w:pPr>
        <w:shd w:val="clear" w:color="auto" w:fill="FFFFFF"/>
        <w:spacing w:line="245" w:lineRule="exact"/>
        <w:ind w:left="878"/>
      </w:pPr>
      <w:r w:rsidRPr="00F71DAB">
        <w:rPr>
          <w:color w:val="000000"/>
          <w:sz w:val="21"/>
          <w:szCs w:val="21"/>
        </w:rPr>
        <w:t xml:space="preserve">b) </w:t>
      </w:r>
      <w:proofErr w:type="gramStart"/>
      <w:r w:rsidRPr="00F71DAB">
        <w:rPr>
          <w:color w:val="000000"/>
          <w:sz w:val="21"/>
          <w:szCs w:val="21"/>
        </w:rPr>
        <w:t>fourth</w:t>
      </w:r>
      <w:proofErr w:type="gramEnd"/>
      <w:r w:rsidRPr="00F71DAB">
        <w:rPr>
          <w:color w:val="000000"/>
          <w:sz w:val="21"/>
          <w:szCs w:val="21"/>
        </w:rPr>
        <w:t xml:space="preserve"> sentence should read "if the abutment corners are rounded, with radius r and r/b &gt; 0.12, the </w:t>
      </w:r>
      <w:r w:rsidRPr="00F71DAB">
        <w:rPr>
          <w:color w:val="000000"/>
          <w:spacing w:val="-1"/>
          <w:sz w:val="21"/>
          <w:szCs w:val="21"/>
        </w:rPr>
        <w:t xml:space="preserve">correction factor is approximated as (1 + </w:t>
      </w:r>
      <w:proofErr w:type="spellStart"/>
      <w:r w:rsidRPr="00F71DAB">
        <w:rPr>
          <w:color w:val="000000"/>
          <w:spacing w:val="-1"/>
          <w:sz w:val="21"/>
          <w:szCs w:val="21"/>
        </w:rPr>
        <w:t>k</w:t>
      </w:r>
      <w:r w:rsidRPr="00F71DAB">
        <w:rPr>
          <w:color w:val="000000"/>
          <w:spacing w:val="-1"/>
          <w:sz w:val="21"/>
          <w:szCs w:val="21"/>
          <w:vertAlign w:val="subscript"/>
        </w:rPr>
        <w:t>c</w:t>
      </w:r>
      <w:proofErr w:type="spellEnd"/>
      <w:r w:rsidRPr="00F71DAB">
        <w:rPr>
          <w:color w:val="000000"/>
          <w:spacing w:val="-1"/>
          <w:sz w:val="21"/>
          <w:szCs w:val="21"/>
        </w:rPr>
        <w:t xml:space="preserve">)/2 (obtain </w:t>
      </w:r>
      <w:proofErr w:type="spellStart"/>
      <w:r w:rsidRPr="00F71DAB">
        <w:rPr>
          <w:color w:val="000000"/>
          <w:spacing w:val="-1"/>
          <w:sz w:val="21"/>
          <w:szCs w:val="21"/>
        </w:rPr>
        <w:t>k</w:t>
      </w:r>
      <w:r w:rsidR="005713AB" w:rsidRPr="005713AB">
        <w:rPr>
          <w:color w:val="000000"/>
          <w:spacing w:val="-1"/>
          <w:sz w:val="21"/>
          <w:szCs w:val="21"/>
          <w:vertAlign w:val="subscript"/>
        </w:rPr>
        <w:t>c</w:t>
      </w:r>
      <w:proofErr w:type="spellEnd"/>
      <w:r w:rsidRPr="00F71DAB">
        <w:rPr>
          <w:color w:val="000000"/>
          <w:spacing w:val="-1"/>
          <w:sz w:val="21"/>
          <w:szCs w:val="21"/>
        </w:rPr>
        <w:t xml:space="preserve"> from figure 3).</w:t>
      </w:r>
    </w:p>
    <w:p w:rsidR="006926D3" w:rsidRPr="00F71DAB" w:rsidRDefault="006926D3" w:rsidP="006926D3">
      <w:pPr>
        <w:shd w:val="clear" w:color="auto" w:fill="FFFFFF"/>
        <w:spacing w:before="245"/>
        <w:ind w:left="120"/>
      </w:pPr>
      <w:proofErr w:type="gramStart"/>
      <w:r w:rsidRPr="00F71DAB">
        <w:rPr>
          <w:color w:val="000000"/>
          <w:spacing w:val="1"/>
          <w:sz w:val="21"/>
          <w:szCs w:val="21"/>
        </w:rPr>
        <w:t>page</w:t>
      </w:r>
      <w:proofErr w:type="gramEnd"/>
      <w:r w:rsidRPr="00F71DAB">
        <w:rPr>
          <w:color w:val="000000"/>
          <w:spacing w:val="1"/>
          <w:sz w:val="21"/>
          <w:szCs w:val="21"/>
        </w:rPr>
        <w:t xml:space="preserve"> 6, figure2:  Underline the words "full width" in the caption.</w:t>
      </w:r>
    </w:p>
    <w:p w:rsidR="006926D3" w:rsidRPr="00F71DAB" w:rsidRDefault="006926D3" w:rsidP="006926D3">
      <w:pPr>
        <w:shd w:val="clear" w:color="auto" w:fill="FFFFFF"/>
        <w:spacing w:before="245" w:line="245" w:lineRule="exact"/>
        <w:ind w:left="115"/>
      </w:pPr>
      <w:proofErr w:type="gramStart"/>
      <w:r w:rsidRPr="00F71DAB">
        <w:rPr>
          <w:color w:val="000000"/>
          <w:spacing w:val="1"/>
          <w:sz w:val="21"/>
          <w:szCs w:val="21"/>
        </w:rPr>
        <w:t>page</w:t>
      </w:r>
      <w:proofErr w:type="gramEnd"/>
      <w:r w:rsidRPr="00F71DAB">
        <w:rPr>
          <w:color w:val="000000"/>
          <w:spacing w:val="1"/>
          <w:sz w:val="21"/>
          <w:szCs w:val="21"/>
        </w:rPr>
        <w:t xml:space="preserve"> 6, figure 3: a) the lowest curve on figure 3 should be labeled "b/B = 0.2 for square edges.</w:t>
      </w:r>
    </w:p>
    <w:p w:rsidR="006926D3" w:rsidRPr="00F71DAB" w:rsidRDefault="006926D3" w:rsidP="006926D3">
      <w:pPr>
        <w:shd w:val="clear" w:color="auto" w:fill="FFFFFF"/>
        <w:spacing w:line="245" w:lineRule="exact"/>
        <w:ind w:left="859"/>
      </w:pPr>
      <w:r w:rsidRPr="00F71DAB">
        <w:rPr>
          <w:color w:val="000000"/>
          <w:sz w:val="21"/>
          <w:szCs w:val="21"/>
        </w:rPr>
        <w:t xml:space="preserve">b) </w:t>
      </w:r>
      <w:proofErr w:type="gramStart"/>
      <w:r w:rsidRPr="00F71DAB">
        <w:rPr>
          <w:color w:val="000000"/>
          <w:sz w:val="21"/>
          <w:szCs w:val="21"/>
        </w:rPr>
        <w:t>sketch</w:t>
      </w:r>
      <w:proofErr w:type="gramEnd"/>
      <w:r w:rsidRPr="00F71DAB">
        <w:rPr>
          <w:color w:val="000000"/>
          <w:sz w:val="21"/>
          <w:szCs w:val="21"/>
        </w:rPr>
        <w:t xml:space="preserve"> in a new curve, to be labeled "b/B &lt; 0.2 for rounded abutments" and plot with the following </w:t>
      </w:r>
      <w:r w:rsidRPr="00F71DAB">
        <w:rPr>
          <w:color w:val="000000"/>
          <w:spacing w:val="-2"/>
          <w:sz w:val="21"/>
          <w:szCs w:val="21"/>
        </w:rPr>
        <w:t>coordinate points:</w:t>
      </w:r>
    </w:p>
    <w:p w:rsidR="006926D3" w:rsidRPr="00F71DAB" w:rsidRDefault="006926D3" w:rsidP="006926D3">
      <w:pPr>
        <w:spacing w:after="34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1066"/>
        <w:gridCol w:w="797"/>
        <w:gridCol w:w="672"/>
        <w:gridCol w:w="902"/>
      </w:tblGrid>
      <w:tr w:rsidR="006926D3" w:rsidRPr="00F71DAB" w:rsidTr="00164177">
        <w:trPr>
          <w:trHeight w:hRule="exact" w:val="442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  <w:ind w:left="14"/>
            </w:pPr>
            <w:r w:rsidRPr="00F71DAB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  <w:ind w:left="43"/>
            </w:pPr>
            <w:r w:rsidRPr="00F71DAB">
              <w:rPr>
                <w:color w:val="000000"/>
                <w:spacing w:val="-6"/>
                <w:sz w:val="21"/>
                <w:szCs w:val="21"/>
              </w:rPr>
              <w:t>0.99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</w:pPr>
            <w:r w:rsidRPr="00F71DAB">
              <w:rPr>
                <w:color w:val="000000"/>
                <w:spacing w:val="-6"/>
                <w:sz w:val="21"/>
                <w:szCs w:val="21"/>
              </w:rPr>
              <w:t>0.90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  <w:ind w:left="5"/>
            </w:pPr>
            <w:r w:rsidRPr="00F71DAB">
              <w:rPr>
                <w:color w:val="000000"/>
                <w:spacing w:val="-9"/>
                <w:sz w:val="21"/>
                <w:szCs w:val="21"/>
              </w:rPr>
              <w:t>0.85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  <w:ind w:left="5"/>
            </w:pPr>
            <w:r w:rsidRPr="00F71DAB">
              <w:rPr>
                <w:color w:val="000000"/>
                <w:spacing w:val="-5"/>
                <w:sz w:val="21"/>
                <w:szCs w:val="21"/>
              </w:rPr>
              <w:t>0.825</w:t>
            </w:r>
          </w:p>
        </w:tc>
      </w:tr>
      <w:tr w:rsidR="006926D3" w:rsidRPr="00F71DAB" w:rsidTr="00164177">
        <w:trPr>
          <w:trHeight w:hRule="exact" w:val="422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  <w:ind w:left="5"/>
            </w:pPr>
            <w:r w:rsidRPr="00F71DAB">
              <w:rPr>
                <w:color w:val="000000"/>
                <w:sz w:val="24"/>
                <w:szCs w:val="24"/>
              </w:rPr>
              <w:t>h/P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  <w:ind w:left="34"/>
            </w:pPr>
            <w:r w:rsidRPr="00F71DAB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  <w:ind w:left="10"/>
            </w:pPr>
            <w:r w:rsidRPr="00F71DA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</w:pPr>
            <w:r w:rsidRPr="00F71DAB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</w:pPr>
            <w:r w:rsidRPr="00F71DAB">
              <w:rPr>
                <w:color w:val="000000"/>
                <w:sz w:val="22"/>
                <w:szCs w:val="22"/>
              </w:rPr>
              <w:t>2.8</w:t>
            </w:r>
          </w:p>
        </w:tc>
      </w:tr>
    </w:tbl>
    <w:p w:rsidR="006926D3" w:rsidRPr="00F71DAB" w:rsidRDefault="006926D3" w:rsidP="006926D3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192" w:line="240" w:lineRule="exact"/>
        <w:ind w:left="802"/>
        <w:rPr>
          <w:color w:val="000000"/>
          <w:spacing w:val="-10"/>
          <w:sz w:val="21"/>
          <w:szCs w:val="21"/>
        </w:rPr>
      </w:pPr>
      <w:r w:rsidRPr="00F71DAB">
        <w:rPr>
          <w:color w:val="000000"/>
          <w:spacing w:val="1"/>
          <w:sz w:val="21"/>
          <w:szCs w:val="21"/>
        </w:rPr>
        <w:t>Add to title of figure 3, "</w:t>
      </w:r>
      <w:proofErr w:type="gramStart"/>
      <w:r w:rsidRPr="00F71DAB">
        <w:rPr>
          <w:color w:val="000000"/>
          <w:spacing w:val="1"/>
          <w:sz w:val="21"/>
          <w:szCs w:val="21"/>
        </w:rPr>
        <w:t>..</w:t>
      </w:r>
      <w:proofErr w:type="gramEnd"/>
      <w:r w:rsidRPr="00F71DAB">
        <w:rPr>
          <w:color w:val="000000"/>
          <w:spacing w:val="1"/>
          <w:sz w:val="21"/>
          <w:szCs w:val="21"/>
        </w:rPr>
        <w:t xml:space="preserve"> </w:t>
      </w:r>
      <w:proofErr w:type="gramStart"/>
      <w:r w:rsidRPr="00F71DAB">
        <w:rPr>
          <w:color w:val="000000"/>
          <w:spacing w:val="1"/>
          <w:sz w:val="21"/>
          <w:szCs w:val="21"/>
        </w:rPr>
        <w:t>with</w:t>
      </w:r>
      <w:proofErr w:type="gramEnd"/>
      <w:r w:rsidRPr="00F71DAB">
        <w:rPr>
          <w:color w:val="000000"/>
          <w:spacing w:val="1"/>
          <w:sz w:val="21"/>
          <w:szCs w:val="21"/>
        </w:rPr>
        <w:t xml:space="preserve"> square abutment corners."</w:t>
      </w:r>
    </w:p>
    <w:p w:rsidR="006926D3" w:rsidRPr="00F71DAB" w:rsidRDefault="006926D3" w:rsidP="006926D3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240" w:lineRule="exact"/>
        <w:ind w:left="802"/>
        <w:rPr>
          <w:color w:val="000000"/>
          <w:spacing w:val="-15"/>
          <w:sz w:val="21"/>
          <w:szCs w:val="21"/>
        </w:rPr>
      </w:pPr>
      <w:r w:rsidRPr="00F71DAB">
        <w:rPr>
          <w:color w:val="000000"/>
          <w:sz w:val="21"/>
          <w:szCs w:val="21"/>
        </w:rPr>
        <w:t xml:space="preserve">Add marginal note:  "For rounded abutments, if r/b &gt; 0.12, compute coefficient to be </w:t>
      </w:r>
      <w:proofErr w:type="gramStart"/>
      <w:r w:rsidRPr="00F71DAB">
        <w:rPr>
          <w:color w:val="000000"/>
          <w:sz w:val="21"/>
          <w:szCs w:val="21"/>
        </w:rPr>
        <w:t>( 1</w:t>
      </w:r>
      <w:proofErr w:type="gramEnd"/>
      <w:r w:rsidRPr="00F71DAB">
        <w:rPr>
          <w:color w:val="000000"/>
          <w:sz w:val="21"/>
          <w:szCs w:val="21"/>
        </w:rPr>
        <w:t xml:space="preserve"> + k</w:t>
      </w:r>
      <w:r w:rsidRPr="00F71DAB">
        <w:rPr>
          <w:color w:val="000000"/>
          <w:sz w:val="21"/>
          <w:szCs w:val="21"/>
          <w:vertAlign w:val="subscript"/>
        </w:rPr>
        <w:t>c</w:t>
      </w:r>
      <w:r w:rsidRPr="00F71DAB">
        <w:rPr>
          <w:color w:val="000000"/>
          <w:sz w:val="21"/>
          <w:szCs w:val="21"/>
        </w:rPr>
        <w:t>. )</w:t>
      </w:r>
      <w:proofErr w:type="gramStart"/>
      <w:r w:rsidRPr="00F71DAB">
        <w:rPr>
          <w:color w:val="000000"/>
          <w:sz w:val="21"/>
          <w:szCs w:val="21"/>
        </w:rPr>
        <w:t>/2 ,</w:t>
      </w:r>
      <w:proofErr w:type="gramEnd"/>
      <w:r w:rsidRPr="00F71DAB">
        <w:rPr>
          <w:color w:val="000000"/>
          <w:sz w:val="21"/>
          <w:szCs w:val="21"/>
        </w:rPr>
        <w:br/>
      </w:r>
      <w:r w:rsidRPr="00F71DAB">
        <w:rPr>
          <w:color w:val="000000"/>
          <w:spacing w:val="-3"/>
          <w:sz w:val="21"/>
          <w:szCs w:val="21"/>
        </w:rPr>
        <w:t xml:space="preserve">where </w:t>
      </w:r>
      <w:proofErr w:type="spellStart"/>
      <w:r w:rsidRPr="00F71DAB">
        <w:rPr>
          <w:color w:val="000000"/>
          <w:spacing w:val="-3"/>
          <w:sz w:val="21"/>
          <w:szCs w:val="21"/>
        </w:rPr>
        <w:t>k</w:t>
      </w:r>
      <w:r w:rsidR="005713AB">
        <w:rPr>
          <w:color w:val="000000"/>
          <w:spacing w:val="-3"/>
          <w:sz w:val="21"/>
          <w:szCs w:val="21"/>
          <w:vertAlign w:val="subscript"/>
        </w:rPr>
        <w:t>c</w:t>
      </w:r>
      <w:proofErr w:type="spellEnd"/>
      <w:r w:rsidRPr="00F71DAB">
        <w:rPr>
          <w:color w:val="000000"/>
          <w:spacing w:val="-3"/>
          <w:sz w:val="21"/>
          <w:szCs w:val="21"/>
        </w:rPr>
        <w:t xml:space="preserve"> is from figure 3."</w:t>
      </w:r>
    </w:p>
    <w:p w:rsidR="006926D3" w:rsidRPr="00F71DAB" w:rsidRDefault="006926D3" w:rsidP="006926D3">
      <w:pPr>
        <w:shd w:val="clear" w:color="auto" w:fill="FFFFFF"/>
        <w:spacing w:before="245"/>
        <w:ind w:left="77"/>
      </w:pPr>
      <w:proofErr w:type="gramStart"/>
      <w:r w:rsidRPr="00F71DAB">
        <w:rPr>
          <w:color w:val="000000"/>
          <w:spacing w:val="1"/>
          <w:sz w:val="21"/>
          <w:szCs w:val="21"/>
        </w:rPr>
        <w:t>page</w:t>
      </w:r>
      <w:proofErr w:type="gramEnd"/>
      <w:r w:rsidRPr="00F71DAB">
        <w:rPr>
          <w:color w:val="000000"/>
          <w:spacing w:val="1"/>
          <w:sz w:val="21"/>
          <w:szCs w:val="21"/>
        </w:rPr>
        <w:t xml:space="preserve"> 9, left column, line 3:  Change "equation 2" to "equation 3."</w:t>
      </w:r>
    </w:p>
    <w:p w:rsidR="006926D3" w:rsidRPr="00F71DAB" w:rsidRDefault="006926D3" w:rsidP="006926D3">
      <w:pPr>
        <w:shd w:val="clear" w:color="auto" w:fill="FFFFFF"/>
        <w:spacing w:before="245" w:line="240" w:lineRule="exact"/>
        <w:ind w:left="86"/>
        <w:rPr>
          <w:color w:val="000000"/>
          <w:sz w:val="21"/>
          <w:szCs w:val="21"/>
        </w:rPr>
      </w:pPr>
      <w:proofErr w:type="gramStart"/>
      <w:r w:rsidRPr="00F71DAB">
        <w:rPr>
          <w:color w:val="000000"/>
          <w:sz w:val="21"/>
          <w:szCs w:val="21"/>
        </w:rPr>
        <w:t>page</w:t>
      </w:r>
      <w:proofErr w:type="gramEnd"/>
      <w:r w:rsidRPr="00F71DAB">
        <w:rPr>
          <w:color w:val="000000"/>
          <w:sz w:val="21"/>
          <w:szCs w:val="21"/>
        </w:rPr>
        <w:t xml:space="preserve"> 10, left column, third sentence: If the abutment corners are square, the correction factor is approximated as  </w:t>
      </w:r>
    </w:p>
    <w:p w:rsidR="006926D3" w:rsidRPr="00F71DAB" w:rsidRDefault="006926D3" w:rsidP="006926D3">
      <w:pPr>
        <w:shd w:val="clear" w:color="auto" w:fill="FFFFFF"/>
        <w:spacing w:before="245" w:line="240" w:lineRule="exact"/>
        <w:ind w:left="86"/>
      </w:pPr>
      <w:proofErr w:type="gramStart"/>
      <w:r w:rsidRPr="00F71DAB">
        <w:rPr>
          <w:color w:val="000000"/>
          <w:sz w:val="21"/>
          <w:szCs w:val="21"/>
        </w:rPr>
        <w:t>( 1</w:t>
      </w:r>
      <w:proofErr w:type="gramEnd"/>
      <w:r w:rsidRPr="00F71DAB">
        <w:rPr>
          <w:color w:val="000000"/>
          <w:sz w:val="21"/>
          <w:szCs w:val="21"/>
        </w:rPr>
        <w:t xml:space="preserve"> + </w:t>
      </w:r>
      <w:proofErr w:type="spellStart"/>
      <w:r w:rsidRPr="00F71DAB">
        <w:rPr>
          <w:color w:val="000000"/>
          <w:sz w:val="21"/>
          <w:szCs w:val="21"/>
        </w:rPr>
        <w:t>k</w:t>
      </w:r>
      <w:r w:rsidRPr="00F71DAB">
        <w:rPr>
          <w:color w:val="000000"/>
          <w:sz w:val="21"/>
          <w:szCs w:val="21"/>
          <w:vertAlign w:val="subscript"/>
        </w:rPr>
        <w:t>c</w:t>
      </w:r>
      <w:proofErr w:type="spellEnd"/>
      <w:r w:rsidRPr="00F71DAB">
        <w:rPr>
          <w:color w:val="000000"/>
          <w:sz w:val="21"/>
          <w:szCs w:val="21"/>
        </w:rPr>
        <w:t xml:space="preserve"> )/2 (obtain k</w:t>
      </w:r>
      <w:r w:rsidRPr="00F71DAB">
        <w:rPr>
          <w:color w:val="000000"/>
          <w:sz w:val="21"/>
          <w:szCs w:val="21"/>
          <w:vertAlign w:val="subscript"/>
        </w:rPr>
        <w:t>c</w:t>
      </w:r>
      <w:r w:rsidRPr="00F71DAB">
        <w:rPr>
          <w:color w:val="000000"/>
          <w:sz w:val="21"/>
          <w:szCs w:val="21"/>
        </w:rPr>
        <w:t>. from figure 3).</w:t>
      </w:r>
    </w:p>
    <w:p w:rsidR="006926D3" w:rsidRPr="00F71DAB" w:rsidRDefault="006926D3" w:rsidP="006926D3">
      <w:pPr>
        <w:shd w:val="clear" w:color="auto" w:fill="FFFFFF"/>
        <w:spacing w:before="245" w:line="240" w:lineRule="exact"/>
        <w:ind w:left="72"/>
      </w:pPr>
      <w:r w:rsidRPr="00F71DAB">
        <w:rPr>
          <w:color w:val="000000"/>
          <w:spacing w:val="1"/>
          <w:sz w:val="21"/>
          <w:szCs w:val="21"/>
        </w:rPr>
        <w:t xml:space="preserve">page 19, right column, line 2: Replace sentence with following explanation: "E is the maximum value of y </w:t>
      </w:r>
      <w:r w:rsidRPr="00F71DAB">
        <w:rPr>
          <w:color w:val="000000"/>
          <w:sz w:val="21"/>
          <w:szCs w:val="21"/>
        </w:rPr>
        <w:t xml:space="preserve">corresponding to the computed values of </w:t>
      </w:r>
      <w:proofErr w:type="spellStart"/>
      <w:r w:rsidRPr="00F71DAB">
        <w:rPr>
          <w:color w:val="000000"/>
          <w:sz w:val="21"/>
          <w:szCs w:val="21"/>
        </w:rPr>
        <w:t>h</w:t>
      </w:r>
      <w:r w:rsidRPr="00F71DAB">
        <w:rPr>
          <w:color w:val="000000"/>
          <w:sz w:val="21"/>
          <w:szCs w:val="21"/>
          <w:vertAlign w:val="subscript"/>
        </w:rPr>
        <w:t>s</w:t>
      </w:r>
      <w:proofErr w:type="spellEnd"/>
      <w:r w:rsidRPr="00F71DAB">
        <w:rPr>
          <w:color w:val="000000"/>
          <w:sz w:val="21"/>
          <w:szCs w:val="21"/>
        </w:rPr>
        <w:t xml:space="preserve">/P,  For the computed value of </w:t>
      </w:r>
      <w:proofErr w:type="spellStart"/>
      <w:r w:rsidRPr="00F71DAB">
        <w:rPr>
          <w:color w:val="000000"/>
          <w:sz w:val="21"/>
          <w:szCs w:val="21"/>
        </w:rPr>
        <w:t>h</w:t>
      </w:r>
      <w:r w:rsidRPr="00F71DAB">
        <w:rPr>
          <w:color w:val="000000"/>
          <w:sz w:val="21"/>
          <w:szCs w:val="21"/>
          <w:vertAlign w:val="subscript"/>
        </w:rPr>
        <w:t>s</w:t>
      </w:r>
      <w:proofErr w:type="spellEnd"/>
      <w:r w:rsidRPr="00F71DAB">
        <w:rPr>
          <w:color w:val="000000"/>
          <w:sz w:val="21"/>
          <w:szCs w:val="21"/>
        </w:rPr>
        <w:t>/P, determine the maximum value of y/</w:t>
      </w:r>
      <w:proofErr w:type="spellStart"/>
      <w:r w:rsidRPr="00F71DAB">
        <w:rPr>
          <w:color w:val="000000"/>
          <w:sz w:val="21"/>
          <w:szCs w:val="21"/>
        </w:rPr>
        <w:t>h</w:t>
      </w:r>
      <w:r w:rsidRPr="00F71DAB">
        <w:rPr>
          <w:color w:val="000000"/>
          <w:sz w:val="21"/>
          <w:szCs w:val="21"/>
          <w:vertAlign w:val="subscript"/>
        </w:rPr>
        <w:t>s</w:t>
      </w:r>
      <w:proofErr w:type="spellEnd"/>
      <w:r w:rsidRPr="00F71DAB">
        <w:rPr>
          <w:color w:val="000000"/>
          <w:sz w:val="21"/>
          <w:szCs w:val="21"/>
        </w:rPr>
        <w:t xml:space="preserve"> and multiply it by </w:t>
      </w:r>
      <w:proofErr w:type="spellStart"/>
      <w:r w:rsidRPr="00F71DAB">
        <w:rPr>
          <w:color w:val="000000"/>
          <w:sz w:val="21"/>
          <w:szCs w:val="21"/>
        </w:rPr>
        <w:t>h</w:t>
      </w:r>
      <w:r w:rsidRPr="00F71DAB">
        <w:rPr>
          <w:color w:val="000000"/>
          <w:sz w:val="21"/>
          <w:szCs w:val="21"/>
          <w:vertAlign w:val="subscript"/>
        </w:rPr>
        <w:t>s</w:t>
      </w:r>
      <w:proofErr w:type="spellEnd"/>
      <w:r w:rsidRPr="00F71DAB">
        <w:rPr>
          <w:color w:val="000000"/>
          <w:sz w:val="21"/>
          <w:szCs w:val="21"/>
        </w:rPr>
        <w:t xml:space="preserve"> to obtain E (see figure 9, page 13, for definition of symbols)."</w:t>
      </w:r>
    </w:p>
    <w:p w:rsidR="006926D3" w:rsidRPr="00F71DAB" w:rsidRDefault="006926D3" w:rsidP="006926D3">
      <w:pPr>
        <w:shd w:val="clear" w:color="auto" w:fill="FFFFFF"/>
        <w:spacing w:before="245"/>
        <w:ind w:left="58"/>
      </w:pPr>
      <w:proofErr w:type="gramStart"/>
      <w:r w:rsidRPr="00F71DAB">
        <w:rPr>
          <w:color w:val="000000"/>
          <w:spacing w:val="1"/>
          <w:sz w:val="21"/>
          <w:szCs w:val="21"/>
        </w:rPr>
        <w:t>page</w:t>
      </w:r>
      <w:proofErr w:type="gramEnd"/>
      <w:r w:rsidRPr="00F71DAB">
        <w:rPr>
          <w:color w:val="000000"/>
          <w:spacing w:val="1"/>
          <w:sz w:val="21"/>
          <w:szCs w:val="21"/>
        </w:rPr>
        <w:t xml:space="preserve"> 22, figure 15:  Vertical axis should be labeled:  Q/bh</w:t>
      </w:r>
      <w:r w:rsidRPr="00F71DAB">
        <w:rPr>
          <w:color w:val="000000"/>
          <w:spacing w:val="1"/>
          <w:sz w:val="21"/>
          <w:szCs w:val="21"/>
          <w:vertAlign w:val="subscript"/>
        </w:rPr>
        <w:t>o</w:t>
      </w:r>
      <w:r w:rsidRPr="00F71DAB">
        <w:rPr>
          <w:color w:val="000000"/>
          <w:spacing w:val="1"/>
          <w:sz w:val="21"/>
          <w:szCs w:val="21"/>
          <w:vertAlign w:val="superscript"/>
        </w:rPr>
        <w:t>3/2</w:t>
      </w:r>
      <w:r w:rsidRPr="00F71DAB">
        <w:rPr>
          <w:color w:val="000000"/>
          <w:spacing w:val="1"/>
          <w:sz w:val="21"/>
          <w:szCs w:val="21"/>
        </w:rPr>
        <w:t xml:space="preserve"> .</w:t>
      </w:r>
    </w:p>
    <w:p w:rsidR="006926D3" w:rsidRPr="00F71DAB" w:rsidRDefault="006926D3" w:rsidP="006926D3">
      <w:pPr>
        <w:shd w:val="clear" w:color="auto" w:fill="FFFFFF"/>
        <w:spacing w:before="245" w:line="240" w:lineRule="exact"/>
        <w:ind w:left="62" w:right="403"/>
      </w:pPr>
      <w:proofErr w:type="gramStart"/>
      <w:r w:rsidRPr="00F71DAB">
        <w:rPr>
          <w:color w:val="000000"/>
          <w:sz w:val="21"/>
          <w:szCs w:val="21"/>
        </w:rPr>
        <w:t>page</w:t>
      </w:r>
      <w:proofErr w:type="gramEnd"/>
      <w:r w:rsidRPr="00F71DAB">
        <w:rPr>
          <w:color w:val="000000"/>
          <w:sz w:val="21"/>
          <w:szCs w:val="21"/>
        </w:rPr>
        <w:t xml:space="preserve"> 23, left column, paragraph 1, last sentence: Change to,  "For all b/B ratios less than 1.0, C must be corrected by </w:t>
      </w:r>
      <w:proofErr w:type="spellStart"/>
      <w:r w:rsidRPr="00F71DAB">
        <w:rPr>
          <w:color w:val="000000"/>
          <w:sz w:val="21"/>
          <w:szCs w:val="21"/>
        </w:rPr>
        <w:t>k</w:t>
      </w:r>
      <w:r w:rsidRPr="00F71DAB">
        <w:rPr>
          <w:color w:val="000000"/>
          <w:sz w:val="21"/>
          <w:szCs w:val="21"/>
          <w:vertAlign w:val="subscript"/>
        </w:rPr>
        <w:t>c</w:t>
      </w:r>
      <w:proofErr w:type="spellEnd"/>
      <w:r w:rsidRPr="00F71DAB">
        <w:rPr>
          <w:color w:val="000000"/>
          <w:sz w:val="21"/>
          <w:szCs w:val="21"/>
        </w:rPr>
        <w:t xml:space="preserve"> from figure 3 for square abutment comers, and by (1 + </w:t>
      </w:r>
      <w:proofErr w:type="spellStart"/>
      <w:r w:rsidRPr="00F71DAB">
        <w:rPr>
          <w:color w:val="000000"/>
          <w:sz w:val="21"/>
          <w:szCs w:val="21"/>
        </w:rPr>
        <w:t>k</w:t>
      </w:r>
      <w:r w:rsidRPr="00F71DAB">
        <w:rPr>
          <w:color w:val="000000"/>
          <w:sz w:val="21"/>
          <w:szCs w:val="21"/>
          <w:vertAlign w:val="subscript"/>
        </w:rPr>
        <w:t>c</w:t>
      </w:r>
      <w:proofErr w:type="spellEnd"/>
      <w:r w:rsidRPr="00F71DAB">
        <w:rPr>
          <w:color w:val="000000"/>
          <w:sz w:val="21"/>
          <w:szCs w:val="21"/>
        </w:rPr>
        <w:t xml:space="preserve"> )/2 for round corners."</w:t>
      </w:r>
    </w:p>
    <w:p w:rsidR="006926D3" w:rsidRPr="00F71DAB" w:rsidRDefault="006926D3" w:rsidP="006926D3">
      <w:pPr>
        <w:shd w:val="clear" w:color="auto" w:fill="FFFFFF"/>
        <w:spacing w:before="250" w:line="240" w:lineRule="exact"/>
        <w:ind w:left="53" w:right="163"/>
        <w:jc w:val="both"/>
      </w:pPr>
      <w:proofErr w:type="gramStart"/>
      <w:r w:rsidRPr="00F71DAB">
        <w:rPr>
          <w:color w:val="000000"/>
          <w:sz w:val="21"/>
          <w:szCs w:val="21"/>
        </w:rPr>
        <w:t>page</w:t>
      </w:r>
      <w:proofErr w:type="gramEnd"/>
      <w:r w:rsidRPr="00F71DAB">
        <w:rPr>
          <w:color w:val="000000"/>
          <w:sz w:val="21"/>
          <w:szCs w:val="21"/>
        </w:rPr>
        <w:t xml:space="preserve"> 23, figure 16: Label the present curve, "h</w:t>
      </w:r>
      <w:r w:rsidRPr="00F71DAB">
        <w:rPr>
          <w:color w:val="000000"/>
          <w:sz w:val="21"/>
          <w:szCs w:val="21"/>
          <w:vertAlign w:val="subscript"/>
        </w:rPr>
        <w:t>o</w:t>
      </w:r>
      <w:r w:rsidRPr="00F71DAB">
        <w:rPr>
          <w:color w:val="000000"/>
          <w:sz w:val="21"/>
          <w:szCs w:val="21"/>
        </w:rPr>
        <w:t>/P = 0." Draw a new curve as a straight line between h/h</w:t>
      </w:r>
      <w:r w:rsidRPr="00F71DAB">
        <w:rPr>
          <w:color w:val="000000"/>
          <w:sz w:val="21"/>
          <w:szCs w:val="21"/>
          <w:vertAlign w:val="subscript"/>
        </w:rPr>
        <w:t>o</w:t>
      </w:r>
      <w:r w:rsidRPr="00F71DAB">
        <w:rPr>
          <w:color w:val="000000"/>
          <w:sz w:val="21"/>
          <w:szCs w:val="21"/>
        </w:rPr>
        <w:t xml:space="preserve"> = 0,   </w:t>
      </w:r>
      <w:r w:rsidRPr="00F71DAB">
        <w:rPr>
          <w:color w:val="000000"/>
          <w:spacing w:val="3"/>
          <w:sz w:val="21"/>
          <w:szCs w:val="21"/>
        </w:rPr>
        <w:t>C/C</w:t>
      </w:r>
      <w:r w:rsidRPr="00F71DAB">
        <w:rPr>
          <w:color w:val="000000"/>
          <w:spacing w:val="3"/>
          <w:sz w:val="21"/>
          <w:szCs w:val="21"/>
          <w:vertAlign w:val="subscript"/>
        </w:rPr>
        <w:t>0</w:t>
      </w:r>
      <w:r w:rsidRPr="00F71DAB">
        <w:rPr>
          <w:color w:val="000000"/>
          <w:spacing w:val="3"/>
          <w:sz w:val="21"/>
          <w:szCs w:val="21"/>
        </w:rPr>
        <w:t xml:space="preserve"> = 0.65 and h/h</w:t>
      </w:r>
      <w:r w:rsidRPr="00F71DAB">
        <w:rPr>
          <w:color w:val="000000"/>
          <w:spacing w:val="3"/>
          <w:sz w:val="21"/>
          <w:szCs w:val="21"/>
          <w:vertAlign w:val="subscript"/>
        </w:rPr>
        <w:t>o</w:t>
      </w:r>
      <w:r w:rsidRPr="00F71DAB">
        <w:rPr>
          <w:color w:val="000000"/>
          <w:spacing w:val="3"/>
          <w:sz w:val="21"/>
          <w:szCs w:val="21"/>
        </w:rPr>
        <w:t xml:space="preserve"> = 1.0, C/C</w:t>
      </w:r>
      <w:r w:rsidRPr="00F71DAB">
        <w:rPr>
          <w:color w:val="000000"/>
          <w:spacing w:val="3"/>
          <w:sz w:val="21"/>
          <w:szCs w:val="21"/>
          <w:vertAlign w:val="subscript"/>
        </w:rPr>
        <w:t>0</w:t>
      </w:r>
      <w:r w:rsidRPr="00F71DAB">
        <w:rPr>
          <w:color w:val="000000"/>
          <w:spacing w:val="3"/>
          <w:sz w:val="21"/>
          <w:szCs w:val="21"/>
        </w:rPr>
        <w:t xml:space="preserve"> = 1.00; label this curve </w:t>
      </w:r>
      <w:r w:rsidRPr="00F71DAB">
        <w:rPr>
          <w:iCs/>
          <w:color w:val="000000"/>
          <w:spacing w:val="3"/>
          <w:sz w:val="21"/>
          <w:szCs w:val="21"/>
        </w:rPr>
        <w:t>“h</w:t>
      </w:r>
      <w:r w:rsidRPr="00F71DAB">
        <w:rPr>
          <w:iCs/>
          <w:color w:val="000000"/>
          <w:spacing w:val="3"/>
          <w:sz w:val="21"/>
          <w:szCs w:val="21"/>
          <w:vertAlign w:val="subscript"/>
        </w:rPr>
        <w:t>o</w:t>
      </w:r>
      <w:r w:rsidRPr="00F71DAB">
        <w:rPr>
          <w:iCs/>
          <w:color w:val="000000"/>
          <w:spacing w:val="3"/>
          <w:sz w:val="21"/>
          <w:szCs w:val="21"/>
        </w:rPr>
        <w:t>/P</w:t>
      </w:r>
      <w:r w:rsidRPr="00F71DAB">
        <w:rPr>
          <w:i/>
          <w:iCs/>
          <w:color w:val="000000"/>
          <w:spacing w:val="3"/>
          <w:sz w:val="21"/>
          <w:szCs w:val="21"/>
        </w:rPr>
        <w:t xml:space="preserve"> </w:t>
      </w:r>
      <w:r w:rsidRPr="00F71DAB">
        <w:rPr>
          <w:color w:val="000000"/>
          <w:spacing w:val="3"/>
          <w:sz w:val="21"/>
          <w:szCs w:val="21"/>
        </w:rPr>
        <w:t xml:space="preserve">= 2." For other </w:t>
      </w:r>
      <w:r w:rsidRPr="00F71DAB">
        <w:rPr>
          <w:iCs/>
          <w:color w:val="000000"/>
          <w:spacing w:val="3"/>
          <w:sz w:val="21"/>
          <w:szCs w:val="21"/>
        </w:rPr>
        <w:t>h</w:t>
      </w:r>
      <w:r w:rsidRPr="00F71DAB">
        <w:rPr>
          <w:iCs/>
          <w:color w:val="000000"/>
          <w:spacing w:val="3"/>
          <w:sz w:val="21"/>
          <w:szCs w:val="21"/>
          <w:vertAlign w:val="subscript"/>
        </w:rPr>
        <w:t>o</w:t>
      </w:r>
      <w:r w:rsidRPr="00F71DAB">
        <w:rPr>
          <w:iCs/>
          <w:color w:val="000000"/>
          <w:spacing w:val="3"/>
          <w:sz w:val="21"/>
          <w:szCs w:val="21"/>
        </w:rPr>
        <w:t>/P</w:t>
      </w:r>
      <w:r w:rsidRPr="00F71DAB">
        <w:rPr>
          <w:i/>
          <w:iCs/>
          <w:color w:val="000000"/>
          <w:spacing w:val="3"/>
          <w:sz w:val="21"/>
          <w:szCs w:val="21"/>
        </w:rPr>
        <w:t xml:space="preserve"> </w:t>
      </w:r>
      <w:r w:rsidRPr="00F71DAB">
        <w:rPr>
          <w:color w:val="000000"/>
          <w:spacing w:val="3"/>
          <w:sz w:val="21"/>
          <w:szCs w:val="21"/>
        </w:rPr>
        <w:t>values, the ordinates for h/h</w:t>
      </w:r>
      <w:r w:rsidRPr="00F71DAB">
        <w:rPr>
          <w:color w:val="000000"/>
          <w:spacing w:val="3"/>
          <w:sz w:val="21"/>
          <w:szCs w:val="21"/>
          <w:vertAlign w:val="subscript"/>
        </w:rPr>
        <w:t>o</w:t>
      </w:r>
      <w:r w:rsidRPr="00F71DAB">
        <w:rPr>
          <w:color w:val="000000"/>
          <w:spacing w:val="-1"/>
          <w:sz w:val="21"/>
          <w:szCs w:val="21"/>
        </w:rPr>
        <w:t>= 0 will approximate:</w:t>
      </w:r>
    </w:p>
    <w:p w:rsidR="006926D3" w:rsidRPr="00F71DAB" w:rsidRDefault="006926D3" w:rsidP="006926D3">
      <w:pPr>
        <w:spacing w:after="34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950"/>
        <w:gridCol w:w="797"/>
        <w:gridCol w:w="672"/>
        <w:gridCol w:w="797"/>
      </w:tblGrid>
      <w:tr w:rsidR="006926D3" w:rsidRPr="00F71DAB" w:rsidTr="00164177">
        <w:trPr>
          <w:trHeight w:hRule="exact" w:val="442"/>
          <w:jc w:val="center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</w:pPr>
            <w:r w:rsidRPr="00F71DAB">
              <w:rPr>
                <w:iCs/>
                <w:color w:val="000000"/>
                <w:spacing w:val="3"/>
                <w:sz w:val="21"/>
                <w:szCs w:val="21"/>
              </w:rPr>
              <w:t>h</w:t>
            </w:r>
            <w:r w:rsidRPr="00F71DAB">
              <w:rPr>
                <w:iCs/>
                <w:color w:val="000000"/>
                <w:spacing w:val="3"/>
                <w:sz w:val="21"/>
                <w:szCs w:val="21"/>
                <w:vertAlign w:val="subscript"/>
              </w:rPr>
              <w:t>o</w:t>
            </w:r>
            <w:r w:rsidRPr="00F71DAB">
              <w:rPr>
                <w:iCs/>
                <w:color w:val="000000"/>
                <w:spacing w:val="3"/>
                <w:sz w:val="21"/>
                <w:szCs w:val="21"/>
              </w:rPr>
              <w:t>/P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  <w:ind w:left="48"/>
            </w:pPr>
            <w:r w:rsidRPr="00F71DAB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  <w:ind w:left="5"/>
            </w:pPr>
            <w:r w:rsidRPr="00F71DAB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  <w:ind w:left="29"/>
            </w:pPr>
            <w:r w:rsidRPr="00F71DAB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  <w:ind w:left="24"/>
            </w:pPr>
            <w:r w:rsidRPr="00F71DAB">
              <w:rPr>
                <w:color w:val="000000"/>
                <w:sz w:val="22"/>
                <w:szCs w:val="22"/>
              </w:rPr>
              <w:t>1.5</w:t>
            </w:r>
          </w:p>
        </w:tc>
      </w:tr>
      <w:tr w:rsidR="006926D3" w:rsidRPr="00F71DAB" w:rsidTr="00164177">
        <w:trPr>
          <w:trHeight w:hRule="exact" w:val="432"/>
          <w:jc w:val="center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  <w:ind w:left="5"/>
            </w:pPr>
            <w:r w:rsidRPr="00F71DAB">
              <w:rPr>
                <w:color w:val="000000"/>
                <w:spacing w:val="-17"/>
                <w:sz w:val="21"/>
                <w:szCs w:val="21"/>
              </w:rPr>
              <w:t>C/C</w:t>
            </w:r>
            <w:r w:rsidRPr="00F71DAB">
              <w:rPr>
                <w:color w:val="000000"/>
                <w:spacing w:val="-17"/>
                <w:sz w:val="21"/>
                <w:szCs w:val="21"/>
                <w:vertAlign w:val="subscript"/>
              </w:rPr>
              <w:t>o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  <w:ind w:left="43"/>
            </w:pPr>
            <w:r w:rsidRPr="00F71DAB">
              <w:rPr>
                <w:color w:val="000000"/>
                <w:spacing w:val="-6"/>
                <w:sz w:val="21"/>
                <w:szCs w:val="21"/>
              </w:rPr>
              <w:t>0.77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  <w:ind w:left="5"/>
            </w:pPr>
            <w:r w:rsidRPr="00F71DAB">
              <w:rPr>
                <w:color w:val="000000"/>
                <w:spacing w:val="-9"/>
                <w:sz w:val="21"/>
                <w:szCs w:val="21"/>
              </w:rPr>
              <w:t>0.76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  <w:ind w:left="10"/>
            </w:pPr>
            <w:r w:rsidRPr="00F71DAB">
              <w:rPr>
                <w:color w:val="000000"/>
                <w:spacing w:val="-9"/>
                <w:sz w:val="21"/>
                <w:szCs w:val="21"/>
              </w:rPr>
              <w:t>0.70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6D3" w:rsidRPr="00F71DAB" w:rsidRDefault="006926D3" w:rsidP="00164177">
            <w:pPr>
              <w:shd w:val="clear" w:color="auto" w:fill="FFFFFF"/>
              <w:ind w:left="5"/>
            </w:pPr>
            <w:r w:rsidRPr="00F71DAB">
              <w:rPr>
                <w:color w:val="000000"/>
                <w:spacing w:val="-6"/>
                <w:sz w:val="21"/>
                <w:szCs w:val="21"/>
              </w:rPr>
              <w:t>0.67</w:t>
            </w:r>
          </w:p>
        </w:tc>
      </w:tr>
    </w:tbl>
    <w:p w:rsidR="008623A3" w:rsidRDefault="006926D3" w:rsidP="006926D3">
      <w:pPr>
        <w:shd w:val="clear" w:color="auto" w:fill="FFFFFF"/>
        <w:spacing w:line="485" w:lineRule="exact"/>
        <w:ind w:left="14" w:right="3629"/>
        <w:rPr>
          <w:color w:val="000000"/>
          <w:sz w:val="21"/>
          <w:szCs w:val="21"/>
        </w:rPr>
      </w:pPr>
      <w:proofErr w:type="gramStart"/>
      <w:r w:rsidRPr="00F71DAB">
        <w:rPr>
          <w:color w:val="000000"/>
          <w:sz w:val="21"/>
          <w:szCs w:val="21"/>
        </w:rPr>
        <w:t>page</w:t>
      </w:r>
      <w:proofErr w:type="gramEnd"/>
      <w:r w:rsidRPr="00F71DAB">
        <w:rPr>
          <w:color w:val="000000"/>
          <w:sz w:val="21"/>
          <w:szCs w:val="21"/>
        </w:rPr>
        <w:t xml:space="preserve"> 23, right column, line 8:  Change "equation 1" to "equation 2." </w:t>
      </w:r>
    </w:p>
    <w:p w:rsidR="006926D3" w:rsidRPr="005713AB" w:rsidRDefault="006926D3" w:rsidP="006926D3">
      <w:pPr>
        <w:shd w:val="clear" w:color="auto" w:fill="FFFFFF"/>
        <w:spacing w:line="485" w:lineRule="exact"/>
        <w:ind w:left="14" w:right="3629"/>
      </w:pPr>
      <w:proofErr w:type="gramStart"/>
      <w:r w:rsidRPr="00F71DAB">
        <w:rPr>
          <w:color w:val="000000"/>
          <w:spacing w:val="-2"/>
          <w:sz w:val="21"/>
          <w:szCs w:val="21"/>
        </w:rPr>
        <w:t>page</w:t>
      </w:r>
      <w:proofErr w:type="gramEnd"/>
      <w:r w:rsidRPr="00F71DAB">
        <w:rPr>
          <w:color w:val="000000"/>
          <w:spacing w:val="-2"/>
          <w:sz w:val="21"/>
          <w:szCs w:val="21"/>
        </w:rPr>
        <w:t xml:space="preserve"> 23, right column, line 15 down:  Change "H/H</w:t>
      </w:r>
      <w:r w:rsidRPr="00F71DAB">
        <w:rPr>
          <w:color w:val="000000"/>
          <w:spacing w:val="-2"/>
          <w:sz w:val="21"/>
          <w:szCs w:val="21"/>
          <w:vertAlign w:val="subscript"/>
        </w:rPr>
        <w:t>0</w:t>
      </w:r>
      <w:r w:rsidRPr="00F71DAB">
        <w:rPr>
          <w:color w:val="000000"/>
          <w:spacing w:val="-2"/>
          <w:sz w:val="21"/>
          <w:szCs w:val="21"/>
        </w:rPr>
        <w:t>" to "H/H</w:t>
      </w:r>
      <w:r w:rsidR="005713AB">
        <w:rPr>
          <w:color w:val="000000"/>
          <w:spacing w:val="-2"/>
          <w:sz w:val="21"/>
          <w:szCs w:val="21"/>
          <w:vertAlign w:val="subscript"/>
        </w:rPr>
        <w:t>i</w:t>
      </w:r>
      <w:r w:rsidRPr="00F71DAB">
        <w:rPr>
          <w:color w:val="000000"/>
          <w:spacing w:val="-2"/>
          <w:sz w:val="21"/>
          <w:szCs w:val="21"/>
        </w:rPr>
        <w:t xml:space="preserve">" </w:t>
      </w:r>
      <w:r w:rsidRPr="00F71DAB">
        <w:rPr>
          <w:color w:val="000000"/>
          <w:spacing w:val="2"/>
          <w:sz w:val="21"/>
          <w:szCs w:val="21"/>
        </w:rPr>
        <w:t>page 24, figure 19: change x axis label to "H/H</w:t>
      </w:r>
      <w:r w:rsidR="005713AB" w:rsidRPr="005713AB">
        <w:rPr>
          <w:color w:val="000000"/>
          <w:spacing w:val="2"/>
          <w:sz w:val="21"/>
          <w:szCs w:val="21"/>
          <w:vertAlign w:val="subscript"/>
        </w:rPr>
        <w:t>i</w:t>
      </w:r>
      <w:r w:rsidR="005713AB">
        <w:rPr>
          <w:color w:val="000000"/>
          <w:spacing w:val="2"/>
          <w:sz w:val="21"/>
          <w:szCs w:val="21"/>
        </w:rPr>
        <w:t>”</w:t>
      </w:r>
    </w:p>
    <w:p w:rsidR="005713AB" w:rsidRDefault="006926D3" w:rsidP="006926D3">
      <w:pPr>
        <w:shd w:val="clear" w:color="auto" w:fill="FFFFFF"/>
        <w:spacing w:before="187" w:line="245" w:lineRule="exact"/>
        <w:ind w:left="24" w:right="2016"/>
        <w:rPr>
          <w:rFonts w:eastAsia="Times New Roman"/>
          <w:color w:val="000000"/>
          <w:spacing w:val="-3"/>
          <w:sz w:val="21"/>
          <w:szCs w:val="21"/>
        </w:rPr>
      </w:pPr>
      <w:proofErr w:type="gramStart"/>
      <w:r w:rsidRPr="00F71DAB">
        <w:rPr>
          <w:color w:val="000000"/>
          <w:spacing w:val="-3"/>
          <w:sz w:val="21"/>
          <w:szCs w:val="21"/>
        </w:rPr>
        <w:t>page</w:t>
      </w:r>
      <w:proofErr w:type="gramEnd"/>
      <w:r w:rsidRPr="00F71DAB">
        <w:rPr>
          <w:color w:val="000000"/>
          <w:spacing w:val="-3"/>
          <w:sz w:val="21"/>
          <w:szCs w:val="21"/>
        </w:rPr>
        <w:t xml:space="preserve"> 25, left column, third sentence: It is further assumed that the correction factor is</w:t>
      </w:r>
      <w:r w:rsidRPr="00F71DAB">
        <w:rPr>
          <w:rFonts w:eastAsia="Times New Roman"/>
          <w:color w:val="000000"/>
          <w:spacing w:val="-3"/>
          <w:sz w:val="21"/>
          <w:szCs w:val="21"/>
        </w:rPr>
        <w:t xml:space="preserve">         </w:t>
      </w:r>
    </w:p>
    <w:p w:rsidR="006926D3" w:rsidRPr="00F71DAB" w:rsidRDefault="006926D3" w:rsidP="006926D3">
      <w:pPr>
        <w:shd w:val="clear" w:color="auto" w:fill="FFFFFF"/>
        <w:spacing w:before="187" w:line="245" w:lineRule="exact"/>
        <w:ind w:left="24" w:right="2016"/>
      </w:pPr>
      <w:proofErr w:type="gramStart"/>
      <w:r w:rsidRPr="00F71DAB">
        <w:rPr>
          <w:color w:val="000000"/>
          <w:sz w:val="21"/>
          <w:szCs w:val="21"/>
        </w:rPr>
        <w:t>( 1</w:t>
      </w:r>
      <w:proofErr w:type="gramEnd"/>
      <w:r w:rsidRPr="00F71DAB">
        <w:rPr>
          <w:color w:val="000000"/>
          <w:sz w:val="21"/>
          <w:szCs w:val="21"/>
        </w:rPr>
        <w:t xml:space="preserve"> + k</w:t>
      </w:r>
      <w:r w:rsidRPr="00F71DAB">
        <w:rPr>
          <w:color w:val="000000"/>
          <w:sz w:val="21"/>
          <w:szCs w:val="21"/>
          <w:vertAlign w:val="subscript"/>
        </w:rPr>
        <w:t>c</w:t>
      </w:r>
      <w:r w:rsidRPr="00F71DAB">
        <w:rPr>
          <w:color w:val="000000"/>
          <w:sz w:val="21"/>
          <w:szCs w:val="21"/>
        </w:rPr>
        <w:t>. )/</w:t>
      </w:r>
      <w:proofErr w:type="gramStart"/>
      <w:r w:rsidRPr="00F71DAB">
        <w:rPr>
          <w:color w:val="000000"/>
          <w:sz w:val="21"/>
          <w:szCs w:val="21"/>
        </w:rPr>
        <w:t xml:space="preserve">2  </w:t>
      </w:r>
      <w:r w:rsidRPr="00F71DAB">
        <w:rPr>
          <w:rFonts w:eastAsia="Times New Roman"/>
          <w:color w:val="000000"/>
          <w:spacing w:val="2"/>
          <w:sz w:val="21"/>
          <w:szCs w:val="21"/>
        </w:rPr>
        <w:t>if</w:t>
      </w:r>
      <w:proofErr w:type="gramEnd"/>
      <w:r w:rsidRPr="00F71DAB">
        <w:rPr>
          <w:rFonts w:eastAsia="Times New Roman"/>
          <w:color w:val="000000"/>
          <w:spacing w:val="2"/>
          <w:sz w:val="21"/>
          <w:szCs w:val="21"/>
        </w:rPr>
        <w:t xml:space="preserve"> the abutment corners are rounded, and r/b is &gt; 0.12.</w:t>
      </w:r>
    </w:p>
    <w:p w:rsidR="005713AB" w:rsidRDefault="005713AB" w:rsidP="006926D3">
      <w:pPr>
        <w:shd w:val="clear" w:color="auto" w:fill="FFFFFF"/>
        <w:spacing w:before="221"/>
        <w:rPr>
          <w:color w:val="000000"/>
          <w:w w:val="86"/>
          <w:sz w:val="22"/>
          <w:szCs w:val="22"/>
        </w:rPr>
      </w:pPr>
    </w:p>
    <w:p w:rsidR="006926D3" w:rsidRPr="005713AB" w:rsidRDefault="006926D3" w:rsidP="006926D3">
      <w:pPr>
        <w:shd w:val="clear" w:color="auto" w:fill="FFFFFF"/>
        <w:spacing w:before="221"/>
        <w:rPr>
          <w:color w:val="000000"/>
          <w:w w:val="86"/>
          <w:sz w:val="21"/>
          <w:szCs w:val="21"/>
        </w:rPr>
      </w:pPr>
      <w:proofErr w:type="gramStart"/>
      <w:r w:rsidRPr="005713AB">
        <w:rPr>
          <w:color w:val="000000"/>
          <w:w w:val="86"/>
          <w:sz w:val="21"/>
          <w:szCs w:val="21"/>
        </w:rPr>
        <w:lastRenderedPageBreak/>
        <w:t>page</w:t>
      </w:r>
      <w:proofErr w:type="gramEnd"/>
      <w:r w:rsidRPr="005713AB">
        <w:rPr>
          <w:color w:val="000000"/>
          <w:w w:val="86"/>
          <w:sz w:val="21"/>
          <w:szCs w:val="21"/>
        </w:rPr>
        <w:t xml:space="preserve"> 26, immediately preceding subtitle, "Length of flow section", add sentence: "The-total head, H, should reflect the average head for </w:t>
      </w:r>
      <w:proofErr w:type="spellStart"/>
      <w:r w:rsidRPr="005713AB">
        <w:rPr>
          <w:color w:val="000000"/>
          <w:w w:val="86"/>
          <w:sz w:val="21"/>
          <w:szCs w:val="21"/>
        </w:rPr>
        <w:t>nonhorizontal</w:t>
      </w:r>
      <w:proofErr w:type="spellEnd"/>
      <w:r w:rsidRPr="005713AB">
        <w:rPr>
          <w:color w:val="000000"/>
          <w:w w:val="86"/>
          <w:sz w:val="21"/>
          <w:szCs w:val="21"/>
        </w:rPr>
        <w:t xml:space="preserve"> (variable depth) flow sections.</w:t>
      </w:r>
    </w:p>
    <w:p w:rsidR="006926D3" w:rsidRPr="005713AB" w:rsidRDefault="006926D3" w:rsidP="006926D3">
      <w:pPr>
        <w:shd w:val="clear" w:color="auto" w:fill="FFFFFF"/>
        <w:spacing w:before="221"/>
        <w:rPr>
          <w:color w:val="000000"/>
          <w:w w:val="86"/>
          <w:sz w:val="21"/>
          <w:szCs w:val="21"/>
        </w:rPr>
      </w:pPr>
      <w:r w:rsidRPr="005713AB">
        <w:rPr>
          <w:color w:val="000000"/>
          <w:w w:val="86"/>
          <w:sz w:val="21"/>
          <w:szCs w:val="21"/>
        </w:rPr>
        <w:t>Page 26, right column, under “Discharge coefficients”, last sentence, first paragraph: Change “…function of the head, h, and the roughness of…” to “</w:t>
      </w:r>
      <w:proofErr w:type="gramStart"/>
      <w:r w:rsidRPr="005713AB">
        <w:rPr>
          <w:color w:val="000000"/>
          <w:w w:val="86"/>
          <w:sz w:val="21"/>
          <w:szCs w:val="21"/>
        </w:rPr>
        <w:t>..function</w:t>
      </w:r>
      <w:proofErr w:type="gramEnd"/>
      <w:r w:rsidRPr="005713AB">
        <w:rPr>
          <w:color w:val="000000"/>
          <w:w w:val="86"/>
          <w:sz w:val="21"/>
          <w:szCs w:val="21"/>
        </w:rPr>
        <w:t xml:space="preserve"> of the head, H.   In both cases the coefficient is also a function of the roughness of…”</w:t>
      </w:r>
    </w:p>
    <w:p w:rsidR="006926D3" w:rsidRPr="005713AB" w:rsidRDefault="006926D3" w:rsidP="006926D3">
      <w:pPr>
        <w:shd w:val="clear" w:color="auto" w:fill="FFFFFF"/>
        <w:spacing w:before="221"/>
        <w:rPr>
          <w:color w:val="000000"/>
          <w:w w:val="86"/>
          <w:sz w:val="21"/>
          <w:szCs w:val="21"/>
        </w:rPr>
      </w:pPr>
      <w:r w:rsidRPr="005713AB">
        <w:rPr>
          <w:b/>
          <w:color w:val="000000"/>
          <w:w w:val="86"/>
          <w:sz w:val="21"/>
          <w:szCs w:val="21"/>
        </w:rPr>
        <w:t>TWRI 3A14:  flume</w:t>
      </w:r>
    </w:p>
    <w:p w:rsidR="006926D3" w:rsidRPr="005713AB" w:rsidRDefault="006926D3" w:rsidP="006926D3">
      <w:pPr>
        <w:shd w:val="clear" w:color="auto" w:fill="FFFFFF"/>
        <w:spacing w:before="221"/>
        <w:rPr>
          <w:color w:val="000000"/>
          <w:w w:val="86"/>
          <w:sz w:val="21"/>
          <w:szCs w:val="21"/>
        </w:rPr>
      </w:pPr>
      <w:r w:rsidRPr="005713AB">
        <w:rPr>
          <w:color w:val="000000"/>
          <w:w w:val="86"/>
          <w:sz w:val="21"/>
          <w:szCs w:val="21"/>
        </w:rPr>
        <w:t xml:space="preserve">Page 2, correct equation 3 to: </w:t>
      </w:r>
      <w:r w:rsidRPr="005713AB">
        <w:rPr>
          <w:color w:val="000000"/>
          <w:w w:val="86"/>
          <w:sz w:val="21"/>
          <w:szCs w:val="21"/>
        </w:rPr>
        <w:tab/>
      </w:r>
      <m:oMath>
        <m:sSub>
          <m:sSubPr>
            <m:ctrlPr>
              <w:rPr>
                <w:rFonts w:ascii="Cambria Math"/>
                <w:i/>
                <w:color w:val="000000"/>
                <w:w w:val="86"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color w:val="000000"/>
                <w:w w:val="86"/>
                <w:sz w:val="21"/>
                <w:szCs w:val="21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w w:val="86"/>
                <w:sz w:val="21"/>
                <w:szCs w:val="21"/>
              </w:rPr>
              <m:t>c</m:t>
            </m:r>
          </m:sub>
        </m:sSub>
        <m:r>
          <w:rPr>
            <w:rFonts w:ascii="Cambria Math"/>
            <w:color w:val="000000"/>
            <w:w w:val="86"/>
            <w:sz w:val="21"/>
            <w:szCs w:val="21"/>
          </w:rPr>
          <m:t>=</m:t>
        </m:r>
        <m:sSup>
          <m:sSupPr>
            <m:ctrlPr>
              <w:rPr>
                <w:rFonts w:ascii="Cambria Math"/>
                <w:i/>
                <w:color w:val="000000"/>
                <w:w w:val="86"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  <w:color w:val="000000"/>
                    <w:w w:val="86"/>
                    <w:sz w:val="21"/>
                    <w:szCs w:val="21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/>
                        <w:i/>
                        <w:color w:val="000000"/>
                        <w:w w:val="86"/>
                        <w:sz w:val="21"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/>
                            <w:i/>
                            <w:color w:val="000000"/>
                            <w:w w:val="86"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w w:val="86"/>
                            <w:sz w:val="21"/>
                            <w:szCs w:val="21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/>
                            <w:color w:val="000000"/>
                            <w:w w:val="86"/>
                            <w:sz w:val="21"/>
                            <w:szCs w:val="21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0000"/>
                        <w:w w:val="86"/>
                        <w:sz w:val="21"/>
                        <w:szCs w:val="21"/>
                      </w:rPr>
                      <m:t>q</m:t>
                    </m:r>
                  </m:den>
                </m:f>
              </m:e>
            </m:d>
          </m:e>
          <m:sup>
            <m:r>
              <w:rPr>
                <w:rFonts w:ascii="Cambria Math"/>
                <w:color w:val="000000"/>
                <w:w w:val="86"/>
                <w:sz w:val="21"/>
                <w:szCs w:val="21"/>
              </w:rPr>
              <m:t>1/3</m:t>
            </m:r>
          </m:sup>
        </m:sSup>
      </m:oMath>
    </w:p>
    <w:p w:rsidR="006926D3" w:rsidRPr="005713AB" w:rsidRDefault="006926D3" w:rsidP="006926D3">
      <w:pPr>
        <w:shd w:val="clear" w:color="auto" w:fill="FFFFFF"/>
        <w:spacing w:before="221"/>
        <w:rPr>
          <w:color w:val="000000"/>
          <w:w w:val="86"/>
          <w:sz w:val="21"/>
          <w:szCs w:val="21"/>
        </w:rPr>
      </w:pPr>
      <w:r w:rsidRPr="005713AB">
        <w:rPr>
          <w:color w:val="000000"/>
          <w:w w:val="86"/>
          <w:sz w:val="21"/>
          <w:szCs w:val="21"/>
        </w:rPr>
        <w:t xml:space="preserve">Page </w:t>
      </w:r>
      <w:r w:rsidR="005713AB" w:rsidRPr="005713AB">
        <w:rPr>
          <w:color w:val="000000"/>
          <w:w w:val="86"/>
          <w:sz w:val="21"/>
          <w:szCs w:val="21"/>
        </w:rPr>
        <w:t>8</w:t>
      </w:r>
      <w:r w:rsidRPr="005713AB">
        <w:rPr>
          <w:color w:val="000000"/>
          <w:w w:val="86"/>
          <w:sz w:val="21"/>
          <w:szCs w:val="21"/>
        </w:rPr>
        <w:t xml:space="preserve">, table 1, </w:t>
      </w:r>
      <w:proofErr w:type="gramStart"/>
      <w:r w:rsidRPr="005713AB">
        <w:rPr>
          <w:color w:val="000000"/>
          <w:w w:val="86"/>
          <w:sz w:val="21"/>
          <w:szCs w:val="21"/>
        </w:rPr>
        <w:t>replace</w:t>
      </w:r>
      <w:proofErr w:type="gramEnd"/>
      <w:r w:rsidRPr="005713AB">
        <w:rPr>
          <w:color w:val="000000"/>
          <w:w w:val="86"/>
          <w:sz w:val="21"/>
          <w:szCs w:val="21"/>
        </w:rPr>
        <w:t xml:space="preserve"> “Converging wall length” column values with the following:</w:t>
      </w:r>
    </w:p>
    <w:tbl>
      <w:tblPr>
        <w:tblStyle w:val="TableGrid"/>
        <w:tblW w:w="0" w:type="auto"/>
        <w:tblLook w:val="04A0"/>
      </w:tblPr>
      <w:tblGrid>
        <w:gridCol w:w="307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926D3" w:rsidRPr="005713AB" w:rsidTr="00164177">
        <w:tc>
          <w:tcPr>
            <w:tcW w:w="3078" w:type="dxa"/>
            <w:tcBorders>
              <w:right w:val="double" w:sz="4" w:space="0" w:color="auto"/>
            </w:tcBorders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Throat widths, W (inches)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0.5</w:t>
            </w:r>
          </w:p>
        </w:tc>
        <w:tc>
          <w:tcPr>
            <w:tcW w:w="720" w:type="dxa"/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10</w:t>
            </w:r>
          </w:p>
        </w:tc>
        <w:tc>
          <w:tcPr>
            <w:tcW w:w="720" w:type="dxa"/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12</w:t>
            </w:r>
          </w:p>
        </w:tc>
        <w:tc>
          <w:tcPr>
            <w:tcW w:w="720" w:type="dxa"/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15</w:t>
            </w:r>
          </w:p>
        </w:tc>
        <w:tc>
          <w:tcPr>
            <w:tcW w:w="720" w:type="dxa"/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20</w:t>
            </w:r>
          </w:p>
        </w:tc>
        <w:tc>
          <w:tcPr>
            <w:tcW w:w="720" w:type="dxa"/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25</w:t>
            </w:r>
          </w:p>
        </w:tc>
        <w:tc>
          <w:tcPr>
            <w:tcW w:w="720" w:type="dxa"/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30</w:t>
            </w:r>
          </w:p>
        </w:tc>
        <w:tc>
          <w:tcPr>
            <w:tcW w:w="720" w:type="dxa"/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40</w:t>
            </w:r>
          </w:p>
        </w:tc>
        <w:tc>
          <w:tcPr>
            <w:tcW w:w="720" w:type="dxa"/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50</w:t>
            </w:r>
          </w:p>
        </w:tc>
      </w:tr>
      <w:tr w:rsidR="006926D3" w:rsidRPr="005713AB" w:rsidTr="00164177">
        <w:tc>
          <w:tcPr>
            <w:tcW w:w="3078" w:type="dxa"/>
            <w:tcBorders>
              <w:right w:val="double" w:sz="4" w:space="0" w:color="auto"/>
            </w:tcBorders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Converging wall length (feet)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2.04</w:t>
            </w:r>
          </w:p>
        </w:tc>
        <w:tc>
          <w:tcPr>
            <w:tcW w:w="720" w:type="dxa"/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14.3</w:t>
            </w:r>
          </w:p>
        </w:tc>
        <w:tc>
          <w:tcPr>
            <w:tcW w:w="720" w:type="dxa"/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16.3</w:t>
            </w:r>
          </w:p>
        </w:tc>
        <w:tc>
          <w:tcPr>
            <w:tcW w:w="720" w:type="dxa"/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25.5</w:t>
            </w:r>
          </w:p>
        </w:tc>
        <w:tc>
          <w:tcPr>
            <w:tcW w:w="720" w:type="dxa"/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25.5</w:t>
            </w:r>
          </w:p>
        </w:tc>
        <w:tc>
          <w:tcPr>
            <w:tcW w:w="720" w:type="dxa"/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25.5</w:t>
            </w:r>
          </w:p>
        </w:tc>
        <w:tc>
          <w:tcPr>
            <w:tcW w:w="720" w:type="dxa"/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26.5</w:t>
            </w:r>
          </w:p>
        </w:tc>
        <w:tc>
          <w:tcPr>
            <w:tcW w:w="720" w:type="dxa"/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27.5</w:t>
            </w:r>
          </w:p>
        </w:tc>
        <w:tc>
          <w:tcPr>
            <w:tcW w:w="720" w:type="dxa"/>
          </w:tcPr>
          <w:p w:rsidR="006926D3" w:rsidRPr="005713AB" w:rsidRDefault="006926D3" w:rsidP="00164177">
            <w:pPr>
              <w:spacing w:before="221"/>
              <w:rPr>
                <w:color w:val="000000"/>
                <w:w w:val="86"/>
                <w:sz w:val="21"/>
                <w:szCs w:val="21"/>
              </w:rPr>
            </w:pPr>
            <w:r w:rsidRPr="005713AB">
              <w:rPr>
                <w:color w:val="000000"/>
                <w:w w:val="86"/>
                <w:sz w:val="21"/>
                <w:szCs w:val="21"/>
              </w:rPr>
              <w:t>27.5</w:t>
            </w:r>
          </w:p>
        </w:tc>
      </w:tr>
    </w:tbl>
    <w:p w:rsidR="006926D3" w:rsidRPr="005713AB" w:rsidRDefault="006926D3" w:rsidP="006926D3">
      <w:pPr>
        <w:shd w:val="clear" w:color="auto" w:fill="FFFFFF"/>
        <w:spacing w:before="221"/>
        <w:rPr>
          <w:color w:val="000000"/>
          <w:w w:val="86"/>
          <w:sz w:val="21"/>
          <w:szCs w:val="21"/>
        </w:rPr>
      </w:pPr>
    </w:p>
    <w:p w:rsidR="006926D3" w:rsidRPr="00F71DAB" w:rsidRDefault="006926D3" w:rsidP="006926D3">
      <w:pPr>
        <w:shd w:val="clear" w:color="auto" w:fill="FFFFFF"/>
        <w:spacing w:before="221"/>
        <w:rPr>
          <w:color w:val="000000"/>
          <w:w w:val="86"/>
          <w:sz w:val="24"/>
          <w:szCs w:val="24"/>
        </w:rPr>
      </w:pPr>
      <w:r w:rsidRPr="00F71DAB">
        <w:rPr>
          <w:color w:val="000000"/>
          <w:w w:val="86"/>
          <w:sz w:val="24"/>
          <w:szCs w:val="24"/>
        </w:rPr>
        <w:t xml:space="preserve">Page 8, table 1, </w:t>
      </w:r>
      <w:proofErr w:type="gramStart"/>
      <w:r w:rsidRPr="00F71DAB">
        <w:rPr>
          <w:color w:val="000000"/>
          <w:w w:val="86"/>
          <w:sz w:val="24"/>
          <w:szCs w:val="24"/>
        </w:rPr>
        <w:t>tables</w:t>
      </w:r>
      <w:proofErr w:type="gramEnd"/>
      <w:r w:rsidRPr="00F71DAB">
        <w:rPr>
          <w:color w:val="000000"/>
          <w:w w:val="86"/>
          <w:sz w:val="24"/>
          <w:szCs w:val="24"/>
        </w:rPr>
        <w:t xml:space="preserve"> notes defining the gage point location, </w:t>
      </w:r>
      <w:proofErr w:type="spellStart"/>
      <w:r w:rsidRPr="00F71DAB">
        <w:rPr>
          <w:color w:val="000000"/>
          <w:w w:val="86"/>
          <w:sz w:val="24"/>
          <w:szCs w:val="24"/>
        </w:rPr>
        <w:t>H</w:t>
      </w:r>
      <w:r w:rsidRPr="00F71DAB">
        <w:rPr>
          <w:color w:val="000000"/>
          <w:w w:val="86"/>
          <w:sz w:val="24"/>
          <w:szCs w:val="24"/>
          <w:vertAlign w:val="subscript"/>
        </w:rPr>
        <w:t>c</w:t>
      </w:r>
      <w:proofErr w:type="spellEnd"/>
      <w:r w:rsidRPr="00F71DAB">
        <w:rPr>
          <w:color w:val="000000"/>
          <w:w w:val="86"/>
          <w:sz w:val="24"/>
          <w:szCs w:val="24"/>
        </w:rPr>
        <w:t>, should be changed to: “</w:t>
      </w:r>
      <w:proofErr w:type="spellStart"/>
      <w:r w:rsidRPr="00F71DAB">
        <w:rPr>
          <w:color w:val="000000"/>
          <w:w w:val="86"/>
          <w:sz w:val="24"/>
          <w:szCs w:val="24"/>
        </w:rPr>
        <w:t>H</w:t>
      </w:r>
      <w:r w:rsidRPr="00F71DAB">
        <w:rPr>
          <w:color w:val="000000"/>
          <w:w w:val="86"/>
          <w:sz w:val="24"/>
          <w:szCs w:val="24"/>
          <w:vertAlign w:val="subscript"/>
        </w:rPr>
        <w:t>c</w:t>
      </w:r>
      <w:proofErr w:type="spellEnd"/>
      <w:r w:rsidRPr="00F71DAB">
        <w:rPr>
          <w:color w:val="000000"/>
          <w:w w:val="86"/>
          <w:sz w:val="24"/>
          <w:szCs w:val="24"/>
        </w:rPr>
        <w:t xml:space="preserve"> located </w:t>
      </w:r>
      <m:oMath>
        <m:f>
          <m:fPr>
            <m:ctrlPr>
              <w:rPr>
                <w:rFonts w:ascii="Cambria Math"/>
                <w:i/>
                <w:color w:val="000000"/>
                <w:w w:val="86"/>
                <w:sz w:val="24"/>
                <w:szCs w:val="24"/>
              </w:rPr>
            </m:ctrlPr>
          </m:fPr>
          <m:num>
            <m:r>
              <w:rPr>
                <w:rFonts w:ascii="Cambria Math"/>
                <w:color w:val="000000"/>
                <w:w w:val="86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color w:val="000000"/>
                <w:w w:val="86"/>
                <w:sz w:val="24"/>
                <w:szCs w:val="24"/>
              </w:rPr>
              <m:t>3</m:t>
            </m:r>
          </m:den>
        </m:f>
      </m:oMath>
      <w:r w:rsidRPr="00F71DAB">
        <w:rPr>
          <w:color w:val="000000"/>
          <w:w w:val="86"/>
          <w:sz w:val="24"/>
          <w:szCs w:val="24"/>
        </w:rPr>
        <w:t>C distance from crest for W</w:t>
      </w:r>
      <w:r w:rsidRPr="00F71DAB">
        <w:rPr>
          <w:color w:val="000000"/>
          <w:w w:val="86"/>
          <w:sz w:val="24"/>
          <w:szCs w:val="24"/>
          <w:vertAlign w:val="subscript"/>
        </w:rPr>
        <w:t>T</w:t>
      </w:r>
      <w:r w:rsidRPr="00F71DAB">
        <w:rPr>
          <w:color w:val="000000"/>
          <w:w w:val="86"/>
          <w:sz w:val="24"/>
          <w:szCs w:val="24"/>
        </w:rPr>
        <w:t xml:space="preserve"> &lt;1.0 foot, and </w:t>
      </w:r>
      <m:oMath>
        <m:f>
          <m:fPr>
            <m:ctrlPr>
              <w:rPr>
                <w:rFonts w:ascii="Cambria Math"/>
                <w:i/>
                <w:color w:val="000000"/>
                <w:w w:val="86"/>
                <w:sz w:val="24"/>
                <w:szCs w:val="24"/>
              </w:rPr>
            </m:ctrlPr>
          </m:fPr>
          <m:num>
            <m:r>
              <w:rPr>
                <w:rFonts w:ascii="Cambria Math"/>
                <w:color w:val="000000"/>
                <w:w w:val="86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color w:val="000000"/>
                <w:w w:val="86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/>
                <w:i/>
                <w:color w:val="000000"/>
                <w:w w:val="86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color w:val="000000"/>
                    <w:w w:val="86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/>
                        <w:i/>
                        <w:color w:val="000000"/>
                        <w:w w:val="86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w w:val="86"/>
                        <w:sz w:val="24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w w:val="86"/>
                        <w:sz w:val="24"/>
                        <w:szCs w:val="24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/>
                    <w:color w:val="000000"/>
                    <w:w w:val="86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/>
                <w:color w:val="000000"/>
                <w:w w:val="86"/>
                <w:sz w:val="24"/>
                <w:szCs w:val="24"/>
              </w:rPr>
              <m:t>+4</m:t>
            </m:r>
          </m:e>
        </m:d>
      </m:oMath>
      <w:r w:rsidRPr="00F71DAB">
        <w:rPr>
          <w:color w:val="000000"/>
          <w:w w:val="86"/>
          <w:sz w:val="24"/>
          <w:szCs w:val="24"/>
        </w:rPr>
        <w:t>feet from crest for W</w:t>
      </w:r>
      <w:r w:rsidRPr="00F71DAB">
        <w:rPr>
          <w:color w:val="000000"/>
          <w:w w:val="86"/>
          <w:sz w:val="24"/>
          <w:szCs w:val="24"/>
          <w:vertAlign w:val="subscript"/>
        </w:rPr>
        <w:t>T</w:t>
      </w:r>
      <w:r w:rsidRPr="00F71DAB">
        <w:rPr>
          <w:color w:val="000000"/>
          <w:w w:val="86"/>
          <w:sz w:val="24"/>
          <w:szCs w:val="24"/>
        </w:rPr>
        <w:t xml:space="preserve"> 1.0 foot.”</w:t>
      </w:r>
    </w:p>
    <w:p w:rsidR="006926D3" w:rsidRPr="00F71DAB" w:rsidRDefault="006926D3" w:rsidP="006926D3">
      <w:pPr>
        <w:shd w:val="clear" w:color="auto" w:fill="FFFFFF"/>
        <w:spacing w:before="259"/>
      </w:pPr>
    </w:p>
    <w:p w:rsidR="006926D3" w:rsidRDefault="006926D3" w:rsidP="006926D3">
      <w:pPr>
        <w:shd w:val="clear" w:color="auto" w:fill="FFFFFF"/>
        <w:spacing w:before="5" w:after="240" w:line="240" w:lineRule="exact"/>
        <w:ind w:left="29" w:firstLine="144"/>
      </w:pPr>
    </w:p>
    <w:sectPr w:rsidR="006926D3" w:rsidSect="006045F1">
      <w:type w:val="continuous"/>
      <w:pgSz w:w="12240" w:h="15840"/>
      <w:pgMar w:top="1440" w:right="1334" w:bottom="360" w:left="113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D0D"/>
    <w:multiLevelType w:val="singleLevel"/>
    <w:tmpl w:val="7722B622"/>
    <w:lvl w:ilvl="0">
      <w:start w:val="3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27E2"/>
    <w:rsid w:val="000E008F"/>
    <w:rsid w:val="003F7978"/>
    <w:rsid w:val="005713AB"/>
    <w:rsid w:val="006045F1"/>
    <w:rsid w:val="006926D3"/>
    <w:rsid w:val="00745E87"/>
    <w:rsid w:val="008623A3"/>
    <w:rsid w:val="00AB120A"/>
    <w:rsid w:val="00FB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26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jfulford</dc:creator>
  <cp:keywords/>
  <dc:description/>
  <cp:lastModifiedBy>jfulford</cp:lastModifiedBy>
  <cp:revision>7</cp:revision>
  <cp:lastPrinted>2010-04-14T19:05:00Z</cp:lastPrinted>
  <dcterms:created xsi:type="dcterms:W3CDTF">2010-04-14T16:22:00Z</dcterms:created>
  <dcterms:modified xsi:type="dcterms:W3CDTF">2010-04-14T20:31:00Z</dcterms:modified>
</cp:coreProperties>
</file>